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DA4 · CHATBOT TELEGRAM VÀ GOOGLE WORKSPACE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DA4 — CÔNG ĐOẠN 2: THIẾT KẾ KIẾN TRÚC</w:t>
      </w:r>
    </w:p>
    <w:p>
      <w:pPr>
        <w:spacing w:after="350"/>
        <w:jc w:val="center"/>
      </w:pPr>
      <w:r>
        <w:rPr>
          <w:rFonts w:ascii="Be Vietnam Pro" w:cs="Be Vietnam Pro" w:eastAsia="Be Vietnam Pro" w:hAnsi="Be Vietnam Pro"/>
          <w:i/>
          <w:iCs/>
          <w:color w:val="4A5551"/>
          <w:sz w:val="24"/>
          <w:szCs w:val="24"/>
        </w:rPr>
        <w:t xml:space="preserve">Chatbot Bioscope trên Telegram, Google Drive và Google Sheets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27"/>
        <w:gridCol w:w="7233"/>
      </w:tblGrid>
      <w:tr>
        <w:trPr>
          <w:tblHeader/>
        </w:trPr>
        <w:tc>
          <w:tcPr>
            <w:tcW w:type="dxa" w:w="212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2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DA4-03</w:t>
            </w:r>
          </w:p>
        </w:tc>
      </w:tr>
      <w:tr>
        <w:trPr>
          <w:tblHeader w:val="false"/>
        </w:trPr>
        <w:tc>
          <w:tcPr>
            <w:tcW w:type="dxa" w:w="21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 · Chatbot Telegram và Google Workspace</w:t>
            </w:r>
          </w:p>
        </w:tc>
      </w:tr>
      <w:tr>
        <w:trPr>
          <w:tblHeader w:val="false"/>
        </w:trPr>
        <w:tc>
          <w:tcPr>
            <w:tcW w:type="dxa" w:w="21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DA4 — Công đoạn 2, thiết kế kiến trúc dự thảo</w:t>
            </w:r>
          </w:p>
        </w:tc>
      </w:tr>
      <w:tr>
        <w:trPr>
          <w:tblHeader w:val="false"/>
        </w:trPr>
        <w:tc>
          <w:tcPr>
            <w:tcW w:type="dxa" w:w="21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r>
      <w:tr>
        <w:trPr>
          <w:tblHeader w:val="false"/>
        </w:trPr>
        <w:tc>
          <w:tcPr>
            <w:tcW w:type="dxa" w:w="21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w:t>
            </w:r>
          </w:p>
        </w:tc>
      </w:tr>
      <w:tr>
        <w:trPr>
          <w:tblHeader w:val="false"/>
        </w:trPr>
        <w:tc>
          <w:tcPr>
            <w:tcW w:type="dxa" w:w="21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1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xác nhận</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kế kiến trúc từ Bioscope Build Guide và bổ sung chốt an toàn</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Bioscope trên Telegram, Google Drive và Google Sheets</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Mục tiêu kiến trúc</w:t>
      </w:r>
    </w:p>
    <w:p>
      <w:pPr>
        <w:spacing w:after="130" w:line="300"/>
      </w:pPr>
      <w:r>
        <w:rPr>
          <w:rFonts w:ascii="Be Vietnam Pro" w:cs="Be Vietnam Pro" w:eastAsia="Be Vietnam Pro" w:hAnsi="Be Vietnam Pro"/>
          <w:color w:val="101814"/>
          <w:sz w:val="21"/>
          <w:szCs w:val="21"/>
        </w:rPr>
        <w:t xml:space="preserve">Kiến trúc phải cho phép dựng bản đầu nhanh trên Google Apps Script nhưng vẫn giữ bốn ranh giới: kênh Telegram tách khỏi nghiệp vụ; quyền tách khỏi AI; dữ liệu nguồn tách khỏi file xuất; mô-đun mới không làm thay đổi lõi router.</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Người dùng Telegram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 update/callback</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Telegram Bot API                            │</w:t>
            </w:r>
          </w:p>
          <w:p>
            <w:pPr>
              <w:spacing w:after="0" w:line="250"/>
            </w:pPr>
            <w:r>
              <w:rPr>
                <w:rFonts w:ascii="Menlo" w:cs="Menlo" w:eastAsia="Menlo" w:hAnsi="Menlo"/>
                <w:color w:val="101814"/>
                <w:sz w:val="17"/>
                <w:szCs w:val="17"/>
              </w:rPr>
              <w:t xml:space="preserve">│ webhook + sendMessage/edit/sendDocument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 HTTPS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Google Apps Script Web App                  │</w:t>
            </w:r>
          </w:p>
          <w:p>
            <w:pPr>
              <w:spacing w:after="0" w:line="250"/>
            </w:pPr>
            <w:r>
              <w:rPr>
                <w:rFonts w:ascii="Menlo" w:cs="Menlo" w:eastAsia="Menlo" w:hAnsi="Menlo"/>
                <w:color w:val="101814"/>
                <w:sz w:val="17"/>
                <w:szCs w:val="17"/>
              </w:rPr>
              <w:t xml:space="preserve">│ doPost → xác thực → chống lặp → router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cancel → menu → insight → report → ...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│Google Sheets │ │Google Drive │ │ OpenRouter   │</w:t>
            </w:r>
          </w:p>
          <w:p>
            <w:pPr>
              <w:spacing w:after="0" w:line="250"/>
            </w:pPr>
            <w:r>
              <w:rPr>
                <w:rFonts w:ascii="Menlo" w:cs="Menlo" w:eastAsia="Menlo" w:hAnsi="Menlo"/>
                <w:color w:val="101814"/>
                <w:sz w:val="17"/>
                <w:szCs w:val="17"/>
              </w:rPr>
              <w:t xml:space="preserve">│config/ops/log│ │reports/files│ │ Chat API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Time-driven trigger: biosDispatch_ / 5 phút │</w:t>
            </w:r>
          </w:p>
          <w:p>
            <w:pPr>
              <w:spacing w:after="0" w:line="250"/>
            </w:pPr>
            <w:r>
              <w:rPr>
                <w:rFonts w:ascii="Menlo" w:cs="Menlo" w:eastAsia="Menlo" w:hAnsi="Menlo"/>
                <w:color w:val="101814"/>
                <w:sz w:val="17"/>
                <w:szCs w:val="17"/>
              </w:rPr>
              <w:t xml:space="preserve">└─────────────────────────────────────────────┘</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Phân rã tệp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20"/>
        <w:gridCol w:w="3356"/>
        <w:gridCol w:w="3184"/>
      </w:tblGrid>
      <w:tr>
        <w:trPr>
          <w:tblHeader/>
        </w:trPr>
        <w:tc>
          <w:tcPr>
            <w:tcW w:type="dxa" w:w="2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Tệp</w:t>
            </w:r>
          </w:p>
        </w:tc>
        <w:tc>
          <w:tcPr>
            <w:tcW w:type="dxa" w:w="33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c>
          <w:tcPr>
            <w:tcW w:type="dxa" w:w="31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được làm</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Bioscope.gs</w:t>
            </w:r>
          </w:p>
        </w:tc>
        <w:tc>
          <w:tcPr>
            <w:tcW w:type="dxa" w:w="33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Hằng, helper lõi, router, user, quyền, log, AI</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Chứa logic báo cáo cụ thể</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BioscopeWebhook.gs</w:t>
            </w:r>
          </w:p>
        </w:tc>
        <w:tc>
          <w:tcPr>
            <w:tcW w:type="dxa" w:w="33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doPost</w:t>
            </w:r>
            <w:r>
              <w:rPr>
                <w:rFonts w:ascii="Be Vietnam Pro" w:cs="Be Vietnam Pro" w:eastAsia="Be Vietnam Pro" w:hAnsi="Be Vietnam Pro"/>
                <w:color w:val="101814"/>
                <w:sz w:val="20"/>
                <w:szCs w:val="20"/>
              </w:rPr>
              <w:t xml:space="preserve">, xác minh request, phản hồi </w:t>
            </w:r>
            <w:r>
              <w:rPr>
                <w:rFonts w:ascii="Menlo" w:cs="Menlo" w:eastAsia="Menlo" w:hAnsi="Menlo"/>
                <w:color w:val="036F3D"/>
                <w:sz w:val="20"/>
                <w:szCs w:val="20"/>
                <w:shd w:fill="F1F5F3" w:color="auto" w:val="clear"/>
              </w:rPr>
              <w:t xml:space="preserve">ok</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sheet nghiệp vụ trực tiếp</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Home.gs</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Menu.gs</w:t>
            </w:r>
          </w:p>
        </w:tc>
        <w:tc>
          <w:tcPr>
            <w:tcW w:type="dxa" w:w="33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Menu, bàn phím, định tuyến nhãn</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gọi AI</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Dispatcher.gs</w:t>
            </w:r>
          </w:p>
        </w:tc>
        <w:tc>
          <w:tcPr>
            <w:tcW w:type="dxa" w:w="33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biosDispatch_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bcSafe_</w:t>
            </w:r>
            <w:r>
              <w:rPr>
                <w:rFonts w:ascii="Be Vietnam Pro" w:cs="Be Vietnam Pro" w:eastAsia="Be Vietnam Pro" w:hAnsi="Be Vietnam Pro"/>
                <w:color w:val="101814"/>
                <w:sz w:val="20"/>
                <w:szCs w:val="20"/>
              </w:rPr>
              <w:t xml:space="preserve">, cài trigger</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Chứa logic chi tiết của từng scan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Help.gs</w:t>
            </w:r>
          </w:p>
        </w:tc>
        <w:tc>
          <w:tcPr>
            <w:tcW w:type="dxa" w:w="33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giúp và callback chung</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session mô-đun khác</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Insight.gs</w:t>
            </w:r>
          </w:p>
        </w:tc>
        <w:tc>
          <w:tcPr>
            <w:tcW w:type="dxa" w:w="33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#hoi</w:t>
            </w:r>
            <w:r>
              <w:rPr>
                <w:rFonts w:ascii="Be Vietnam Pro" w:cs="Be Vietnam Pro" w:eastAsia="Be Vietnam Pro" w:hAnsi="Be Vietnam Pro"/>
                <w:color w:val="101814"/>
                <w:sz w:val="20"/>
                <w:szCs w:val="20"/>
              </w:rPr>
              <w:t xml:space="preserve">, dựng context, gọi AI, xuất CSV</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dữ liệu ngoài quyền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Report.gs</w:t>
            </w:r>
          </w:p>
        </w:tc>
        <w:tc>
          <w:tcPr>
            <w:tcW w:type="dxa" w:w="33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#baocao</w:t>
            </w:r>
            <w:r>
              <w:rPr>
                <w:rFonts w:ascii="Be Vietnam Pro" w:cs="Be Vietnam Pro" w:eastAsia="Be Vietnam Pro" w:hAnsi="Be Vietnam Pro"/>
                <w:color w:val="101814"/>
                <w:sz w:val="20"/>
                <w:szCs w:val="20"/>
              </w:rPr>
              <w:t xml:space="preserve">, lịch báo cáo, tạo tệp</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chia sẻ công khai</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Alert.gs</w:t>
            </w:r>
          </w:p>
        </w:tc>
        <w:tc>
          <w:tcPr>
            <w:tcW w:type="dxa" w:w="33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ngưỡng, chống gửi trùng</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Hard-code người nhận/ngưỡng</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Import.gs</w:t>
            </w:r>
          </w:p>
        </w:tc>
        <w:tc>
          <w:tcPr>
            <w:tcW w:type="dxa" w:w="33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CSV/XLSX, kiểm và chuyển đổi</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dữ liệu trước validate</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Dashboard.gs</w:t>
            </w:r>
          </w:p>
        </w:tc>
        <w:tc>
          <w:tcPr>
            <w:tcW w:type="dxa" w:w="33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sheet/chart và trả link</w:t>
            </w:r>
          </w:p>
        </w:tc>
        <w:tc>
          <w:tcPr>
            <w:tcW w:type="dxa" w:w="3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Cấp quyền Drive rộng mặc định</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Vòng đời một Telegram update</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doPost(e)</w:t>
            </w:r>
          </w:p>
          <w:p>
            <w:pPr>
              <w:spacing w:after="0" w:line="250"/>
            </w:pPr>
            <w:r>
              <w:rPr>
                <w:rFonts w:ascii="Menlo" w:cs="Menlo" w:eastAsia="Menlo" w:hAnsi="Menlo"/>
                <w:color w:val="101814"/>
                <w:sz w:val="17"/>
                <w:szCs w:val="17"/>
              </w:rPr>
              <w:t xml:space="preserve">  ├─ parse JSON thất bại → log tối thiểu → trả ok</w:t>
            </w:r>
          </w:p>
          <w:p>
            <w:pPr>
              <w:spacing w:after="0" w:line="250"/>
            </w:pPr>
            <w:r>
              <w:rPr>
                <w:rFonts w:ascii="Menlo" w:cs="Menlo" w:eastAsia="Menlo" w:hAnsi="Menlo"/>
                <w:color w:val="101814"/>
                <w:sz w:val="17"/>
                <w:szCs w:val="17"/>
              </w:rPr>
              <w:t xml:space="preserve">  ├─ xác minh X-Telegram-Bot-Api-Secret-Token</w:t>
            </w:r>
          </w:p>
          <w:p>
            <w:pPr>
              <w:spacing w:after="0" w:line="250"/>
            </w:pPr>
            <w:r>
              <w:rPr>
                <w:rFonts w:ascii="Menlo" w:cs="Menlo" w:eastAsia="Menlo" w:hAnsi="Menlo"/>
                <w:color w:val="101814"/>
                <w:sz w:val="17"/>
                <w:szCs w:val="17"/>
              </w:rPr>
              <w:t xml:space="preserve">  ├─ lấy update_id → kiểm khóa idempotency</w:t>
            </w:r>
          </w:p>
          <w:p>
            <w:pPr>
              <w:spacing w:after="0" w:line="250"/>
            </w:pPr>
            <w:r>
              <w:rPr>
                <w:rFonts w:ascii="Menlo" w:cs="Menlo" w:eastAsia="Menlo" w:hAnsi="Menlo"/>
                <w:color w:val="101814"/>
                <w:sz w:val="17"/>
                <w:szCs w:val="17"/>
              </w:rPr>
              <w:t xml:space="preserve">  ├─ đánh dấu đang xử lý bằng LockService</w:t>
            </w:r>
          </w:p>
          <w:p>
            <w:pPr>
              <w:spacing w:after="0" w:line="250"/>
            </w:pPr>
            <w:r>
              <w:rPr>
                <w:rFonts w:ascii="Menlo" w:cs="Menlo" w:eastAsia="Menlo" w:hAnsi="Menlo"/>
                <w:color w:val="101814"/>
                <w:sz w:val="17"/>
                <w:szCs w:val="17"/>
              </w:rPr>
              <w:t xml:space="preserve">  ├─ processUpdate_(update)</w:t>
            </w:r>
          </w:p>
          <w:p>
            <w:pPr>
              <w:spacing w:after="0" w:line="250"/>
            </w:pPr>
            <w:r>
              <w:rPr>
                <w:rFonts w:ascii="Menlo" w:cs="Menlo" w:eastAsia="Menlo" w:hAnsi="Menlo"/>
                <w:color w:val="101814"/>
                <w:sz w:val="17"/>
                <w:szCs w:val="17"/>
              </w:rPr>
              <w:t xml:space="preserve">  │    ├─ callback_query → biosOnCallback_</w:t>
            </w:r>
          </w:p>
          <w:p>
            <w:pPr>
              <w:spacing w:after="0" w:line="250"/>
            </w:pPr>
            <w:r>
              <w:rPr>
                <w:rFonts w:ascii="Menlo" w:cs="Menlo" w:eastAsia="Menlo" w:hAnsi="Menlo"/>
                <w:color w:val="101814"/>
                <w:sz w:val="17"/>
                <w:szCs w:val="17"/>
              </w:rPr>
              <w:t xml:space="preserve">  │    └─ message</w:t>
            </w:r>
          </w:p>
          <w:p>
            <w:pPr>
              <w:spacing w:after="0" w:line="250"/>
            </w:pPr>
            <w:r>
              <w:rPr>
                <w:rFonts w:ascii="Menlo" w:cs="Menlo" w:eastAsia="Menlo" w:hAnsi="Menlo"/>
                <w:color w:val="101814"/>
                <w:sz w:val="17"/>
                <w:szCs w:val="17"/>
              </w:rPr>
              <w:t xml:space="preserve">  │         ├─ lấy user + kiểm status</w:t>
            </w:r>
          </w:p>
          <w:p>
            <w:pPr>
              <w:spacing w:after="0" w:line="250"/>
            </w:pPr>
            <w:r>
              <w:rPr>
                <w:rFonts w:ascii="Menlo" w:cs="Menlo" w:eastAsia="Menlo" w:hAnsi="Menlo"/>
                <w:color w:val="101814"/>
                <w:sz w:val="17"/>
                <w:szCs w:val="17"/>
              </w:rPr>
              <w:t xml:space="preserve">  │         ├─ cancel intercept</w:t>
            </w:r>
          </w:p>
          <w:p>
            <w:pPr>
              <w:spacing w:after="0" w:line="250"/>
            </w:pPr>
            <w:r>
              <w:rPr>
                <w:rFonts w:ascii="Menlo" w:cs="Menlo" w:eastAsia="Menlo" w:hAnsi="Menlo"/>
                <w:color w:val="101814"/>
                <w:sz w:val="17"/>
                <w:szCs w:val="17"/>
              </w:rPr>
              <w:t xml:space="preserve">  │         ├─ menu intercept</w:t>
            </w:r>
          </w:p>
          <w:p>
            <w:pPr>
              <w:spacing w:after="0" w:line="250"/>
            </w:pPr>
            <w:r>
              <w:rPr>
                <w:rFonts w:ascii="Menlo" w:cs="Menlo" w:eastAsia="Menlo" w:hAnsi="Menlo"/>
                <w:color w:val="101814"/>
                <w:sz w:val="17"/>
                <w:szCs w:val="17"/>
              </w:rPr>
              <w:t xml:space="preserve">  │         ├─ insight intercept</w:t>
            </w:r>
          </w:p>
          <w:p>
            <w:pPr>
              <w:spacing w:after="0" w:line="250"/>
            </w:pPr>
            <w:r>
              <w:rPr>
                <w:rFonts w:ascii="Menlo" w:cs="Menlo" w:eastAsia="Menlo" w:hAnsi="Menlo"/>
                <w:color w:val="101814"/>
                <w:sz w:val="17"/>
                <w:szCs w:val="17"/>
              </w:rPr>
              <w:t xml:space="preserve">  │         ├─ report/import/... intercept</w:t>
            </w:r>
          </w:p>
          <w:p>
            <w:pPr>
              <w:spacing w:after="0" w:line="250"/>
            </w:pPr>
            <w:r>
              <w:rPr>
                <w:rFonts w:ascii="Menlo" w:cs="Menlo" w:eastAsia="Menlo" w:hAnsi="Menlo"/>
                <w:color w:val="101814"/>
                <w:sz w:val="17"/>
                <w:szCs w:val="17"/>
              </w:rPr>
              <w:t xml:space="preserve">  │         ├─ slash command chung</w:t>
            </w:r>
          </w:p>
          <w:p>
            <w:pPr>
              <w:spacing w:after="0" w:line="250"/>
            </w:pPr>
            <w:r>
              <w:rPr>
                <w:rFonts w:ascii="Menlo" w:cs="Menlo" w:eastAsia="Menlo" w:hAnsi="Menlo"/>
                <w:color w:val="101814"/>
                <w:sz w:val="17"/>
                <w:szCs w:val="17"/>
              </w:rPr>
              <w:t xml:space="preserve">  │         └─ fallback câu tự nhiên có kiểm quyền</w:t>
            </w:r>
          </w:p>
          <w:p>
            <w:pPr>
              <w:spacing w:after="0" w:line="250"/>
            </w:pPr>
            <w:r>
              <w:rPr>
                <w:rFonts w:ascii="Menlo" w:cs="Menlo" w:eastAsia="Menlo" w:hAnsi="Menlo"/>
                <w:color w:val="101814"/>
                <w:sz w:val="17"/>
                <w:szCs w:val="17"/>
              </w:rPr>
              <w:t xml:space="preserve">  ├─ đánh dấu update đã hoàn tất</w:t>
            </w:r>
          </w:p>
          <w:p>
            <w:pPr>
              <w:spacing w:after="0" w:line="250"/>
            </w:pPr>
            <w:r>
              <w:rPr>
                <w:rFonts w:ascii="Menlo" w:cs="Menlo" w:eastAsia="Menlo" w:hAnsi="Menlo"/>
                <w:color w:val="101814"/>
                <w:sz w:val="17"/>
                <w:szCs w:val="17"/>
              </w:rPr>
              <w:t xml:space="preserve">  └─ trả ContentService "ok"</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3.1 Chống xử lý trùng</w:t>
      </w:r>
    </w:p>
    <w:p>
      <w:pPr>
        <w:spacing w:after="130" w:line="300"/>
      </w:pPr>
      <w:r>
        <w:rPr>
          <w:rFonts w:ascii="Be Vietnam Pro" w:cs="Be Vietnam Pro" w:eastAsia="Be Vietnam Pro" w:hAnsi="Be Vietnam Pro"/>
          <w:color w:val="101814"/>
          <w:sz w:val="21"/>
          <w:szCs w:val="21"/>
        </w:rPr>
        <w:t xml:space="preserve">Build Guide cảnh báo Telegram có thể gửi lặp nhưng starter chưa hiện thực hóa đầy đủ. Thiết kế DA4 bổ sung: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Khóa chính: </w:t>
      </w:r>
      <w:r>
        <w:rPr>
          <w:rFonts w:ascii="Menlo" w:cs="Menlo" w:eastAsia="Menlo" w:hAnsi="Menlo"/>
          <w:color w:val="036F3D"/>
          <w:sz w:val="19"/>
          <w:szCs w:val="19"/>
          <w:shd w:fill="F1F5F3" w:color="auto" w:val="clear"/>
        </w:rPr>
        <w:t xml:space="preserve">update_id</w:t>
      </w:r>
      <w:r>
        <w:rPr>
          <w:rFonts w:ascii="Be Vietnam Pro" w:cs="Be Vietnam Pro" w:eastAsia="Be Vietnam Pro" w:hAnsi="Be Vietnam Pro"/>
          <w:color w:val="101814"/>
          <w:sz w:val="21"/>
          <w:szCs w:val="21"/>
        </w:rPr>
        <w:t xml:space="preserve"> của Telegram.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Kho ngắn hạn: CacheService để loại nhanh update lặp.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Kho bền: sheet </w:t>
      </w:r>
      <w:r>
        <w:rPr>
          <w:rFonts w:ascii="Menlo" w:cs="Menlo" w:eastAsia="Menlo" w:hAnsi="Menlo"/>
          <w:color w:val="036F3D"/>
          <w:sz w:val="19"/>
          <w:szCs w:val="19"/>
          <w:shd w:fill="F1F5F3" w:color="auto" w:val="clear"/>
        </w:rPr>
        <w:t xml:space="preserve">Bioscope_ProcessedUpdates</w:t>
      </w:r>
      <w:r>
        <w:rPr>
          <w:rFonts w:ascii="Be Vietnam Pro" w:cs="Be Vietnam Pro" w:eastAsia="Be Vietnam Pro" w:hAnsi="Be Vietnam Pro"/>
          <w:color w:val="101814"/>
          <w:sz w:val="21"/>
          <w:szCs w:val="21"/>
        </w:rPr>
        <w:t xml:space="preserve"> hoặc Script Properties theo cửa sổ giữ lại.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Với tác vụ ghi/gửi: thêm khóa nghiệp vụ, ví dụ </w:t>
      </w:r>
      <w:r>
        <w:rPr>
          <w:rFonts w:ascii="Menlo" w:cs="Menlo" w:eastAsia="Menlo" w:hAnsi="Menlo"/>
          <w:color w:val="036F3D"/>
          <w:sz w:val="19"/>
          <w:szCs w:val="19"/>
          <w:shd w:fill="F1F5F3" w:color="auto" w:val="clear"/>
        </w:rPr>
        <w:t xml:space="preserve">report:&lt;period&gt;:&lt;chatId&gt;</w:t>
      </w:r>
      <w:r>
        <w:rPr>
          <w:rFonts w:ascii="Be Vietnam Pro" w:cs="Be Vietnam Pro" w:eastAsia="Be Vietnam Pro" w:hAnsi="Be Vietnam Pro"/>
          <w:color w:val="101814"/>
          <w:sz w:val="21"/>
          <w:szCs w:val="21"/>
        </w:rPr>
        <w:t xml:space="preserv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Bao đoạn kiểm-ghi bằng </w:t>
      </w:r>
      <w:r>
        <w:rPr>
          <w:rFonts w:ascii="Menlo" w:cs="Menlo" w:eastAsia="Menlo" w:hAnsi="Menlo"/>
          <w:color w:val="036F3D"/>
          <w:sz w:val="19"/>
          <w:szCs w:val="19"/>
          <w:shd w:fill="F1F5F3" w:color="auto" w:val="clear"/>
        </w:rPr>
        <w:t xml:space="preserve">LockService</w:t>
      </w:r>
      <w:r>
        <w:rPr>
          <w:rFonts w:ascii="Be Vietnam Pro" w:cs="Be Vietnam Pro" w:eastAsia="Be Vietnam Pro" w:hAnsi="Be Vietnam Pro"/>
          <w:color w:val="101814"/>
          <w:sz w:val="21"/>
          <w:szCs w:val="21"/>
        </w:rPr>
        <w:t xml:space="preserve"> để hai request đồng thời không cùng đi qua.</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Hợp đồng intercept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function xIntercept_(chatId, msg, u) {</w:t>
            </w:r>
          </w:p>
          <w:p>
            <w:pPr>
              <w:spacing w:after="0" w:line="250"/>
            </w:pPr>
            <w:r>
              <w:rPr>
                <w:rFonts w:ascii="Menlo" w:cs="Menlo" w:eastAsia="Menlo" w:hAnsi="Menlo"/>
                <w:color w:val="101814"/>
                <w:sz w:val="17"/>
                <w:szCs w:val="17"/>
              </w:rPr>
              <w:t xml:space="preserve">  // true: đã xử lý, dừng router</w:t>
            </w:r>
          </w:p>
          <w:p>
            <w:pPr>
              <w:spacing w:after="0" w:line="250"/>
            </w:pPr>
            <w:r>
              <w:rPr>
                <w:rFonts w:ascii="Menlo" w:cs="Menlo" w:eastAsia="Menlo" w:hAnsi="Menlo"/>
                <w:color w:val="101814"/>
                <w:sz w:val="17"/>
                <w:szCs w:val="17"/>
              </w:rPr>
              <w:t xml:space="preserve">  // false: không thuộc mô-đun này, chuyển tiếp</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Quy tắc thứ tự:</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Hủy phiên đứng đầu để người dùng luôn có đường thoát.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Menu đứng trước nghiệp vụ để nhãn nút không bị hiểu là câu hỏi.</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Mô-đun có session đứng trước lệnh chung.</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Fallback câu tự nhiên đứng cuối và phải gọi authorization guard của Insight.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Intercept không được “nuốt” lỗi rồi trả </w:t>
      </w:r>
      <w:r>
        <w:rPr>
          <w:rFonts w:ascii="Menlo" w:cs="Menlo" w:eastAsia="Menlo" w:hAnsi="Menlo"/>
          <w:color w:val="036F3D"/>
          <w:sz w:val="19"/>
          <w:szCs w:val="19"/>
          <w:shd w:fill="F1F5F3" w:color="auto" w:val="clear"/>
        </w:rPr>
        <w:t xml:space="preserve">false</w:t>
      </w:r>
      <w:r>
        <w:rPr>
          <w:rFonts w:ascii="Be Vietnam Pro" w:cs="Be Vietnam Pro" w:eastAsia="Be Vietnam Pro" w:hAnsi="Be Vietnam Pro"/>
          <w:color w:val="101814"/>
          <w:sz w:val="21"/>
          <w:szCs w:val="21"/>
        </w:rPr>
        <w:t xml:space="preserve">; lỗi đã nhận diện là của mô-đun phải trả thông báo và </w:t>
      </w:r>
      <w:r>
        <w:rPr>
          <w:rFonts w:ascii="Menlo" w:cs="Menlo" w:eastAsia="Menlo" w:hAnsi="Menlo"/>
          <w:color w:val="036F3D"/>
          <w:sz w:val="19"/>
          <w:szCs w:val="19"/>
          <w:shd w:fill="F1F5F3" w:color="auto" w:val="clear"/>
        </w:rPr>
        <w:t xml:space="preserve">true</w:t>
      </w:r>
      <w:r>
        <w:rPr>
          <w:rFonts w:ascii="Be Vietnam Pro" w:cs="Be Vietnam Pro" w:eastAsia="Be Vietnam Pro" w:hAnsi="Be Vietnam Pro"/>
          <w:color w:val="101814"/>
          <w:sz w:val="21"/>
          <w:szCs w:val="21"/>
        </w:rPr>
        <w:t xml:space="preserve">.</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Kiến trúc phân quyền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chatId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Bioscope_Users: tồn tại? active?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canUseCommand_(u, command)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resolveDataScope_(u, command)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queryAllowedRows_(scope)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redactSensitiveColumns_(scope)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context tối thiểu cho AI</w:t>
            </w:r>
          </w:p>
        </w:tc>
      </w:tr>
    </w:tbl>
    <w:p>
      <w:pPr>
        <w:spacing w:after="160"/>
      </w:pPr>
    </w:p>
    <w:p>
      <w:pPr>
        <w:spacing w:after="130" w:line="300"/>
      </w:pPr>
      <w:r>
        <w:rPr>
          <w:rFonts w:ascii="Be Vietnam Pro" w:cs="Be Vietnam Pro" w:eastAsia="Be Vietnam Pro" w:hAnsi="Be Vietnam Pro"/>
          <w:color w:val="101814"/>
          <w:sz w:val="21"/>
          <w:szCs w:val="21"/>
        </w:rPr>
        <w:t xml:space="preserve">Ba lớp kiểm: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16"/>
        <w:gridCol w:w="4619"/>
        <w:gridCol w:w="3525"/>
      </w:tblGrid>
      <w:tr>
        <w:trPr>
          <w:tblHeader/>
        </w:trPr>
        <w:tc>
          <w:tcPr>
            <w:tcW w:type="dxa" w:w="12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w:t>
            </w:r>
          </w:p>
        </w:tc>
        <w:tc>
          <w:tcPr>
            <w:tcW w:type="dxa" w:w="46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Chặn điều gì</w:t>
            </w:r>
          </w:p>
        </w:tc>
        <w:tc>
          <w:tcPr>
            <w:tcW w:type="dxa" w:w="35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Nơi thực hiện</w:t>
            </w:r>
          </w:p>
        </w:tc>
      </w:tr>
      <w:tr>
        <w:trPr>
          <w:tblHeader w:val="false"/>
        </w:trPr>
        <w:tc>
          <w:tcPr>
            <w:tcW w:type="dxa" w:w="12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w:t>
            </w:r>
          </w:p>
        </w:tc>
        <w:tc>
          <w:tcPr>
            <w:tcW w:type="dxa" w:w="46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lạ hoặc tài khoản ngưng hoạt động</w:t>
            </w:r>
          </w:p>
        </w:tc>
        <w:tc>
          <w:tcPr>
            <w:tcW w:type="dxa" w:w="35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Trước router nghiệp vụ</w:t>
            </w:r>
          </w:p>
        </w:tc>
      </w:tr>
      <w:tr>
        <w:trPr>
          <w:tblHeader w:val="false"/>
        </w:trPr>
        <w:tc>
          <w:tcPr>
            <w:tcW w:type="dxa" w:w="12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Khả năng</w:t>
            </w:r>
          </w:p>
        </w:tc>
        <w:tc>
          <w:tcPr>
            <w:tcW w:type="dxa" w:w="46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lệnh không được cấp</w:t>
            </w:r>
          </w:p>
        </w:tc>
        <w:tc>
          <w:tcPr>
            <w:tcW w:type="dxa" w:w="35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intercept / command guard</w:t>
            </w:r>
          </w:p>
        </w:tc>
      </w:tr>
      <w:tr>
        <w:trPr>
          <w:tblHeader w:val="false"/>
        </w:trPr>
        <w:tc>
          <w:tcPr>
            <w:tcW w:type="dxa" w:w="12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w:t>
            </w:r>
          </w:p>
        </w:tc>
        <w:tc>
          <w:tcPr>
            <w:tcW w:type="dxa" w:w="46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dòng/cột ngoài vai trò</w:t>
            </w:r>
          </w:p>
        </w:tc>
        <w:tc>
          <w:tcPr>
            <w:tcW w:type="dxa" w:w="35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truy vấn và dựng context</w:t>
            </w:r>
          </w:p>
        </w:tc>
      </w:tr>
    </w:tbl>
    <w:p>
      <w:pPr>
        <w:spacing w:after="180"/>
      </w:pPr>
    </w:p>
    <w:p>
      <w:pPr>
        <w:spacing w:after="130" w:line="300"/>
      </w:pPr>
      <w:r>
        <w:rPr>
          <w:rFonts w:ascii="Be Vietnam Pro" w:cs="Be Vietnam Pro" w:eastAsia="Be Vietnam Pro" w:hAnsi="Be Vietnam Pro"/>
          <w:color w:val="101814"/>
          <w:sz w:val="21"/>
          <w:szCs w:val="21"/>
        </w:rPr>
        <w:t xml:space="preserve">Chỉ có lớp </w:t>
      </w:r>
      <w:r>
        <w:rPr>
          <w:rFonts w:ascii="Menlo" w:cs="Menlo" w:eastAsia="Menlo" w:hAnsi="Menlo"/>
          <w:color w:val="036F3D"/>
          <w:sz w:val="19"/>
          <w:szCs w:val="19"/>
          <w:shd w:fill="F1F5F3" w:color="auto" w:val="clear"/>
        </w:rPr>
        <w:t xml:space="preserve">canUseCommand_</w:t>
      </w:r>
      <w:r>
        <w:rPr>
          <w:rFonts w:ascii="Be Vietnam Pro" w:cs="Be Vietnam Pro" w:eastAsia="Be Vietnam Pro" w:hAnsi="Be Vietnam Pro"/>
          <w:color w:val="101814"/>
          <w:sz w:val="21"/>
          <w:szCs w:val="21"/>
        </w:rPr>
        <w:t xml:space="preserve"> là chưa đủ. Một user được dùng </w:t>
      </w:r>
      <w:r>
        <w:rPr>
          <w:rFonts w:ascii="Menlo" w:cs="Menlo" w:eastAsia="Menlo" w:hAnsi="Menlo"/>
          <w:color w:val="036F3D"/>
          <w:sz w:val="19"/>
          <w:szCs w:val="19"/>
          <w:shd w:fill="F1F5F3" w:color="auto" w:val="clear"/>
        </w:rPr>
        <w:t xml:space="preserve">#hoi</w:t>
      </w:r>
      <w:r>
        <w:rPr>
          <w:rFonts w:ascii="Be Vietnam Pro" w:cs="Be Vietnam Pro" w:eastAsia="Be Vietnam Pro" w:hAnsi="Be Vietnam Pro"/>
          <w:color w:val="101814"/>
          <w:sz w:val="21"/>
          <w:szCs w:val="21"/>
        </w:rPr>
        <w:t xml:space="preserve"> vẫn có thể không được xem doanh thu, giá vốn hoặc dữ liệu cá nhân.</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Luồng Insight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Người dùng: #hoi</w:t>
            </w:r>
          </w:p>
          <w:p>
            <w:pPr>
              <w:spacing w:after="0" w:line="250"/>
            </w:pPr>
            <w:r>
              <w:rPr>
                <w:rFonts w:ascii="Menlo" w:cs="Menlo" w:eastAsia="Menlo" w:hAnsi="Menlo"/>
                <w:color w:val="101814"/>
                <w:sz w:val="17"/>
                <w:szCs w:val="17"/>
              </w:rPr>
              <w:t xml:space="preserve">  → kiểm quyền "hoi"</w:t>
            </w:r>
          </w:p>
          <w:p>
            <w:pPr>
              <w:spacing w:after="0" w:line="250"/>
            </w:pPr>
            <w:r>
              <w:rPr>
                <w:rFonts w:ascii="Menlo" w:cs="Menlo" w:eastAsia="Menlo" w:hAnsi="Menlo"/>
                <w:color w:val="101814"/>
                <w:sz w:val="17"/>
                <w:szCs w:val="17"/>
              </w:rPr>
              <w:t xml:space="preserve">  → setSess_('ins', chatId, {step:'ask', t: now})</w:t>
            </w:r>
          </w:p>
          <w:p>
            <w:pPr>
              <w:spacing w:after="0" w:line="250"/>
            </w:pPr>
            <w:r>
              <w:rPr>
                <w:rFonts w:ascii="Menlo" w:cs="Menlo" w:eastAsia="Menlo" w:hAnsi="Menlo"/>
                <w:color w:val="101814"/>
                <w:sz w:val="17"/>
                <w:szCs w:val="17"/>
              </w:rPr>
              <w:t xml:space="preserve">  → hỏi người dùng nhập câu hỏi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Câu hỏi</w:t>
            </w:r>
          </w:p>
          <w:p>
            <w:pPr>
              <w:spacing w:after="0" w:line="250"/>
            </w:pPr>
            <w:r>
              <w:rPr>
                <w:rFonts w:ascii="Menlo" w:cs="Menlo" w:eastAsia="Menlo" w:hAnsi="Menlo"/>
                <w:color w:val="101814"/>
                <w:sz w:val="17"/>
                <w:szCs w:val="17"/>
              </w:rPr>
              <w:t xml:space="preserve">  → kiểm session + kiểm quyền lại</w:t>
            </w:r>
          </w:p>
          <w:p>
            <w:pPr>
              <w:spacing w:after="0" w:line="250"/>
            </w:pPr>
            <w:r>
              <w:rPr>
                <w:rFonts w:ascii="Menlo" w:cs="Menlo" w:eastAsia="Menlo" w:hAnsi="Menlo"/>
                <w:color w:val="101814"/>
                <w:sz w:val="17"/>
                <w:szCs w:val="17"/>
              </w:rPr>
              <w:t xml:space="preserve">  → phân loại phạm vi dữ liệu</w:t>
            </w:r>
          </w:p>
          <w:p>
            <w:pPr>
              <w:spacing w:after="0" w:line="250"/>
            </w:pPr>
            <w:r>
              <w:rPr>
                <w:rFonts w:ascii="Menlo" w:cs="Menlo" w:eastAsia="Menlo" w:hAnsi="Menlo"/>
                <w:color w:val="101814"/>
                <w:sz w:val="17"/>
                <w:szCs w:val="17"/>
              </w:rPr>
              <w:t xml:space="preserve">  → đọc sheet/cột được phép</w:t>
            </w:r>
          </w:p>
          <w:p>
            <w:pPr>
              <w:spacing w:after="0" w:line="250"/>
            </w:pPr>
            <w:r>
              <w:rPr>
                <w:rFonts w:ascii="Menlo" w:cs="Menlo" w:eastAsia="Menlo" w:hAnsi="Menlo"/>
                <w:color w:val="101814"/>
                <w:sz w:val="17"/>
                <w:szCs w:val="17"/>
              </w:rPr>
              <w:t xml:space="preserve">  → giới hạn số dòng/ký tự</w:t>
            </w:r>
          </w:p>
          <w:p>
            <w:pPr>
              <w:spacing w:after="0" w:line="250"/>
            </w:pPr>
            <w:r>
              <w:rPr>
                <w:rFonts w:ascii="Menlo" w:cs="Menlo" w:eastAsia="Menlo" w:hAnsi="Menlo"/>
                <w:color w:val="101814"/>
                <w:sz w:val="17"/>
                <w:szCs w:val="17"/>
              </w:rPr>
              <w:t xml:space="preserve">  → dựng system prompt + context + câu hỏi</w:t>
            </w:r>
          </w:p>
          <w:p>
            <w:pPr>
              <w:spacing w:after="0" w:line="250"/>
            </w:pPr>
            <w:r>
              <w:rPr>
                <w:rFonts w:ascii="Menlo" w:cs="Menlo" w:eastAsia="Menlo" w:hAnsi="Menlo"/>
                <w:color w:val="101814"/>
                <w:sz w:val="17"/>
                <w:szCs w:val="17"/>
              </w:rPr>
              <w:t xml:space="preserve">  → gọi OpenRouter</w:t>
            </w:r>
          </w:p>
          <w:p>
            <w:pPr>
              <w:spacing w:after="0" w:line="250"/>
            </w:pPr>
            <w:r>
              <w:rPr>
                <w:rFonts w:ascii="Menlo" w:cs="Menlo" w:eastAsia="Menlo" w:hAnsi="Menlo"/>
                <w:color w:val="101814"/>
                <w:sz w:val="17"/>
                <w:szCs w:val="17"/>
              </w:rPr>
              <w:t xml:space="preserve">  → kiểm output</w:t>
            </w:r>
          </w:p>
          <w:p>
            <w:pPr>
              <w:spacing w:after="0" w:line="250"/>
            </w:pPr>
            <w:r>
              <w:rPr>
                <w:rFonts w:ascii="Menlo" w:cs="Menlo" w:eastAsia="Menlo" w:hAnsi="Menlo"/>
                <w:color w:val="101814"/>
                <w:sz w:val="17"/>
                <w:szCs w:val="17"/>
              </w:rPr>
              <w:t xml:space="preserve">  → tách file an toàn nếu có</w:t>
            </w:r>
          </w:p>
          <w:p>
            <w:pPr>
              <w:spacing w:after="0" w:line="250"/>
            </w:pPr>
            <w:r>
              <w:rPr>
                <w:rFonts w:ascii="Menlo" w:cs="Menlo" w:eastAsia="Menlo" w:hAnsi="Menlo"/>
                <w:color w:val="101814"/>
                <w:sz w:val="17"/>
                <w:szCs w:val="17"/>
              </w:rPr>
              <w:t xml:space="preserve">  → gửi Telegram</w:t>
            </w:r>
          </w:p>
          <w:p>
            <w:pPr>
              <w:spacing w:after="0" w:line="250"/>
            </w:pPr>
            <w:r>
              <w:rPr>
                <w:rFonts w:ascii="Menlo" w:cs="Menlo" w:eastAsia="Menlo" w:hAnsi="Menlo"/>
                <w:color w:val="101814"/>
                <w:sz w:val="17"/>
                <w:szCs w:val="17"/>
              </w:rPr>
              <w:t xml:space="preserve">  → ghi audit đã che dữ liệu nhạy cảm</w:t>
            </w:r>
          </w:p>
        </w:tc>
      </w:tr>
    </w:tbl>
    <w:p>
      <w:pPr>
        <w:spacing w:after="160"/>
      </w:pPr>
    </w:p>
    <w:p>
      <w:pPr>
        <w:spacing w:after="130" w:line="300"/>
      </w:pPr>
      <w:r>
        <w:rPr>
          <w:rFonts w:ascii="Menlo" w:cs="Menlo" w:eastAsia="Menlo" w:hAnsi="Menlo"/>
          <w:color w:val="036F3D"/>
          <w:sz w:val="19"/>
          <w:szCs w:val="19"/>
          <w:shd w:fill="F1F5F3" w:color="auto" w:val="clear"/>
        </w:rPr>
        <w:t xml:space="preserve">insBuildContext_(u)</w:t>
      </w:r>
      <w:r>
        <w:rPr>
          <w:rFonts w:ascii="Be Vietnam Pro" w:cs="Be Vietnam Pro" w:eastAsia="Be Vietnam Pro" w:hAnsi="Be Vietnam Pro"/>
          <w:color w:val="101814"/>
          <w:sz w:val="21"/>
          <w:szCs w:val="21"/>
        </w:rPr>
        <w:t xml:space="preserve"> trong starter chỉ đọc 200 dòng đầu của sheet đầu tiên. Đây là ví dụ thông luồng, </w:t>
      </w:r>
      <w:r>
        <w:rPr>
          <w:rFonts w:ascii="Be Vietnam Pro" w:cs="Be Vietnam Pro" w:eastAsia="Be Vietnam Pro" w:hAnsi="Be Vietnam Pro"/>
          <w:b/>
          <w:bCs/>
          <w:color w:val="101814"/>
          <w:sz w:val="21"/>
          <w:szCs w:val="21"/>
        </w:rPr>
        <w:t xml:space="preserve">không phải thiết kế sản xuất</w:t>
      </w:r>
      <w:r>
        <w:rPr>
          <w:rFonts w:ascii="Be Vietnam Pro" w:cs="Be Vietnam Pro" w:eastAsia="Be Vietnam Pro" w:hAnsi="Be Vietnam Pro"/>
          <w:color w:val="101814"/>
          <w:sz w:val="21"/>
          <w:szCs w:val="21"/>
        </w:rPr>
        <w:t xml:space="preserve">. Bản thật phải nhận </w:t>
      </w:r>
      <w:r>
        <w:rPr>
          <w:rFonts w:ascii="Menlo" w:cs="Menlo" w:eastAsia="Menlo" w:hAnsi="Menlo"/>
          <w:color w:val="036F3D"/>
          <w:sz w:val="19"/>
          <w:szCs w:val="19"/>
          <w:shd w:fill="F1F5F3" w:color="auto" w:val="clear"/>
        </w:rPr>
        <w:t xml:space="preserve">question</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dataScope</w:t>
      </w:r>
      <w:r>
        <w:rPr>
          <w:rFonts w:ascii="Be Vietnam Pro" w:cs="Be Vietnam Pro" w:eastAsia="Be Vietnam Pro" w:hAnsi="Be Vietnam Pro"/>
          <w:color w:val="101814"/>
          <w:sz w:val="21"/>
          <w:szCs w:val="21"/>
        </w:rPr>
        <w:t xml:space="preserve"> và data dictionary để chọn đúng sheet, cột, bộ lọc và phép tính.</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Luồng gọi OpenRouter</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Thiết kế</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w:t>
            </w:r>
            <w:r>
              <w:rPr>
                <w:rFonts w:ascii="Menlo" w:cs="Menlo" w:eastAsia="Menlo" w:hAnsi="Menlo"/>
                <w:color w:val="036F3D"/>
                <w:sz w:val="20"/>
                <w:szCs w:val="20"/>
                <w:shd w:fill="F1F5F3" w:color="auto" w:val="clear"/>
              </w:rPr>
              <w:t xml:space="preserve">OPENROUTER_API_KEY</w:t>
            </w:r>
            <w:r>
              <w:rPr>
                <w:rFonts w:ascii="Be Vietnam Pro" w:cs="Be Vietnam Pro" w:eastAsia="Be Vietnam Pro" w:hAnsi="Be Vietnam Pro"/>
                <w:color w:val="101814"/>
                <w:sz w:val="20"/>
                <w:szCs w:val="20"/>
              </w:rPr>
              <w:t xml:space="preserve"> và model từ Script Properties</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key/model đã cấu hình; thiếu thì dừng trước khi gọi mạng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w:t>
            </w:r>
            <w:r>
              <w:rPr>
                <w:rFonts w:ascii="Menlo" w:cs="Menlo" w:eastAsia="Menlo" w:hAnsi="Menlo"/>
                <w:color w:val="036F3D"/>
                <w:sz w:val="20"/>
                <w:szCs w:val="20"/>
                <w:shd w:fill="F1F5F3" w:color="auto" w:val="clear"/>
              </w:rPr>
              <w:t xml:space="preserve">messages</w:t>
            </w:r>
            <w:r>
              <w:rPr>
                <w:rFonts w:ascii="Be Vietnam Pro" w:cs="Be Vietnam Pro" w:eastAsia="Be Vietnam Pro" w:hAnsi="Be Vietnam Pro"/>
                <w:color w:val="101814"/>
                <w:sz w:val="20"/>
                <w:szCs w:val="20"/>
              </w:rPr>
              <w:t xml:space="preserve"> với system và user; không đặt dữ liệu nhạy cảm ngoài phạm vi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w:t>
            </w:r>
            <w:r>
              <w:rPr>
                <w:rFonts w:ascii="Menlo" w:cs="Menlo" w:eastAsia="Menlo" w:hAnsi="Menlo"/>
                <w:color w:val="036F3D"/>
                <w:sz w:val="20"/>
                <w:szCs w:val="20"/>
                <w:shd w:fill="F1F5F3" w:color="auto" w:val="clear"/>
              </w:rPr>
              <w:t xml:space="preserve">max_tokens</w:t>
            </w:r>
            <w:r>
              <w:rPr>
                <w:rFonts w:ascii="Be Vietnam Pro" w:cs="Be Vietnam Pro" w:eastAsia="Be Vietnam Pro" w:hAnsi="Be Vietnam Pro"/>
                <w:color w:val="101814"/>
                <w:sz w:val="20"/>
                <w:szCs w:val="20"/>
              </w:rPr>
              <w:t xml:space="preserve">, timeout và tùy chọn nhận diện app</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API với </w:t>
            </w:r>
            <w:r>
              <w:rPr>
                <w:rFonts w:ascii="Menlo" w:cs="Menlo" w:eastAsia="Menlo" w:hAnsi="Menlo"/>
                <w:color w:val="036F3D"/>
                <w:sz w:val="20"/>
                <w:szCs w:val="20"/>
                <w:shd w:fill="F1F5F3" w:color="auto" w:val="clear"/>
              </w:rPr>
              <w:t xml:space="preserve">muteHttpExceptions: true</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HTTP status, JSON, </w:t>
            </w:r>
            <w:r>
              <w:rPr>
                <w:rFonts w:ascii="Menlo" w:cs="Menlo" w:eastAsia="Menlo" w:hAnsi="Menlo"/>
                <w:color w:val="036F3D"/>
                <w:sz w:val="20"/>
                <w:szCs w:val="20"/>
                <w:shd w:fill="F1F5F3" w:color="auto" w:val="clear"/>
              </w:rPr>
              <w:t xml:space="preserve">error</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choices[0]</w:t>
            </w:r>
            <w:r>
              <w:rPr>
                <w:rFonts w:ascii="Be Vietnam Pro" w:cs="Be Vietnam Pro" w:eastAsia="Be Vietnam Pro" w:hAnsi="Be Vietnam Pro"/>
                <w:color w:val="101814"/>
                <w:sz w:val="20"/>
                <w:szCs w:val="20"/>
              </w:rPr>
              <w:t xml:space="preserve"> và content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Retry giới hạn cho 429/5xx; không retry lỗi cấu hình 4xx</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model, thời gian, trạng thái và usage nếu có; không ghi key/context thô</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7.1 Quy tắc đầu ra</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Mặc định gửi plain text hoặc escape toàn bộ HTML do AI sinh.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Tách tin nhắn theo giới hạn Telegram mà không cắt giữa thực thể HTML.</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Khối file chỉ cho phép </w:t>
      </w:r>
      <w:r>
        <w:rPr>
          <w:rFonts w:ascii="Menlo" w:cs="Menlo" w:eastAsia="Menlo" w:hAnsi="Menlo"/>
          <w:color w:val="036F3D"/>
          <w:sz w:val="19"/>
          <w:szCs w:val="19"/>
          <w:shd w:fill="F1F5F3" w:color="auto" w:val="clear"/>
        </w:rPr>
        <w:t xml:space="preserve">.csv</w:t>
      </w:r>
      <w:r>
        <w:rPr>
          <w:rFonts w:ascii="Be Vietnam Pro" w:cs="Be Vietnam Pro" w:eastAsia="Be Vietnam Pro" w:hAnsi="Be Vietnam Pro"/>
          <w:color w:val="101814"/>
          <w:sz w:val="21"/>
          <w:szCs w:val="21"/>
        </w:rPr>
        <w:t xml:space="preserve"> trong bản đầu; chuẩn hóa tên, bỏ dấu </w:t>
      </w:r>
      <w:r>
        <w:rPr>
          <w:rFonts w:ascii="Menlo" w:cs="Menlo" w:eastAsia="Menlo" w:hAnsi="Menlo"/>
          <w:color w:val="036F3D"/>
          <w:sz w:val="19"/>
          <w:szCs w:val="19"/>
          <w:shd w:fill="F1F5F3" w:color="auto" w:val="clear"/>
        </w:rPr>
        <w:t xml:space="preserve">/</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w:t>
      </w:r>
      <w:r>
        <w:rPr>
          <w:rFonts w:ascii="Be Vietnam Pro" w:cs="Be Vietnam Pro" w:eastAsia="Be Vietnam Pro" w:hAnsi="Be Vietnam Pro"/>
          <w:color w:val="101814"/>
          <w:sz w:val="21"/>
          <w:szCs w:val="21"/>
        </w:rPr>
        <w:t xml:space="preserve"> và ký tự điều khiển.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CSV được tạo với BOM UTF-8, kiểm kích thước trước khi gửi.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Nếu tạo báo cáo bền vững, lưu Drive trước, sau đó gửi file/link; lưu </w:t>
      </w:r>
      <w:r>
        <w:rPr>
          <w:rFonts w:ascii="Menlo" w:cs="Menlo" w:eastAsia="Menlo" w:hAnsi="Menlo"/>
          <w:color w:val="036F3D"/>
          <w:sz w:val="19"/>
          <w:szCs w:val="19"/>
          <w:shd w:fill="F1F5F3" w:color="auto" w:val="clear"/>
        </w:rPr>
        <w:t xml:space="preserve">fileId</w:t>
      </w:r>
      <w:r>
        <w:rPr>
          <w:rFonts w:ascii="Be Vietnam Pro" w:cs="Be Vietnam Pro" w:eastAsia="Be Vietnam Pro" w:hAnsi="Be Vietnam Pro"/>
          <w:color w:val="101814"/>
          <w:sz w:val="21"/>
          <w:szCs w:val="21"/>
        </w:rPr>
        <w:t xml:space="preserve"> vào log.</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Tích hợp Google Sheets</w:t>
      </w:r>
    </w:p>
    <w:p>
      <w:pPr>
        <w:spacing w:after="130" w:line="300"/>
      </w:pPr>
      <w:r>
        <w:rPr>
          <w:rFonts w:ascii="Be Vietnam Pro" w:cs="Be Vietnam Pro" w:eastAsia="Be Vietnam Pro" w:hAnsi="Be Vietnam Pro"/>
          <w:color w:val="101814"/>
          <w:sz w:val="21"/>
          <w:szCs w:val="21"/>
        </w:rPr>
        <w:t xml:space="preserve">Hai spreadsheet tách biệt: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80"/>
        <w:gridCol w:w="3949"/>
        <w:gridCol w:w="2731"/>
      </w:tblGrid>
      <w:tr>
        <w:trPr>
          <w:tblHeader/>
        </w:trPr>
        <w:tc>
          <w:tcPr>
            <w:tcW w:type="dxa" w:w="2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Spreadsheet</w:t>
            </w:r>
          </w:p>
        </w:tc>
        <w:tc>
          <w:tcPr>
            <w:tcW w:type="dxa" w:w="39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Quyền</w:t>
            </w:r>
          </w:p>
        </w:tc>
      </w:tr>
      <w:tr>
        <w:trPr>
          <w:tblHeader w:val="false"/>
        </w:trPr>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BIOSCOPE_SHEET_ID</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Users, Config, Log, audit, schedule, processed updates</w:t>
            </w:r>
          </w:p>
        </w:tc>
        <w:tc>
          <w:tcPr>
            <w:tcW w:type="dxa" w:w="2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quản trị viên và Apps Script</w:t>
            </w:r>
          </w:p>
        </w:tc>
      </w:tr>
      <w:tr>
        <w:trPr>
          <w:tblHeader w:val="false"/>
        </w:trPr>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OPS_SHEET_ID</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nghiệp vụ được bot truy vấn/phân tích</w:t>
            </w:r>
          </w:p>
        </w:tc>
        <w:tc>
          <w:tcPr>
            <w:tcW w:type="dxa" w:w="2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chủ dữ liệu, Apps Script chỉ đọc/ghi phần được duyệt</w:t>
            </w:r>
          </w:p>
        </w:tc>
      </w:tr>
    </w:tbl>
    <w:p>
      <w:pPr>
        <w:spacing w:after="180"/>
      </w:pPr>
    </w:p>
    <w:p>
      <w:pPr>
        <w:spacing w:after="130" w:line="300"/>
      </w:pPr>
      <w:r>
        <w:rPr>
          <w:rFonts w:ascii="Be Vietnam Pro" w:cs="Be Vietnam Pro" w:eastAsia="Be Vietnam Pro" w:hAnsi="Be Vietnam Pro"/>
          <w:color w:val="101814"/>
          <w:sz w:val="21"/>
          <w:szCs w:val="21"/>
        </w:rPr>
        <w:t xml:space="preserve">Nguyên tắc truy cập: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Dùng header làm hợp đồng schema, không phụ thuộc số cột bí mật trong code.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Cache data dictionary và cấu hình đọc nhiều lần.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Đọc một vùng cần thiết thay vì toàn bộ workbook.</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Ngày chuẩn hóa </w:t>
      </w:r>
      <w:r>
        <w:rPr>
          <w:rFonts w:ascii="Menlo" w:cs="Menlo" w:eastAsia="Menlo" w:hAnsi="Menlo"/>
          <w:color w:val="036F3D"/>
          <w:sz w:val="19"/>
          <w:szCs w:val="19"/>
          <w:shd w:fill="F1F5F3" w:color="auto" w:val="clear"/>
        </w:rPr>
        <w:t xml:space="preserve">yyyy-MM-dd</w:t>
      </w:r>
      <w:r>
        <w:rPr>
          <w:rFonts w:ascii="Be Vietnam Pro" w:cs="Be Vietnam Pro" w:eastAsia="Be Vietnam Pro" w:hAnsi="Be Vietnam Pro"/>
          <w:color w:val="101814"/>
          <w:sz w:val="21"/>
          <w:szCs w:val="21"/>
        </w:rPr>
        <w:t xml:space="preserve">; khi Sheets trả </w:t>
      </w:r>
      <w:r>
        <w:rPr>
          <w:rFonts w:ascii="Menlo" w:cs="Menlo" w:eastAsia="Menlo" w:hAnsi="Menlo"/>
          <w:color w:val="036F3D"/>
          <w:sz w:val="19"/>
          <w:szCs w:val="19"/>
          <w:shd w:fill="F1F5F3" w:color="auto" w:val="clear"/>
        </w:rPr>
        <w:t xml:space="preserve">Date</w:t>
      </w:r>
      <w:r>
        <w:rPr>
          <w:rFonts w:ascii="Be Vietnam Pro" w:cs="Be Vietnam Pro" w:eastAsia="Be Vietnam Pro" w:hAnsi="Be Vietnam Pro"/>
          <w:color w:val="101814"/>
          <w:sz w:val="21"/>
          <w:szCs w:val="21"/>
        </w:rPr>
        <w:t xml:space="preserve">, so sánh theo timezone </w:t>
      </w:r>
      <w:r>
        <w:rPr>
          <w:rFonts w:ascii="Menlo" w:cs="Menlo" w:eastAsia="Menlo" w:hAnsi="Menlo"/>
          <w:color w:val="036F3D"/>
          <w:sz w:val="19"/>
          <w:szCs w:val="19"/>
          <w:shd w:fill="F1F5F3" w:color="auto" w:val="clear"/>
        </w:rPr>
        <w:t xml:space="preserve">Asia/Ho_Chi_Minh</w:t>
      </w:r>
      <w:r>
        <w:rPr>
          <w:rFonts w:ascii="Be Vietnam Pro" w:cs="Be Vietnam Pro" w:eastAsia="Be Vietnam Pro" w:hAnsi="Be Vietnam Pro"/>
          <w:color w:val="101814"/>
          <w:sz w:val="21"/>
          <w:szCs w:val="21"/>
        </w:rPr>
        <w:t xml:space="preserv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Dùng </w:t>
      </w:r>
      <w:r>
        <w:rPr>
          <w:rFonts w:ascii="Menlo" w:cs="Menlo" w:eastAsia="Menlo" w:hAnsi="Menlo"/>
          <w:color w:val="036F3D"/>
          <w:sz w:val="19"/>
          <w:szCs w:val="19"/>
          <w:shd w:fill="F1F5F3" w:color="auto" w:val="clear"/>
        </w:rPr>
        <w:t xml:space="preserve">LockService</w:t>
      </w:r>
      <w:r>
        <w:rPr>
          <w:rFonts w:ascii="Be Vietnam Pro" w:cs="Be Vietnam Pro" w:eastAsia="Be Vietnam Pro" w:hAnsi="Be Vietnam Pro"/>
          <w:color w:val="101814"/>
          <w:sz w:val="21"/>
          <w:szCs w:val="21"/>
        </w:rPr>
        <w:t xml:space="preserve"> khi append audit, cập nhật khóa chống trùng hoặc ghi trạng thái job.</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Tích hợp Google Drive</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BIOSCOPE_ROOT_FOLDER_ID</w:t>
            </w:r>
          </w:p>
          <w:p>
            <w:pPr>
              <w:spacing w:after="0" w:line="250"/>
            </w:pPr>
            <w:r>
              <w:rPr>
                <w:rFonts w:ascii="Menlo" w:cs="Menlo" w:eastAsia="Menlo" w:hAnsi="Menlo"/>
                <w:color w:val="101814"/>
                <w:sz w:val="17"/>
                <w:szCs w:val="17"/>
              </w:rPr>
              <w:t xml:space="preserve">├── reports/YYYY/MM/</w:t>
            </w:r>
          </w:p>
          <w:p>
            <w:pPr>
              <w:spacing w:after="0" w:line="250"/>
            </w:pPr>
            <w:r>
              <w:rPr>
                <w:rFonts w:ascii="Menlo" w:cs="Menlo" w:eastAsia="Menlo" w:hAnsi="Menlo"/>
                <w:color w:val="101814"/>
                <w:sz w:val="17"/>
                <w:szCs w:val="17"/>
              </w:rPr>
              <w:t xml:space="preserve">├── exports/YYYY/MM/</w:t>
            </w:r>
          </w:p>
          <w:p>
            <w:pPr>
              <w:spacing w:after="0" w:line="250"/>
            </w:pPr>
            <w:r>
              <w:rPr>
                <w:rFonts w:ascii="Menlo" w:cs="Menlo" w:eastAsia="Menlo" w:hAnsi="Menlo"/>
                <w:color w:val="101814"/>
                <w:sz w:val="17"/>
                <w:szCs w:val="17"/>
              </w:rPr>
              <w:t xml:space="preserve">├── uploads/&lt;chatId&gt;/</w:t>
            </w:r>
          </w:p>
          <w:p>
            <w:pPr>
              <w:spacing w:after="0" w:line="250"/>
            </w:pPr>
            <w:r>
              <w:rPr>
                <w:rFonts w:ascii="Menlo" w:cs="Menlo" w:eastAsia="Menlo" w:hAnsi="Menlo"/>
                <w:color w:val="101814"/>
                <w:sz w:val="17"/>
                <w:szCs w:val="17"/>
              </w:rPr>
              <w:t xml:space="preserve">└── failed/                 (tùy chọn, chỉ admin)</w:t>
            </w:r>
          </w:p>
        </w:tc>
      </w:tr>
    </w:tbl>
    <w:p>
      <w:pPr>
        <w:spacing w:after="160"/>
      </w:pPr>
    </w:p>
    <w:p>
      <w:pPr>
        <w:spacing w:after="130" w:line="300"/>
      </w:pPr>
      <w:r>
        <w:rPr>
          <w:rFonts w:ascii="Be Vietnam Pro" w:cs="Be Vietnam Pro" w:eastAsia="Be Vietnam Pro" w:hAnsi="Be Vietnam Pro"/>
          <w:color w:val="101814"/>
          <w:sz w:val="21"/>
          <w:szCs w:val="21"/>
        </w:rPr>
        <w:t xml:space="preserve">Mỗi tệp nên có tên dạng </w:t>
      </w:r>
      <w:r>
        <w:rPr>
          <w:rFonts w:ascii="Menlo" w:cs="Menlo" w:eastAsia="Menlo" w:hAnsi="Menlo"/>
          <w:color w:val="036F3D"/>
          <w:sz w:val="19"/>
          <w:szCs w:val="19"/>
          <w:shd w:fill="F1F5F3" w:color="auto" w:val="clear"/>
        </w:rPr>
        <w:t xml:space="preserve">bioscope_&lt;type&gt;_&lt;yyyyMMdd_HHmmss&gt;_&lt;requestId&gt;.&lt;ext&gt;</w:t>
      </w:r>
      <w:r>
        <w:rPr>
          <w:rFonts w:ascii="Be Vietnam Pro" w:cs="Be Vietnam Pro" w:eastAsia="Be Vietnam Pro" w:hAnsi="Be Vietnam Pro"/>
          <w:color w:val="101814"/>
          <w:sz w:val="21"/>
          <w:szCs w:val="21"/>
        </w:rPr>
        <w:t xml:space="preserve"> và metadata trong sheet </w:t>
      </w:r>
      <w:r>
        <w:rPr>
          <w:rFonts w:ascii="Menlo" w:cs="Menlo" w:eastAsia="Menlo" w:hAnsi="Menlo"/>
          <w:color w:val="036F3D"/>
          <w:sz w:val="19"/>
          <w:szCs w:val="19"/>
          <w:shd w:fill="F1F5F3" w:color="auto" w:val="clear"/>
        </w:rPr>
        <w:t xml:space="preserve">Bioscope_Files</w:t>
      </w:r>
      <w:r>
        <w:rPr>
          <w:rFonts w:ascii="Be Vietnam Pro" w:cs="Be Vietnam Pro" w:eastAsia="Be Vietnam Pro" w:hAnsi="Be Vietnam Pro"/>
          <w:color w:val="101814"/>
          <w:sz w:val="21"/>
          <w:szCs w:val="21"/>
        </w:rPr>
        <w:t xml:space="preserve">. Không đưa </w:t>
      </w:r>
      <w:r>
        <w:rPr>
          <w:rFonts w:ascii="Menlo" w:cs="Menlo" w:eastAsia="Menlo" w:hAnsi="Menlo"/>
          <w:color w:val="036F3D"/>
          <w:sz w:val="19"/>
          <w:szCs w:val="19"/>
          <w:shd w:fill="F1F5F3" w:color="auto" w:val="clear"/>
        </w:rPr>
        <w:t xml:space="preserve">chatId</w:t>
      </w:r>
      <w:r>
        <w:rPr>
          <w:rFonts w:ascii="Be Vietnam Pro" w:cs="Be Vietnam Pro" w:eastAsia="Be Vietnam Pro" w:hAnsi="Be Vietnam Pro"/>
          <w:color w:val="101814"/>
          <w:sz w:val="21"/>
          <w:szCs w:val="21"/>
        </w:rPr>
        <w:t xml:space="preserve">, họ tên hoặc nội dung câu hỏi nhạy cảm vào tên tệp.</w:t>
      </w:r>
    </w:p>
    <w:p>
      <w:pPr>
        <w:spacing w:after="130" w:line="300"/>
      </w:pPr>
      <w:r>
        <w:rPr>
          <w:rFonts w:ascii="Be Vietnam Pro" w:cs="Be Vietnam Pro" w:eastAsia="Be Vietnam Pro" w:hAnsi="Be Vietnam Pro"/>
          <w:color w:val="101814"/>
          <w:sz w:val="21"/>
          <w:szCs w:val="21"/>
        </w:rPr>
        <w:t xml:space="preserve">Quyền Drive mặc định là riêng tư. Nếu cần chia sẻ, chia theo người/nhóm đã duyệt. Link-sharing “anyone with link” chỉ bật khi có quyết định rõ bằng văn bản.</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Session và state machine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60"/>
        <w:gridCol w:w="1381"/>
        <w:gridCol w:w="6419"/>
      </w:tblGrid>
      <w:tr>
        <w:trPr>
          <w:tblHeader/>
        </w:trPr>
        <w:tc>
          <w:tcPr>
            <w:tcW w:type="dxa" w:w="1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138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Bắt buộc</w:t>
            </w:r>
          </w:p>
        </w:tc>
        <w:tc>
          <w:tcPr>
            <w:tcW w:type="dxa" w:w="64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15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step</w:t>
            </w:r>
          </w:p>
        </w:tc>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64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Bước hiện tại của luồng</w:t>
            </w:r>
          </w:p>
        </w:tc>
      </w:tr>
      <w:tr>
        <w:trPr>
          <w:tblHeader w:val="false"/>
        </w:trPr>
        <w:tc>
          <w:tcPr>
            <w:tcW w:type="dxa" w:w="15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w:t>
            </w:r>
          </w:p>
        </w:tc>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64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Epoch milliseconds để tính timeout</w:t>
            </w:r>
          </w:p>
        </w:tc>
      </w:tr>
      <w:tr>
        <w:trPr>
          <w:tblHeader w:val="false"/>
        </w:trPr>
        <w:tc>
          <w:tcPr>
            <w:tcW w:type="dxa" w:w="15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w:t>
            </w:r>
          </w:p>
        </w:tc>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Nên có</w:t>
            </w:r>
          </w:p>
        </w:tc>
        <w:tc>
          <w:tcPr>
            <w:tcW w:type="dxa" w:w="64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 schema session</w:t>
            </w:r>
          </w:p>
        </w:tc>
      </w:tr>
      <w:tr>
        <w:trPr>
          <w:tblHeader w:val="false"/>
        </w:trPr>
        <w:tc>
          <w:tcPr>
            <w:tcW w:type="dxa" w:w="15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requestId</w:t>
            </w:r>
          </w:p>
        </w:tc>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Nên có</w:t>
            </w:r>
          </w:p>
        </w:tc>
        <w:tc>
          <w:tcPr>
            <w:tcW w:type="dxa" w:w="64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Nối log, AI và file</w:t>
            </w:r>
          </w:p>
        </w:tc>
      </w:tr>
      <w:tr>
        <w:trPr>
          <w:tblHeader w:val="false"/>
        </w:trPr>
        <w:tc>
          <w:tcPr>
            <w:tcW w:type="dxa" w:w="15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data</w:t>
            </w:r>
          </w:p>
        </w:tc>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Tùy luồng</w:t>
            </w:r>
          </w:p>
        </w:tc>
        <w:tc>
          <w:tcPr>
            <w:tcW w:type="dxa" w:w="64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dữ liệu nhỏ, không lưu file/context lớn</w:t>
            </w:r>
          </w:p>
        </w:tc>
      </w:tr>
    </w:tbl>
    <w:p>
      <w:pPr>
        <w:spacing w:after="180"/>
      </w:pPr>
    </w:p>
    <w:p>
      <w:pPr>
        <w:spacing w:after="130" w:line="300"/>
      </w:pPr>
      <w:r>
        <w:rPr>
          <w:rFonts w:ascii="Be Vietnam Pro" w:cs="Be Vietnam Pro" w:eastAsia="Be Vietnam Pro" w:hAnsi="Be Vietnam Pro"/>
          <w:color w:val="101814"/>
          <w:sz w:val="21"/>
          <w:szCs w:val="21"/>
        </w:rPr>
        <w:t xml:space="preserve">Script Properties không phải cơ sở dữ liệu phiên quy mô lớn. Nếu số người dùng hoặc session tăng vượt giới hạn, chuyển session sang sheet có khóa hoặc một kho ngoài là quyết định kiến trúc mới.</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Dispatcher</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function biosDispatch_() {</w:t>
            </w:r>
          </w:p>
          <w:p>
            <w:pPr>
              <w:spacing w:after="0" w:line="250"/>
            </w:pPr>
            <w:r>
              <w:rPr>
                <w:rFonts w:ascii="Menlo" w:cs="Menlo" w:eastAsia="Menlo" w:hAnsi="Menlo"/>
                <w:color w:val="101814"/>
                <w:sz w:val="17"/>
                <w:szCs w:val="17"/>
              </w:rPr>
              <w:t xml:space="preserve">  bcSafe_('insTimeoutScan_', insTimeoutScan_)</w:t>
            </w:r>
          </w:p>
          <w:p>
            <w:pPr>
              <w:spacing w:after="0" w:line="250"/>
            </w:pPr>
            <w:r>
              <w:rPr>
                <w:rFonts w:ascii="Menlo" w:cs="Menlo" w:eastAsia="Menlo" w:hAnsi="Menlo"/>
                <w:color w:val="101814"/>
                <w:sz w:val="17"/>
                <w:szCs w:val="17"/>
              </w:rPr>
              <w:t xml:space="preserve">  bcSafe_('rptScheduleScan_', rptScheduleScan_)</w:t>
            </w:r>
          </w:p>
          <w:p>
            <w:pPr>
              <w:spacing w:after="0" w:line="250"/>
            </w:pPr>
            <w:r>
              <w:rPr>
                <w:rFonts w:ascii="Menlo" w:cs="Menlo" w:eastAsia="Menlo" w:hAnsi="Menlo"/>
                <w:color w:val="101814"/>
                <w:sz w:val="17"/>
                <w:szCs w:val="17"/>
              </w:rPr>
              <w:t xml:space="preserve">  bcSafe_('alertScan_', alertScan_)</w:t>
            </w:r>
          </w:p>
          <w:p>
            <w:pPr>
              <w:spacing w:after="0" w:line="250"/>
            </w:pPr>
            <w:r>
              <w:rPr>
                <w:rFonts w:ascii="Menlo" w:cs="Menlo" w:eastAsia="Menlo" w:hAnsi="Menlo"/>
                <w:color w:val="101814"/>
                <w:sz w:val="17"/>
                <w:szCs w:val="17"/>
              </w:rPr>
              <w:t xml:space="preserve">  bcSafe_('retentionScan_', retentionScan_)</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Mỗi scan phải: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Giới hạn số bản ghi mỗi lượt.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Có checkpoint để lượt sau chạy tiếp.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Có khóa chống hai trigger chạy đồng thời.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Có khóa chống gửi trùng.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Dừng trước thời hạn Apps Script và lưu trạng thái.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Ghi số item thành công/lỗi, không ghi dữ liệu nhạy cảm.</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12. Bảo mật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20"/>
        <w:gridCol w:w="6240"/>
      </w:tblGrid>
      <w:tr>
        <w:trPr>
          <w:tblHeader/>
        </w:trPr>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 cơ</w:t>
            </w:r>
          </w:p>
        </w:tc>
        <w:tc>
          <w:tcPr>
            <w:tcW w:type="dxa" w:w="6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Biện pháp</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Request giả vào Web App public</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secret token, chỉ nhận POST, kiểm content type và cấu trúc update</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Token/key trong source</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Script Properties, secret scan trước phát hành</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Vượt quyền bằng câu tự nhiên</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Authorization guard dùng chung cho </w:t>
            </w:r>
            <w:r>
              <w:rPr>
                <w:rFonts w:ascii="Menlo" w:cs="Menlo" w:eastAsia="Menlo" w:hAnsi="Menlo"/>
                <w:color w:val="036F3D"/>
                <w:sz w:val="20"/>
                <w:szCs w:val="20"/>
                <w:shd w:fill="F1F5F3" w:color="auto" w:val="clear"/>
              </w:rPr>
              <w:t xml:space="preserve">#hoi</w:t>
            </w:r>
            <w:r>
              <w:rPr>
                <w:rFonts w:ascii="Be Vietnam Pro" w:cs="Be Vietnam Pro" w:eastAsia="Be Vietnam Pro" w:hAnsi="Be Vietnam Pro"/>
                <w:color w:val="101814"/>
                <w:sz w:val="20"/>
                <w:szCs w:val="20"/>
              </w:rPr>
              <w:t xml:space="preserve"> và fallback</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Prompt injection trong dữ liệu</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được coi là dữ liệu, không phải lệnh; system prompt cấm làm theo chỉ dẫn trong sheet</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Lộ dữ liệu qua AI</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cột/dòng, redact, context tối thiểu, chính sách nhà cung cấp</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Lộ báo cáo Drive</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Quyền riêng tư mặc định, chia sẻ theo danh sách</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thức CSV/Sheets nguy hiểm</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Escape ô bắt đầu bằng </w:t>
            </w:r>
            <w:r>
              <w:rPr>
                <w:rFonts w:ascii="Menlo" w:cs="Menlo" w:eastAsia="Menlo" w:hAnsi="Menlo"/>
                <w:color w:val="036F3D"/>
                <w:sz w:val="20"/>
                <w:szCs w:val="20"/>
                <w:shd w:fill="F1F5F3" w:color="auto" w:val="clear"/>
              </w:rPr>
              <w:t xml:space="preserv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w:t>
            </w:r>
            <w:r>
              <w:rPr>
                <w:rFonts w:ascii="Be Vietnam Pro" w:cs="Be Vietnam Pro" w:eastAsia="Be Vietnam Pro" w:hAnsi="Be Vietnam Pro"/>
                <w:color w:val="101814"/>
                <w:sz w:val="20"/>
                <w:szCs w:val="20"/>
              </w:rPr>
              <w:t xml:space="preserve"> khi xuất cho người dùng</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HTML injection Telegram</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Escape output hoặc plain text</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 chứa secret/context</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 whitelist field và redaction trước ghi</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13. Khả năng chịu lỗi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30"/>
        <w:gridCol w:w="6530"/>
      </w:tblGrid>
      <w:tr>
        <w:trPr>
          <w:tblHeader/>
        </w:trPr>
        <w:tc>
          <w:tcPr>
            <w:tcW w:type="dxa" w:w="28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 lỗi</w:t>
            </w:r>
          </w:p>
        </w:tc>
        <w:tc>
          <w:tcPr>
            <w:tcW w:type="dxa" w:w="65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Hành vi</w:t>
            </w:r>
          </w:p>
        </w:tc>
      </w:tr>
      <w:tr>
        <w:trPr>
          <w:tblHeader w:val="false"/>
        </w:trPr>
        <w:tc>
          <w:tcPr>
            <w:tcW w:type="dxa" w:w="28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send lỗi tạm thời</w:t>
            </w:r>
          </w:p>
        </w:tc>
        <w:tc>
          <w:tcPr>
            <w:tcW w:type="dxa" w:w="6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Retry giới hạn; ghi requestId và response code</w:t>
            </w:r>
          </w:p>
        </w:tc>
      </w:tr>
      <w:tr>
        <w:trPr>
          <w:tblHeader w:val="false"/>
        </w:trPr>
        <w:tc>
          <w:tcPr>
            <w:tcW w:type="dxa" w:w="28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429/5xx</w:t>
            </w:r>
          </w:p>
        </w:tc>
        <w:tc>
          <w:tcPr>
            <w:tcW w:type="dxa" w:w="6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Backoff, tối đa số lượt cấu hình; báo người dùng nếu hết</w:t>
            </w:r>
          </w:p>
        </w:tc>
      </w:tr>
      <w:tr>
        <w:trPr>
          <w:tblHeader w:val="false"/>
        </w:trPr>
        <w:tc>
          <w:tcPr>
            <w:tcW w:type="dxa" w:w="28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401/403</w:t>
            </w:r>
          </w:p>
        </w:tc>
        <w:tc>
          <w:tcPr>
            <w:tcW w:type="dxa" w:w="6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retry; báo quản trị viên kiểm key</w:t>
            </w:r>
          </w:p>
        </w:tc>
      </w:tr>
      <w:tr>
        <w:trPr>
          <w:tblHeader w:val="false"/>
        </w:trPr>
        <w:tc>
          <w:tcPr>
            <w:tcW w:type="dxa" w:w="28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Sheet thiếu/header sai</w:t>
            </w:r>
          </w:p>
        </w:tc>
        <w:tc>
          <w:tcPr>
            <w:tcW w:type="dxa" w:w="6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Dừng mô-đun; không đoán cột; ghi schema error</w:t>
            </w:r>
          </w:p>
        </w:tc>
      </w:tr>
      <w:tr>
        <w:trPr>
          <w:tblHeader w:val="false"/>
        </w:trPr>
        <w:tc>
          <w:tcPr>
            <w:tcW w:type="dxa" w:w="28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Drive không có quyền</w:t>
            </w:r>
          </w:p>
        </w:tc>
        <w:tc>
          <w:tcPr>
            <w:tcW w:type="dxa" w:w="6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bật share rộng để chữa; báo đúng folderId/quyền cần kiểm</w:t>
            </w:r>
          </w:p>
        </w:tc>
      </w:tr>
      <w:tr>
        <w:trPr>
          <w:tblHeader w:val="false"/>
        </w:trPr>
        <w:tc>
          <w:tcPr>
            <w:tcW w:type="dxa" w:w="28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Dispatcher scan lỗi</w:t>
            </w:r>
          </w:p>
        </w:tc>
        <w:tc>
          <w:tcPr>
            <w:tcW w:type="dxa" w:w="653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bcSafe_</w:t>
            </w:r>
            <w:r>
              <w:rPr>
                <w:rFonts w:ascii="Be Vietnam Pro" w:cs="Be Vietnam Pro" w:eastAsia="Be Vietnam Pro" w:hAnsi="Be Vietnam Pro"/>
                <w:color w:val="101814"/>
                <w:sz w:val="20"/>
                <w:szCs w:val="20"/>
              </w:rPr>
              <w:t xml:space="preserve"> ghi lỗi và scan khác tiếp tục</w:t>
            </w:r>
          </w:p>
        </w:tc>
      </w:tr>
      <w:tr>
        <w:trPr>
          <w:tblHeader w:val="false"/>
        </w:trPr>
        <w:tc>
          <w:tcPr>
            <w:tcW w:type="dxa" w:w="28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JSON session hỏng</w:t>
            </w:r>
          </w:p>
        </w:tc>
        <w:tc>
          <w:tcPr>
            <w:tcW w:type="dxa" w:w="6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Xóa riêng session đó, báo người dùng khởi động lại luồng</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14. Quyết định kỹ thuật</w:t>
      </w:r>
    </w:p>
    <w:p>
      <w:pPr>
        <w:pStyle w:val="Heading2"/>
        <w:spacing w:after="120" w:before="280"/>
      </w:pPr>
      <w:r>
        <w:rPr>
          <w:rFonts w:ascii="Be Vietnam Pro" w:cs="Be Vietnam Pro" w:eastAsia="Be Vietnam Pro" w:hAnsi="Be Vietnam Pro"/>
          <w:b/>
          <w:bCs/>
          <w:color w:val="008E4D"/>
          <w:sz w:val="24"/>
          <w:szCs w:val="24"/>
        </w:rPr>
        <w:t xml:space="preserve">QĐ-01 — Google Apps Script thay cho máy chủ riêng</w:t>
      </w:r>
    </w:p>
    <w:p>
      <w:pPr>
        <w:spacing w:after="130" w:line="300"/>
      </w:pPr>
      <w:r>
        <w:rPr>
          <w:rFonts w:ascii="Be Vietnam Pro" w:cs="Be Vietnam Pro" w:eastAsia="Be Vietnam Pro" w:hAnsi="Be Vietnam Pro"/>
          <w:color w:val="101814"/>
          <w:sz w:val="21"/>
          <w:szCs w:val="21"/>
        </w:rPr>
        <w:t xml:space="preserve">Giảm thời gian triển khai và dùng trực tiếp Sheets/Drive. Đổi lại, hệ thống chịu quota, giới hạn thời gian chạy và ít phù hợp với tải đồng thời cao.</w:t>
      </w:r>
    </w:p>
    <w:p>
      <w:pPr>
        <w:pStyle w:val="Heading2"/>
        <w:spacing w:after="120" w:before="280"/>
      </w:pPr>
      <w:r>
        <w:rPr>
          <w:rFonts w:ascii="Be Vietnam Pro" w:cs="Be Vietnam Pro" w:eastAsia="Be Vietnam Pro" w:hAnsi="Be Vietnam Pro"/>
          <w:b/>
          <w:bCs/>
          <w:color w:val="008E4D"/>
          <w:sz w:val="24"/>
          <w:szCs w:val="24"/>
        </w:rPr>
        <w:t xml:space="preserve">QĐ-02 — Telegram là kênh duy nhất của bản đầu</w:t>
      </w:r>
    </w:p>
    <w:p>
      <w:pPr>
        <w:spacing w:after="130" w:line="300"/>
      </w:pPr>
      <w:r>
        <w:rPr>
          <w:rFonts w:ascii="Be Vietnam Pro" w:cs="Be Vietnam Pro" w:eastAsia="Be Vietnam Pro" w:hAnsi="Be Vietnam Pro"/>
          <w:color w:val="101814"/>
          <w:sz w:val="21"/>
          <w:szCs w:val="21"/>
        </w:rPr>
        <w:t xml:space="preserve">Giảm số adapter và tập trung kiểm thử luồng nghiệp vụ. Đổi lại, DA4 không phải nền tảng đa kênh như DA3.</w:t>
      </w:r>
    </w:p>
    <w:p>
      <w:pPr>
        <w:pStyle w:val="Heading2"/>
        <w:spacing w:after="120" w:before="280"/>
      </w:pPr>
      <w:r>
        <w:rPr>
          <w:rFonts w:ascii="Be Vietnam Pro" w:cs="Be Vietnam Pro" w:eastAsia="Be Vietnam Pro" w:hAnsi="Be Vietnam Pro"/>
          <w:b/>
          <w:bCs/>
          <w:color w:val="008E4D"/>
          <w:sz w:val="24"/>
          <w:szCs w:val="24"/>
        </w:rPr>
        <w:t xml:space="preserve">QĐ-03 — Intercept theo mô-đun</w:t>
      </w:r>
    </w:p>
    <w:p>
      <w:pPr>
        <w:spacing w:after="130" w:line="300"/>
      </w:pPr>
      <w:r>
        <w:rPr>
          <w:rFonts w:ascii="Be Vietnam Pro" w:cs="Be Vietnam Pro" w:eastAsia="Be Vietnam Pro" w:hAnsi="Be Vietnam Pro"/>
          <w:color w:val="101814"/>
          <w:sz w:val="21"/>
          <w:szCs w:val="21"/>
        </w:rPr>
        <w:t xml:space="preserve">Thêm tính năng bằng một file và một điểm đăng ký router. Đổi lại, thứ tự intercept trở thành cấu hình quan trọng cần test hồi quy.</w:t>
      </w:r>
    </w:p>
    <w:p>
      <w:pPr>
        <w:pStyle w:val="Heading2"/>
        <w:spacing w:after="120" w:before="280"/>
      </w:pPr>
      <w:r>
        <w:rPr>
          <w:rFonts w:ascii="Be Vietnam Pro" w:cs="Be Vietnam Pro" w:eastAsia="Be Vietnam Pro" w:hAnsi="Be Vietnam Pro"/>
          <w:b/>
          <w:bCs/>
          <w:color w:val="008E4D"/>
          <w:sz w:val="24"/>
          <w:szCs w:val="24"/>
        </w:rPr>
        <w:t xml:space="preserve">QĐ-04 — Tách spreadsheet cấu hình và nghiệp vụ</w:t>
      </w:r>
    </w:p>
    <w:p>
      <w:pPr>
        <w:spacing w:after="130" w:line="300"/>
      </w:pPr>
      <w:r>
        <w:rPr>
          <w:rFonts w:ascii="Be Vietnam Pro" w:cs="Be Vietnam Pro" w:eastAsia="Be Vietnam Pro" w:hAnsi="Be Vietnam Pro"/>
          <w:color w:val="101814"/>
          <w:sz w:val="21"/>
          <w:szCs w:val="21"/>
        </w:rPr>
        <w:t xml:space="preserve">Giảm nguy cơ nhân viên sửa nhầm log/quyền khi làm dữ liệu. Đổi lại, triển khai phải quản lý hai ID và quyền truy cập.</w:t>
      </w:r>
    </w:p>
    <w:p>
      <w:pPr>
        <w:pStyle w:val="Heading2"/>
        <w:spacing w:after="120" w:before="280"/>
      </w:pPr>
      <w:r>
        <w:rPr>
          <w:rFonts w:ascii="Be Vietnam Pro" w:cs="Be Vietnam Pro" w:eastAsia="Be Vietnam Pro" w:hAnsi="Be Vietnam Pro"/>
          <w:b/>
          <w:bCs/>
          <w:color w:val="008E4D"/>
          <w:sz w:val="24"/>
          <w:szCs w:val="24"/>
        </w:rPr>
        <w:t xml:space="preserve">QĐ-05 — Script Properties chỉ cho session nhỏ</w:t>
      </w:r>
    </w:p>
    <w:p>
      <w:pPr>
        <w:spacing w:after="130" w:line="300"/>
      </w:pPr>
      <w:r>
        <w:rPr>
          <w:rFonts w:ascii="Be Vietnam Pro" w:cs="Be Vietnam Pro" w:eastAsia="Be Vietnam Pro" w:hAnsi="Be Vietnam Pro"/>
          <w:color w:val="101814"/>
          <w:sz w:val="21"/>
          <w:szCs w:val="21"/>
        </w:rPr>
        <w:t xml:space="preserve">Tận dụng kho có sẵn và đọc nhanh. Đổi lại, phải có TTL thủ công và kế hoạch chuyển kho khi quy mô tăng.</w:t>
      </w:r>
    </w:p>
    <w:p>
      <w:pPr>
        <w:pStyle w:val="Heading2"/>
        <w:spacing w:after="120" w:before="280"/>
      </w:pPr>
      <w:r>
        <w:rPr>
          <w:rFonts w:ascii="Be Vietnam Pro" w:cs="Be Vietnam Pro" w:eastAsia="Be Vietnam Pro" w:hAnsi="Be Vietnam Pro"/>
          <w:b/>
          <w:bCs/>
          <w:color w:val="008E4D"/>
          <w:sz w:val="24"/>
          <w:szCs w:val="24"/>
        </w:rPr>
        <w:t xml:space="preserve">QĐ-06 — AI chỉ diễn giải dữ liệu đã lọc</w:t>
      </w:r>
    </w:p>
    <w:p>
      <w:pPr>
        <w:spacing w:after="130" w:line="300"/>
      </w:pPr>
      <w:r>
        <w:rPr>
          <w:rFonts w:ascii="Be Vietnam Pro" w:cs="Be Vietnam Pro" w:eastAsia="Be Vietnam Pro" w:hAnsi="Be Vietnam Pro"/>
          <w:color w:val="101814"/>
          <w:sz w:val="21"/>
          <w:szCs w:val="21"/>
        </w:rPr>
        <w:t xml:space="preserve">Giảm rủi ro bịa và lộ dữ liệu. Đổi lại, đội phải viết bộ truy vấn/dictionary cho từng miền nghiệp vụ thay vì đổ nguyên sheet vào prompt.</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15. Điểm thiết kế còn mở</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Schema thật của </w:t>
      </w:r>
      <w:r>
        <w:rPr>
          <w:rFonts w:ascii="Menlo" w:cs="Menlo" w:eastAsia="Menlo" w:hAnsi="Menlo"/>
          <w:color w:val="036F3D"/>
          <w:sz w:val="19"/>
          <w:szCs w:val="19"/>
          <w:shd w:fill="F1F5F3" w:color="auto" w:val="clear"/>
        </w:rPr>
        <w:t xml:space="preserve">OPS_SHEET_ID</w:t>
      </w:r>
      <w:r>
        <w:rPr>
          <w:rFonts w:ascii="Be Vietnam Pro" w:cs="Be Vietnam Pro" w:eastAsia="Be Vietnam Pro" w:hAnsi="Be Vietnam Pro"/>
          <w:color w:val="101814"/>
          <w:sz w:val="21"/>
          <w:szCs w:val="21"/>
        </w:rPr>
        <w:t xml:space="preserve"> và chiến lược chọn sheet theo câu hỏi.</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Danh sách vai trò, data scope và cột nhạy cảm.</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Hợp đồng Report, Alert, Import và Dashboard.</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Cơ chế xác thực webhook tương thích cách Apps Script nhận header tại thời điểm triển khai.</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Ngưỡng chuyển khỏi Script Properties hoặc khỏi Apps Script.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Chính sách lưu audit, session, upload và report.</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16. Tài liệu liên quan</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Thiết kế dữ liệu</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Thiết kế giao diện và luồng</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Triển khai</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Tra cứu kỹ thuật</w:t>
      </w:r>
    </w:p>
    <w:p>
      <w:pPr>
        <w:spacing w:after="10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DA4 · Chatbot Telegram và Google Workspace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DA4-03 · DA4 — CÔNG ĐOẠN 2: THIẾT KẾ KIẾN TRÚC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DA4-03 — DA4 — CÔNG ĐOẠN 2: THIẾT KẾ KIẾN TRÚC</dc:title>
  <dc:creator>Bioscope</dc:creator>
  <dc:description>DA4 · Chatbot Telegram và Google Workspace</dc:description>
  <cp:lastModifiedBy>Un-named</cp:lastModifiedBy>
  <cp:revision>1</cp:revision>
  <dcterms:created xsi:type="dcterms:W3CDTF">2026-09-04T03:21:22.280Z</dcterms:created>
  <dcterms:modified xsi:type="dcterms:W3CDTF">2026-09-04T03:21:22.280Z</dcterms:modified>
</cp:coreProperties>
</file>

<file path=docProps/custom.xml><?xml version="1.0" encoding="utf-8"?>
<Properties xmlns="http://schemas.openxmlformats.org/officeDocument/2006/custom-properties" xmlns:vt="http://schemas.openxmlformats.org/officeDocument/2006/docPropsVTypes"/>
</file>