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DA1 · WEBSITE VÀ HỆ QUẢN TRỊ NỘI DUNG</w:t>
      </w:r>
    </w:p>
    <w:p>
      <w:pPr>
        <w:pBdr>
          <w:top w:val="single" w:color="008E4D" w:sz="12" w:space="18"/>
          <w:bottom w:val="single" w:color="008E4D" w:sz="12" w:space="18"/>
        </w:pBdr>
        <w:spacing w:after="900" w:before="260"/>
        <w:jc w:val="center"/>
      </w:pPr>
      <w:r>
        <w:rPr>
          <w:rFonts w:ascii="Be Vietnam Pro" w:cs="Be Vietnam Pro" w:eastAsia="Be Vietnam Pro" w:hAnsi="Be Vietnam Pro"/>
          <w:b/>
          <w:bCs/>
          <w:color w:val="036F3D"/>
          <w:sz w:val="36"/>
          <w:szCs w:val="36"/>
        </w:rPr>
        <w:t xml:space="preserve">DA1 — CÔNG ĐOẠN 3: LẬP TRÌNH VÀ NHẬT KÝ PHÁT TRIỂN</w:t>
      </w:r>
    </w:p>
    <w:p>
      <w:pPr>
        <w:spacing w:after="700"/>
        <w:jc w:val="center"/>
      </w:pPr>
      <w:r>
        <w:rPr>
          <w:rFonts w:ascii="Be Vietnam Pro" w:cs="Be Vietnam Pro" w:eastAsia="Be Vietnam Pro" w:hAnsi="Be Vietnam Pro"/>
          <w:i/>
          <w:iCs/>
          <w:color w:val="4A5551"/>
          <w:sz w:val="24"/>
          <w:szCs w:val="24"/>
        </w:rPr>
        <w:t xml:space="preserve">Website Bioscope và Hệ quản trị nội dung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2"/>
        <w:gridCol w:w="7058"/>
      </w:tblGrid>
      <w:tr>
        <w:trPr>
          <w:tblHeader/>
        </w:trPr>
        <w:tc>
          <w:tcPr>
            <w:tcW w:type="dxa" w:w="23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DA1-06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 · Website và hệ quản trị 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DA1</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15/06/2026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r>
    </w:tbl>
    <w:p>
      <w:pPr>
        <w:spacing w:after="42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78"/>
        <w:gridCol w:w="1700"/>
        <w:gridCol w:w="6182"/>
      </w:tblGrid>
      <w:tr>
        <w:trPr>
          <w:tblHeader/>
        </w:trPr>
        <w:tc>
          <w:tcPr>
            <w:tcW w:type="dxa" w:w="1478"/>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18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47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15/06/2026</w:t>
            </w:r>
          </w:p>
        </w:tc>
        <w:tc>
          <w:tcPr>
            <w:tcW w:type="dxa" w:w="61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Mở sổ nhật ký phát triển</w:t>
            </w:r>
          </w:p>
        </w:tc>
      </w:tr>
      <w:tr>
        <w:trPr>
          <w:tblHeader w:val="false"/>
        </w:trPr>
        <w:tc>
          <w:tcPr>
            <w:tcW w:type="dxa" w:w="147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29/07/2026</w:t>
            </w:r>
          </w:p>
        </w:tc>
        <w:tc>
          <w:tcPr>
            <w:tcW w:type="dxa" w:w="61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mốc 1 đến mốc 5</w:t>
            </w:r>
          </w:p>
        </w:tc>
      </w:tr>
      <w:tr>
        <w:trPr>
          <w:tblHeader w:val="false"/>
        </w:trPr>
        <w:tc>
          <w:tcPr>
            <w:tcW w:type="dxa" w:w="147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17/08/2026</w:t>
            </w:r>
          </w:p>
        </w:tc>
        <w:tc>
          <w:tcPr>
            <w:tcW w:type="dxa" w:w="61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mốc 6 đến mốc 8</w:t>
            </w:r>
          </w:p>
        </w:tc>
      </w:tr>
      <w:tr>
        <w:trPr>
          <w:tblHeader w:val="false"/>
        </w:trPr>
        <w:tc>
          <w:tcPr>
            <w:tcW w:type="dxa" w:w="147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1.3</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31/08/2026</w:t>
            </w:r>
          </w:p>
        </w:tc>
        <w:tc>
          <w:tcPr>
            <w:tcW w:type="dxa" w:w="61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mốc 9 và sự cố bảng phiên bản</w:t>
            </w:r>
          </w:p>
        </w:tc>
      </w:tr>
      <w:tr>
        <w:trPr>
          <w:tblHeader w:val="false"/>
        </w:trPr>
        <w:tc>
          <w:tcPr>
            <w:tcW w:type="dxa" w:w="1478"/>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1.4</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18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mốc 10 — hệ thống bình luận</w:t>
            </w:r>
          </w:p>
        </w:tc>
      </w:tr>
    </w:tbl>
    <w:p>
      <w:pPr>
        <w:spacing w:after="42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Website Bioscope và Hệ quản trị nội dung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Tổ chức mã nguồn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dv-cms/</w:t>
            </w:r>
          </w:p>
          <w:p>
            <w:pPr>
              <w:spacing w:after="0" w:line="250"/>
            </w:pPr>
            <w:r>
              <w:rPr>
                <w:rFonts w:ascii="Menlo" w:cs="Menlo" w:eastAsia="Menlo" w:hAnsi="Menlo"/>
                <w:color w:val="101814"/>
                <w:sz w:val="17"/>
                <w:szCs w:val="17"/>
              </w:rPr>
              <w:t xml:space="preserve">├── apps/</w:t>
            </w:r>
          </w:p>
          <w:p>
            <w:pPr>
              <w:spacing w:after="0" w:line="250"/>
            </w:pPr>
            <w:r>
              <w:rPr>
                <w:rFonts w:ascii="Menlo" w:cs="Menlo" w:eastAsia="Menlo" w:hAnsi="Menlo"/>
                <w:color w:val="101814"/>
                <w:sz w:val="17"/>
                <w:szCs w:val="17"/>
              </w:rPr>
              <w:t xml:space="preserve">│   ├── core-cms/                 Ứng dụng hệ quản trị</w:t>
            </w:r>
          </w:p>
          <w:p>
            <w:pPr>
              <w:spacing w:after="0" w:line="250"/>
            </w:pPr>
            <w:r>
              <w:rPr>
                <w:rFonts w:ascii="Menlo" w:cs="Menlo" w:eastAsia="Menlo" w:hAnsi="Menlo"/>
                <w:color w:val="101814"/>
                <w:sz w:val="17"/>
                <w:szCs w:val="17"/>
              </w:rPr>
              <w:t xml:space="preserve">│   │   └── src/</w:t>
            </w:r>
          </w:p>
          <w:p>
            <w:pPr>
              <w:spacing w:after="0" w:line="250"/>
            </w:pPr>
            <w:r>
              <w:rPr>
                <w:rFonts w:ascii="Menlo" w:cs="Menlo" w:eastAsia="Menlo" w:hAnsi="Menlo"/>
                <w:color w:val="101814"/>
                <w:sz w:val="17"/>
                <w:szCs w:val="17"/>
              </w:rPr>
              <w:t xml:space="preserve">│   │       ├── collections/      Nhóm dữ liệu riêng của ứng dụng</w:t>
            </w:r>
          </w:p>
          <w:p>
            <w:pPr>
              <w:spacing w:after="0" w:line="250"/>
            </w:pPr>
            <w:r>
              <w:rPr>
                <w:rFonts w:ascii="Menlo" w:cs="Menlo" w:eastAsia="Menlo" w:hAnsi="Menlo"/>
                <w:color w:val="101814"/>
                <w:sz w:val="17"/>
                <w:szCs w:val="17"/>
              </w:rPr>
              <w:t xml:space="preserve">│   │       ├── globals/          Bảng cấu hình</w:t>
            </w:r>
          </w:p>
          <w:p>
            <w:pPr>
              <w:spacing w:after="0" w:line="250"/>
            </w:pPr>
            <w:r>
              <w:rPr>
                <w:rFonts w:ascii="Menlo" w:cs="Menlo" w:eastAsia="Menlo" w:hAnsi="Menlo"/>
                <w:color w:val="101814"/>
                <w:sz w:val="17"/>
                <w:szCs w:val="17"/>
              </w:rPr>
              <w:t xml:space="preserve">│   │       ├── endpoints/        52 điểm giao tiếp lập trình</w:t>
            </w:r>
          </w:p>
          <w:p>
            <w:pPr>
              <w:spacing w:after="0" w:line="250"/>
            </w:pPr>
            <w:r>
              <w:rPr>
                <w:rFonts w:ascii="Menlo" w:cs="Menlo" w:eastAsia="Menlo" w:hAnsi="Menlo"/>
                <w:color w:val="101814"/>
                <w:sz w:val="17"/>
                <w:szCs w:val="17"/>
              </w:rPr>
              <w:t xml:space="preserve">│   │       ├── lib/              Hàm dùng chung</w:t>
            </w:r>
          </w:p>
          <w:p>
            <w:pPr>
              <w:spacing w:after="0" w:line="250"/>
            </w:pPr>
            <w:r>
              <w:rPr>
                <w:rFonts w:ascii="Menlo" w:cs="Menlo" w:eastAsia="Menlo" w:hAnsi="Menlo"/>
                <w:color w:val="101814"/>
                <w:sz w:val="17"/>
                <w:szCs w:val="17"/>
              </w:rPr>
              <w:t xml:space="preserve">│   │       ├── components/       Thành phần giao diện quản trị tự viết</w:t>
            </w:r>
          </w:p>
          <w:p>
            <w:pPr>
              <w:spacing w:after="0" w:line="250"/>
            </w:pPr>
            <w:r>
              <w:rPr>
                <w:rFonts w:ascii="Menlo" w:cs="Menlo" w:eastAsia="Menlo" w:hAnsi="Menlo"/>
                <w:color w:val="101814"/>
                <w:sz w:val="17"/>
                <w:szCs w:val="17"/>
              </w:rPr>
              <w:t xml:space="preserve">│   │       ├── scripts/          Kịch bản chạy tay</w:t>
            </w:r>
          </w:p>
          <w:p>
            <w:pPr>
              <w:spacing w:after="0" w:line="250"/>
            </w:pPr>
            <w:r>
              <w:rPr>
                <w:rFonts w:ascii="Menlo" w:cs="Menlo" w:eastAsia="Menlo" w:hAnsi="Menlo"/>
                <w:color w:val="101814"/>
                <w:sz w:val="17"/>
                <w:szCs w:val="17"/>
              </w:rPr>
              <w:t xml:space="preserve">│   │       └── payload.config.ts Nơi lắp ráp toàn bộ mô-đun</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bioscope-frontend/        Ứng dụng cổng thông tin</w:t>
            </w:r>
          </w:p>
          <w:p>
            <w:pPr>
              <w:spacing w:after="0" w:line="250"/>
            </w:pPr>
            <w:r>
              <w:rPr>
                <w:rFonts w:ascii="Menlo" w:cs="Menlo" w:eastAsia="Menlo" w:hAnsi="Menlo"/>
                <w:color w:val="101814"/>
                <w:sz w:val="17"/>
                <w:szCs w:val="17"/>
              </w:rPr>
              <w:t xml:space="preserve">│       └── src/</w:t>
            </w:r>
          </w:p>
          <w:p>
            <w:pPr>
              <w:spacing w:after="0" w:line="250"/>
            </w:pPr>
            <w:r>
              <w:rPr>
                <w:rFonts w:ascii="Menlo" w:cs="Menlo" w:eastAsia="Menlo" w:hAnsi="Menlo"/>
                <w:color w:val="101814"/>
                <w:sz w:val="17"/>
                <w:szCs w:val="17"/>
              </w:rPr>
              <w:t xml:space="preserve">│           ├── app/              39 đường dẫn</w:t>
            </w:r>
          </w:p>
          <w:p>
            <w:pPr>
              <w:spacing w:after="0" w:line="250"/>
            </w:pPr>
            <w:r>
              <w:rPr>
                <w:rFonts w:ascii="Menlo" w:cs="Menlo" w:eastAsia="Menlo" w:hAnsi="Menlo"/>
                <w:color w:val="101814"/>
                <w:sz w:val="17"/>
                <w:szCs w:val="17"/>
              </w:rPr>
              <w:t xml:space="preserve">│           ├── components/       68 thành phần giao diện</w:t>
            </w:r>
          </w:p>
          <w:p>
            <w:pPr>
              <w:spacing w:after="0" w:line="250"/>
            </w:pPr>
            <w:r>
              <w:rPr>
                <w:rFonts w:ascii="Menlo" w:cs="Menlo" w:eastAsia="Menlo" w:hAnsi="Menlo"/>
                <w:color w:val="101814"/>
                <w:sz w:val="17"/>
                <w:szCs w:val="17"/>
              </w:rPr>
              <w:t xml:space="preserve">│           ├── lib/              Gọi dữ liệu, đa ngữ, phiên khách</w:t>
            </w:r>
          </w:p>
          <w:p>
            <w:pPr>
              <w:spacing w:after="0" w:line="250"/>
            </w:pPr>
            <w:r>
              <w:rPr>
                <w:rFonts w:ascii="Menlo" w:cs="Menlo" w:eastAsia="Menlo" w:hAnsi="Menlo"/>
                <w:color w:val="101814"/>
                <w:sz w:val="17"/>
                <w:szCs w:val="17"/>
              </w:rPr>
              <w:t xml:space="preserve">│           └── globals.css       Hệ thống nhận diện</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packages/                     12 gói mô-đun</w:t>
            </w:r>
          </w:p>
          <w:p>
            <w:pPr>
              <w:spacing w:after="0" w:line="250"/>
            </w:pPr>
            <w:r>
              <w:rPr>
                <w:rFonts w:ascii="Menlo" w:cs="Menlo" w:eastAsia="Menlo" w:hAnsi="Menlo"/>
                <w:color w:val="101814"/>
                <w:sz w:val="17"/>
                <w:szCs w:val="17"/>
              </w:rPr>
              <w:t xml:space="preserve">│   ├── core/                     Nền chung</w:t>
            </w:r>
          </w:p>
          <w:p>
            <w:pPr>
              <w:spacing w:after="0" w:line="250"/>
            </w:pPr>
            <w:r>
              <w:rPr>
                <w:rFonts w:ascii="Menlo" w:cs="Menlo" w:eastAsia="Menlo" w:hAnsi="Menlo"/>
                <w:color w:val="101814"/>
                <w:sz w:val="17"/>
                <w:szCs w:val="17"/>
              </w:rPr>
              <w:t xml:space="preserve">│   ├── module-bioscope/          Nghiệp vụ riêng</w:t>
            </w:r>
          </w:p>
          <w:p>
            <w:pPr>
              <w:spacing w:after="0" w:line="250"/>
            </w:pPr>
            <w:r>
              <w:rPr>
                <w:rFonts w:ascii="Menlo" w:cs="Menlo" w:eastAsia="Menlo" w:hAnsi="Menlo"/>
                <w:color w:val="101814"/>
                <w:sz w:val="17"/>
                <w:szCs w:val="17"/>
              </w:rPr>
              <w:t xml:space="preserve">│   ├── module-b2b/</w:t>
            </w:r>
          </w:p>
          <w:p>
            <w:pPr>
              <w:spacing w:after="0" w:line="250"/>
            </w:pPr>
            <w:r>
              <w:rPr>
                <w:rFonts w:ascii="Menlo" w:cs="Menlo" w:eastAsia="Menlo" w:hAnsi="Menlo"/>
                <w:color w:val="101814"/>
                <w:sz w:val="17"/>
                <w:szCs w:val="17"/>
              </w:rPr>
              <w:t xml:space="preserve">│   ├── module-blocks/</w:t>
            </w:r>
          </w:p>
          <w:p>
            <w:pPr>
              <w:spacing w:after="0" w:line="250"/>
            </w:pPr>
            <w:r>
              <w:rPr>
                <w:rFonts w:ascii="Menlo" w:cs="Menlo" w:eastAsia="Menlo" w:hAnsi="Menlo"/>
                <w:color w:val="101814"/>
                <w:sz w:val="17"/>
                <w:szCs w:val="17"/>
              </w:rPr>
              <w:t xml:space="preserve">│   ├── module-catalog/</w:t>
            </w:r>
          </w:p>
          <w:p>
            <w:pPr>
              <w:spacing w:after="0" w:line="250"/>
            </w:pPr>
            <w:r>
              <w:rPr>
                <w:rFonts w:ascii="Menlo" w:cs="Menlo" w:eastAsia="Menlo" w:hAnsi="Menlo"/>
                <w:color w:val="101814"/>
                <w:sz w:val="17"/>
                <w:szCs w:val="17"/>
              </w:rPr>
              <w:t xml:space="preserve">│   ├── module-consent/</w:t>
            </w:r>
          </w:p>
          <w:p>
            <w:pPr>
              <w:spacing w:after="0" w:line="250"/>
            </w:pPr>
            <w:r>
              <w:rPr>
                <w:rFonts w:ascii="Menlo" w:cs="Menlo" w:eastAsia="Menlo" w:hAnsi="Menlo"/>
                <w:color w:val="101814"/>
                <w:sz w:val="17"/>
                <w:szCs w:val="17"/>
              </w:rPr>
              <w:t xml:space="preserve">│   ├── module-custom-types/</w:t>
            </w:r>
          </w:p>
          <w:p>
            <w:pPr>
              <w:spacing w:after="0" w:line="250"/>
            </w:pPr>
            <w:r>
              <w:rPr>
                <w:rFonts w:ascii="Menlo" w:cs="Menlo" w:eastAsia="Menlo" w:hAnsi="Menlo"/>
                <w:color w:val="101814"/>
                <w:sz w:val="17"/>
                <w:szCs w:val="17"/>
              </w:rPr>
              <w:t xml:space="preserve">│   ├── module-image/</w:t>
            </w:r>
          </w:p>
          <w:p>
            <w:pPr>
              <w:spacing w:after="0" w:line="250"/>
            </w:pPr>
            <w:r>
              <w:rPr>
                <w:rFonts w:ascii="Menlo" w:cs="Menlo" w:eastAsia="Menlo" w:hAnsi="Menlo"/>
                <w:color w:val="101814"/>
                <w:sz w:val="17"/>
                <w:szCs w:val="17"/>
              </w:rPr>
              <w:t xml:space="preserve">│   ├── module-languages/</w:t>
            </w:r>
          </w:p>
          <w:p>
            <w:pPr>
              <w:spacing w:after="0" w:line="250"/>
            </w:pPr>
            <w:r>
              <w:rPr>
                <w:rFonts w:ascii="Menlo" w:cs="Menlo" w:eastAsia="Menlo" w:hAnsi="Menlo"/>
                <w:color w:val="101814"/>
                <w:sz w:val="17"/>
                <w:szCs w:val="17"/>
              </w:rPr>
              <w:t xml:space="preserve">│   ├── module-permissions/</w:t>
            </w:r>
          </w:p>
          <w:p>
            <w:pPr>
              <w:spacing w:after="0" w:line="250"/>
            </w:pPr>
            <w:r>
              <w:rPr>
                <w:rFonts w:ascii="Menlo" w:cs="Menlo" w:eastAsia="Menlo" w:hAnsi="Menlo"/>
                <w:color w:val="101814"/>
                <w:sz w:val="17"/>
                <w:szCs w:val="17"/>
              </w:rPr>
              <w:t xml:space="preserve">│   ├── module-security/</w:t>
            </w:r>
          </w:p>
          <w:p>
            <w:pPr>
              <w:spacing w:after="0" w:line="250"/>
            </w:pPr>
            <w:r>
              <w:rPr>
                <w:rFonts w:ascii="Menlo" w:cs="Menlo" w:eastAsia="Menlo" w:hAnsi="Menlo"/>
                <w:color w:val="101814"/>
                <w:sz w:val="17"/>
                <w:szCs w:val="17"/>
              </w:rPr>
              <w:t xml:space="preserve">│   └── module-seo/</w:t>
            </w:r>
          </w:p>
          <w:p>
            <w:pPr>
              <w:spacing w:after="0" w:line="250"/>
            </w:pPr>
            <w:r>
              <w:rPr>
                <w:rFonts w:ascii="Menlo" w:cs="Menlo" w:eastAsia="Menlo" w:hAnsi="Menlo"/>
                <w:color w:val="101814"/>
                <w:sz w:val="17"/>
                <w:szCs w:val="17"/>
              </w:rPr>
              <w:t xml:space="preserve">│</w:t>
            </w:r>
          </w:p>
          <w:p>
            <w:pPr>
              <w:spacing w:after="0" w:line="250"/>
            </w:pPr>
            <w:r>
              <w:rPr>
                <w:rFonts w:ascii="Menlo" w:cs="Menlo" w:eastAsia="Menlo" w:hAnsi="Menlo"/>
                <w:color w:val="101814"/>
                <w:sz w:val="17"/>
                <w:szCs w:val="17"/>
              </w:rPr>
              <w:t xml:space="preserve">├── scripts/                      28 kịch bản chuyển đổi cấu trúc dữ liệu</w:t>
            </w:r>
          </w:p>
          <w:p>
            <w:pPr>
              <w:spacing w:after="0" w:line="250"/>
            </w:pPr>
            <w:r>
              <w:rPr>
                <w:rFonts w:ascii="Menlo" w:cs="Menlo" w:eastAsia="Menlo" w:hAnsi="Menlo"/>
                <w:color w:val="101814"/>
                <w:sz w:val="17"/>
                <w:szCs w:val="17"/>
              </w:rPr>
              <w:t xml:space="preserve">├── docker-compose.yml            Định nghĩa 4 dịch vụ</w:t>
            </w:r>
          </w:p>
          <w:p>
            <w:pPr>
              <w:spacing w:after="0" w:line="250"/>
            </w:pPr>
            <w:r>
              <w:rPr>
                <w:rFonts w:ascii="Menlo" w:cs="Menlo" w:eastAsia="Menlo" w:hAnsi="Menlo"/>
                <w:color w:val="101814"/>
                <w:sz w:val="17"/>
                <w:szCs w:val="17"/>
              </w:rPr>
              <w:t xml:space="preserve">└── docs/                         Bộ hồ sơ này</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Cấu trúc một gói mô-đun</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packages/module-bioscope/</w:t>
            </w:r>
          </w:p>
          <w:p>
            <w:pPr>
              <w:spacing w:after="0" w:line="250"/>
            </w:pPr>
            <w:r>
              <w:rPr>
                <w:rFonts w:ascii="Menlo" w:cs="Menlo" w:eastAsia="Menlo" w:hAnsi="Menlo"/>
                <w:color w:val="101814"/>
                <w:sz w:val="17"/>
                <w:szCs w:val="17"/>
              </w:rPr>
              <w:t xml:space="preserve">└── src/</w:t>
            </w:r>
          </w:p>
          <w:p>
            <w:pPr>
              <w:spacing w:after="0" w:line="250"/>
            </w:pPr>
            <w:r>
              <w:rPr>
                <w:rFonts w:ascii="Menlo" w:cs="Menlo" w:eastAsia="Menlo" w:hAnsi="Menlo"/>
                <w:color w:val="101814"/>
                <w:sz w:val="17"/>
                <w:szCs w:val="17"/>
              </w:rPr>
              <w:t xml:space="preserve">    ├── collections/    Nhóm dữ liệu gói này đóng góp</w:t>
            </w:r>
          </w:p>
          <w:p>
            <w:pPr>
              <w:spacing w:after="0" w:line="250"/>
            </w:pPr>
            <w:r>
              <w:rPr>
                <w:rFonts w:ascii="Menlo" w:cs="Menlo" w:eastAsia="Menlo" w:hAnsi="Menlo"/>
                <w:color w:val="101814"/>
                <w:sz w:val="17"/>
                <w:szCs w:val="17"/>
              </w:rPr>
              <w:t xml:space="preserve">    ├── globals/        Bảng cấu hình gói này đóng góp</w:t>
            </w:r>
          </w:p>
          <w:p>
            <w:pPr>
              <w:spacing w:after="0" w:line="250"/>
            </w:pPr>
            <w:r>
              <w:rPr>
                <w:rFonts w:ascii="Menlo" w:cs="Menlo" w:eastAsia="Menlo" w:hAnsi="Menlo"/>
                <w:color w:val="101814"/>
                <w:sz w:val="17"/>
                <w:szCs w:val="17"/>
              </w:rPr>
              <w:t xml:space="preserve">    ├── blocks/         Khối dựng trang</w:t>
            </w:r>
          </w:p>
          <w:p>
            <w:pPr>
              <w:spacing w:after="0" w:line="250"/>
            </w:pPr>
            <w:r>
              <w:rPr>
                <w:rFonts w:ascii="Menlo" w:cs="Menlo" w:eastAsia="Menlo" w:hAnsi="Menlo"/>
                <w:color w:val="101814"/>
                <w:sz w:val="17"/>
                <w:szCs w:val="17"/>
              </w:rPr>
              <w:t xml:space="preserve">    ├── plugin.ts       Hàm lắp ráp vào cấu hình chung</w:t>
            </w:r>
          </w:p>
          <w:p>
            <w:pPr>
              <w:spacing w:after="0" w:line="250"/>
            </w:pPr>
            <w:r>
              <w:rPr>
                <w:rFonts w:ascii="Menlo" w:cs="Menlo" w:eastAsia="Menlo" w:hAnsi="Menlo"/>
                <w:color w:val="101814"/>
                <w:sz w:val="17"/>
                <w:szCs w:val="17"/>
              </w:rPr>
              <w:t xml:space="preserve">    └── index.ts        Danh sách xuất ra</w:t>
            </w:r>
          </w:p>
        </w:tc>
      </w:tr>
    </w:tbl>
    <w:p>
      <w:pPr>
        <w:spacing w:after="160"/>
      </w:pPr>
    </w:p>
    <w:p>
      <w:pPr>
        <w:spacing w:after="130" w:line="300"/>
      </w:pPr>
      <w:r>
        <w:rPr>
          <w:rFonts w:ascii="Be Vietnam Pro" w:cs="Be Vietnam Pro" w:eastAsia="Be Vietnam Pro" w:hAnsi="Be Vietnam Pro"/>
          <w:color w:val="101814"/>
          <w:sz w:val="21"/>
          <w:szCs w:val="21"/>
        </w:rPr>
        <w:t xml:space="preserve">Mọi gói theo cùng một khuôn. Người mở gói thứ hai không phải học lại cách tổ chức.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Quy ước lập trình áp dụng</w:t>
      </w:r>
    </w:p>
    <w:p>
      <w:pPr>
        <w:spacing w:after="130" w:line="300"/>
      </w:pPr>
      <w:r>
        <w:rPr>
          <w:rFonts w:ascii="Be Vietnam Pro" w:cs="Be Vietnam Pro" w:eastAsia="Be Vietnam Pro" w:hAnsi="Be Vietnam Pro"/>
          <w:color w:val="101814"/>
          <w:sz w:val="21"/>
          <w:szCs w:val="21"/>
        </w:rPr>
        <w:t xml:space="preserve">Chi tiết ở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 Tóm tắt phần áp dụng cho DA1:</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800"/>
        <w:gridCol w:w="5560"/>
      </w:tblGrid>
      <w:tr>
        <w:trPr>
          <w:tblHeader/>
        </w:trPr>
        <w:tc>
          <w:tcPr>
            <w:tcW w:type="dxa" w:w="38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Quy ước</w:t>
            </w:r>
          </w:p>
        </w:tc>
        <w:tc>
          <w:tcPr>
            <w:tcW w:type="dxa" w:w="55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Áp dụng</w:t>
            </w:r>
          </w:p>
        </w:tc>
      </w:tr>
      <w:tr>
        <w:trPr>
          <w:tblHeader w:val="false"/>
        </w:trPr>
        <w:tc>
          <w:tcPr>
            <w:tcW w:type="dxa" w:w="3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Chú thích tiếng Việt, giải thích "vì sao"</w:t>
            </w:r>
          </w:p>
        </w:tc>
        <w:tc>
          <w:tcPr>
            <w:tcW w:type="dxa" w:w="5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bộ mã nguồn</w:t>
            </w:r>
          </w:p>
        </w:tc>
      </w:tr>
      <w:tr>
        <w:trPr>
          <w:tblHeader w:val="false"/>
        </w:trPr>
        <w:tc>
          <w:tcPr>
            <w:tcW w:type="dxa" w:w="3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Quy tắc nghiệp vụ chỉ viết một chỗ</w:t>
            </w:r>
          </w:p>
        </w:tc>
        <w:tc>
          <w:tcPr>
            <w:tcW w:type="dxa" w:w="5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quyền gom vào </w:t>
            </w:r>
            <w:r>
              <w:rPr>
                <w:rFonts w:ascii="Menlo" w:cs="Menlo" w:eastAsia="Menlo" w:hAnsi="Menlo"/>
                <w:color w:val="036F3D"/>
                <w:sz w:val="20"/>
                <w:szCs w:val="20"/>
                <w:shd w:fill="F1F5F3" w:color="auto" w:val="clear"/>
              </w:rPr>
              <w:t xml:space="preserve">packages/core/src/access/index.ts</w:t>
            </w:r>
            <w:r>
              <w:rPr>
                <w:rFonts w:ascii="Be Vietnam Pro" w:cs="Be Vietnam Pro" w:eastAsia="Be Vietnam Pro" w:hAnsi="Be Vietnam Pro"/>
                <w:color w:val="101814"/>
                <w:sz w:val="20"/>
                <w:szCs w:val="20"/>
              </w:rPr>
              <w:t xml:space="preserve">; luật mật khẩu gom vào </w:t>
            </w:r>
            <w:r>
              <w:rPr>
                <w:rFonts w:ascii="Menlo" w:cs="Menlo" w:eastAsia="Menlo" w:hAnsi="Menlo"/>
                <w:color w:val="036F3D"/>
                <w:sz w:val="20"/>
                <w:szCs w:val="20"/>
                <w:shd w:fill="F1F5F3" w:color="auto" w:val="clear"/>
              </w:rPr>
              <w:t xml:space="preserve">password-field.tsx</w:t>
            </w:r>
          </w:p>
        </w:tc>
      </w:tr>
      <w:tr>
        <w:trPr>
          <w:tblHeader w:val="false"/>
        </w:trPr>
        <w:tc>
          <w:tcPr>
            <w:tcW w:type="dxa" w:w="3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chứng ở máy chủ</w:t>
            </w:r>
          </w:p>
        </w:tc>
        <w:tc>
          <w:tcPr>
            <w:tcW w:type="dxa" w:w="5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điểm nhận dữ liệu từ ngoài</w:t>
            </w:r>
          </w:p>
        </w:tc>
      </w:tr>
      <w:tr>
        <w:trPr>
          <w:tblHeader w:val="false"/>
        </w:trPr>
        <w:tc>
          <w:tcPr>
            <w:tcW w:type="dxa" w:w="3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Mặc định an toàn</w:t>
            </w:r>
          </w:p>
        </w:tc>
        <w:tc>
          <w:tcPr>
            <w:tcW w:type="dxa" w:w="5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Bình luận mặc định tắt; danh sách trắng cho giao diện lập trình</w:t>
            </w:r>
          </w:p>
        </w:tc>
      </w:tr>
      <w:tr>
        <w:trPr>
          <w:tblHeader w:val="false"/>
        </w:trPr>
        <w:tc>
          <w:tcPr>
            <w:tcW w:type="dxa" w:w="38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Bí mật ngoài mã nguồn</w:t>
            </w:r>
          </w:p>
        </w:tc>
        <w:tc>
          <w:tcPr>
            <w:tcW w:type="dxa" w:w="55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Biến môi trường hoặc bảng cấu hình chỉ quản trị viên đọc</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Kiểm tra bắt buộc trước mỗi lần ghi nhận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931"/>
        <w:gridCol w:w="3269"/>
        <w:gridCol w:w="4160"/>
      </w:tblGrid>
      <w:tr>
        <w:trPr>
          <w:tblHeader/>
        </w:trPr>
        <w:tc>
          <w:tcPr>
            <w:tcW w:type="dxa" w:w="193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 tra</w:t>
            </w:r>
          </w:p>
        </w:tc>
        <w:tc>
          <w:tcPr>
            <w:tcW w:type="dxa" w:w="326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Lệnh</w:t>
            </w:r>
          </w:p>
        </w:tc>
        <w:tc>
          <w:tcPr>
            <w:tcW w:type="dxa" w:w="41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 nền hiện tại</w:t>
            </w:r>
          </w:p>
        </w:tc>
      </w:tr>
      <w:tr>
        <w:trPr>
          <w:tblHeader w:val="false"/>
        </w:trPr>
        <w:tc>
          <w:tcPr>
            <w:tcW w:type="dxa" w:w="19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kiểu — hệ quản trị</w:t>
            </w:r>
          </w:p>
        </w:tc>
        <w:tc>
          <w:tcPr>
            <w:tcW w:type="dxa" w:w="326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--filter core-cms tsc --noEmit</w:t>
            </w:r>
          </w:p>
        </w:tc>
        <w:tc>
          <w:tcPr>
            <w:tcW w:type="dxa" w:w="416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39 cảnh báo</w:t>
            </w:r>
            <w:r>
              <w:rPr>
                <w:rFonts w:ascii="Be Vietnam Pro" w:cs="Be Vietnam Pro" w:eastAsia="Be Vietnam Pro" w:hAnsi="Be Vietnam Pro"/>
                <w:color w:val="101814"/>
                <w:sz w:val="20"/>
                <w:szCs w:val="20"/>
              </w:rPr>
              <w:t xml:space="preserve">, tồn tại từ trước, nằm trong mã thư viện nền</w:t>
            </w:r>
          </w:p>
        </w:tc>
      </w:tr>
      <w:tr>
        <w:trPr>
          <w:tblHeader w:val="false"/>
        </w:trPr>
        <w:tc>
          <w:tcPr>
            <w:tcW w:type="dxa" w:w="19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kiểu — cổng thông tin</w:t>
            </w:r>
          </w:p>
        </w:tc>
        <w:tc>
          <w:tcPr>
            <w:tcW w:type="dxa" w:w="326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--filter bioscope-frontend tsc --noEmit</w:t>
            </w:r>
          </w:p>
        </w:tc>
        <w:tc>
          <w:tcPr>
            <w:tcW w:type="dxa" w:w="416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0</w:t>
            </w:r>
          </w:p>
        </w:tc>
      </w:tr>
      <w:tr>
        <w:trPr>
          <w:tblHeader w:val="false"/>
        </w:trPr>
        <w:tc>
          <w:tcPr>
            <w:tcW w:type="dxa" w:w="19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 hệ quản trị</w:t>
            </w:r>
          </w:p>
        </w:tc>
        <w:tc>
          <w:tcPr>
            <w:tcW w:type="dxa" w:w="326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--filter core-cms build</w:t>
            </w:r>
          </w:p>
        </w:tc>
        <w:tc>
          <w:tcPr>
            <w:tcW w:type="dxa" w:w="4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Thành công</w:t>
            </w:r>
          </w:p>
        </w:tc>
      </w:tr>
      <w:tr>
        <w:trPr>
          <w:tblHeader w:val="false"/>
        </w:trPr>
        <w:tc>
          <w:tcPr>
            <w:tcW w:type="dxa" w:w="193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 cổng thông tin</w:t>
            </w:r>
          </w:p>
        </w:tc>
        <w:tc>
          <w:tcPr>
            <w:tcW w:type="dxa" w:w="3269"/>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pnpm --filter bioscope-frontend build</w:t>
            </w:r>
          </w:p>
        </w:tc>
        <w:tc>
          <w:tcPr>
            <w:tcW w:type="dxa" w:w="4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98/98 trang dựng sẵn thành công</w:t>
            </w:r>
          </w:p>
        </w:tc>
      </w:tr>
    </w:tbl>
    <w:p>
      <w:pPr>
        <w:spacing w:after="180"/>
      </w:pPr>
    </w:p>
    <w:p>
      <w:pPr>
        <w:spacing w:after="130" w:line="300"/>
      </w:pPr>
      <w:r>
        <w:rPr>
          <w:rFonts w:ascii="Be Vietnam Pro" w:cs="Be Vietnam Pro" w:eastAsia="Be Vietnam Pro" w:hAnsi="Be Vietnam Pro"/>
          <w:color w:val="101814"/>
          <w:sz w:val="21"/>
          <w:szCs w:val="21"/>
        </w:rPr>
        <w:t xml:space="preserve">Ghi lại mức nền 39 để lần sau không phải dò xem cảnh báo nào là cũ. Sau khi sửa, con số phải </w:t>
      </w:r>
      <w:r>
        <w:rPr>
          <w:rFonts w:ascii="Be Vietnam Pro" w:cs="Be Vietnam Pro" w:eastAsia="Be Vietnam Pro" w:hAnsi="Be Vietnam Pro"/>
          <w:b/>
          <w:bCs/>
          <w:color w:val="101814"/>
          <w:sz w:val="21"/>
          <w:szCs w:val="21"/>
        </w:rPr>
        <w:t xml:space="preserve">vẫn là 39</w:t>
      </w:r>
      <w:r>
        <w:rPr>
          <w:rFonts w:ascii="Be Vietnam Pro" w:cs="Be Vietnam Pro" w:eastAsia="Be Vietnam Pro" w:hAnsi="Be Vietnam Pro"/>
          <w:color w:val="101814"/>
          <w:sz w:val="21"/>
          <w:szCs w:val="21"/>
        </w:rPr>
        <w:t xml:space="preserve">; tăng lên nghĩa là vừa tạo lỗi mới.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Nhật ký phát triển</w:t>
      </w:r>
    </w:p>
    <w:p>
      <w:pPr>
        <w:spacing w:after="130" w:line="300"/>
      </w:pPr>
      <w:r>
        <w:rPr>
          <w:rFonts w:ascii="Be Vietnam Pro" w:cs="Be Vietnam Pro" w:eastAsia="Be Vietnam Pro" w:hAnsi="Be Vietnam Pro"/>
          <w:color w:val="101814"/>
          <w:sz w:val="21"/>
          <w:szCs w:val="21"/>
        </w:rPr>
        <w:t xml:space="preserve">Nhật ký ghi theo </w:t>
      </w:r>
      <w:r>
        <w:rPr>
          <w:rFonts w:ascii="Be Vietnam Pro" w:cs="Be Vietnam Pro" w:eastAsia="Be Vietnam Pro" w:hAnsi="Be Vietnam Pro"/>
          <w:b/>
          <w:bCs/>
          <w:color w:val="101814"/>
          <w:sz w:val="21"/>
          <w:szCs w:val="21"/>
        </w:rPr>
        <w:t xml:space="preserve">lộ trình đã đi</w:t>
      </w:r>
      <w:r>
        <w:rPr>
          <w:rFonts w:ascii="Be Vietnam Pro" w:cs="Be Vietnam Pro" w:eastAsia="Be Vietnam Pro" w:hAnsi="Be Vietnam Pro"/>
          <w:color w:val="101814"/>
          <w:sz w:val="21"/>
          <w:szCs w:val="21"/>
        </w:rPr>
        <w:t xml:space="preserve">, không phải thống kê số lần ghi nhận. Mỗi mốc nêu: làm gì, gặp gì, xử lý ra sao.</w:t>
      </w:r>
    </w:p>
    <w:p>
      <w:pPr>
        <w:spacing w:after="130" w:line="300"/>
      </w:pPr>
      <w:r>
        <w:rPr>
          <w:rFonts w:ascii="Be Vietnam Pro" w:cs="Be Vietnam Pro" w:eastAsia="Be Vietnam Pro" w:hAnsi="Be Vietnam Pro"/>
          <w:color w:val="101814"/>
          <w:sz w:val="21"/>
          <w:szCs w:val="21"/>
        </w:rPr>
        <w:t xml:space="preserve">Lưu ý về phạm vi: kho mã nguồn chứa cả DA1 và DA2. Nhật ký dưới đây chỉ ghi phần </w:t>
      </w:r>
      <w:r>
        <w:rPr>
          <w:rFonts w:ascii="Be Vietnam Pro" w:cs="Be Vietnam Pro" w:eastAsia="Be Vietnam Pro" w:hAnsi="Be Vietnam Pro"/>
          <w:b/>
          <w:bCs/>
          <w:color w:val="101814"/>
          <w:sz w:val="21"/>
          <w:szCs w:val="21"/>
        </w:rPr>
        <w:t xml:space="preserve">DA1</w:t>
      </w:r>
      <w:r>
        <w:rPr>
          <w:rFonts w:ascii="Be Vietnam Pro" w:cs="Be Vietnam Pro" w:eastAsia="Be Vietnam Pro" w:hAnsi="Be Vietnam Pro"/>
          <w:color w:val="101814"/>
          <w:sz w:val="21"/>
          <w:szCs w:val="21"/>
        </w:rPr>
        <w:t xml:space="preserve">; phần dây chuyền AI nằm ở </w:t>
      </w:r>
      <w:r>
        <w:rPr>
          <w:rFonts w:ascii="Menlo" w:cs="Menlo" w:eastAsia="Menlo" w:hAnsi="Menlo"/>
          <w:color w:val="036F3D"/>
          <w:sz w:val="19"/>
          <w:szCs w:val="19"/>
          <w:shd w:fill="F1F5F3" w:color="auto" w:val="clear"/>
        </w:rPr>
        <w:t xml:space="preserve">DA2-06-cd3-lap-trinh-va-nhat-ky.md</w:t>
      </w:r>
      <w:r>
        <w:rPr>
          <w:rFonts w:ascii="Be Vietnam Pro" w:cs="Be Vietnam Pro" w:eastAsia="Be Vietnam Pro" w:hAnsi="Be Vietnam Pro"/>
          <w:color w:val="101814"/>
          <w:sz w:val="21"/>
          <w:szCs w:val="21"/>
        </w:rPr>
        <w:t xml:space="preserve">.</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1 — Dựng nền (15/06 – 29/06/2026)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dựng bộ khung monorepo, gói </w:t>
      </w:r>
      <w:r>
        <w:rPr>
          <w:rFonts w:ascii="Menlo" w:cs="Menlo" w:eastAsia="Menlo" w:hAnsi="Menlo"/>
          <w:color w:val="036F3D"/>
          <w:sz w:val="19"/>
          <w:szCs w:val="19"/>
          <w:shd w:fill="F1F5F3" w:color="auto" w:val="clear"/>
        </w:rPr>
        <w:t xml:space="preserve">core</w:t>
      </w:r>
      <w:r>
        <w:rPr>
          <w:rFonts w:ascii="Be Vietnam Pro" w:cs="Be Vietnam Pro" w:eastAsia="Be Vietnam Pro" w:hAnsi="Be Vietnam Pro"/>
          <w:color w:val="101814"/>
          <w:sz w:val="21"/>
          <w:szCs w:val="21"/>
        </w:rPr>
        <w:t xml:space="preserve">, mô hình dữ liệu cơ bản, giao diện quản trị chạy được.</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Dựng cấu trúc kho gộp nhiều gói với công cụ điều phối dựng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Gói </w:t>
      </w:r>
      <w:r>
        <w:rPr>
          <w:rFonts w:ascii="Menlo" w:cs="Menlo" w:eastAsia="Menlo" w:hAnsi="Menlo"/>
          <w:color w:val="036F3D"/>
          <w:sz w:val="19"/>
          <w:szCs w:val="19"/>
          <w:shd w:fill="F1F5F3" w:color="auto" w:val="clear"/>
        </w:rPr>
        <w:t xml:space="preserve">core</w:t>
      </w:r>
      <w:r>
        <w:rPr>
          <w:rFonts w:ascii="Be Vietnam Pro" w:cs="Be Vietnam Pro" w:eastAsia="Be Vietnam Pro" w:hAnsi="Be Vietnam Pro"/>
          <w:color w:val="101814"/>
          <w:sz w:val="21"/>
          <w:szCs w:val="21"/>
        </w:rPr>
        <w:t xml:space="preserve">: người dùng, ảnh, trang, bài viết, chủ đề, thẻ, biểu mẫu, chuyển hướng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Gói </w:t>
      </w:r>
      <w:r>
        <w:rPr>
          <w:rFonts w:ascii="Menlo" w:cs="Menlo" w:eastAsia="Menlo" w:hAnsi="Menlo"/>
          <w:color w:val="036F3D"/>
          <w:sz w:val="19"/>
          <w:szCs w:val="19"/>
          <w:shd w:fill="F1F5F3" w:color="auto" w:val="clear"/>
        </w:rPr>
        <w:t xml:space="preserve">module-bioscope</w:t>
      </w:r>
      <w:r>
        <w:rPr>
          <w:rFonts w:ascii="Be Vietnam Pro" w:cs="Be Vietnam Pro" w:eastAsia="Be Vietnam Pro" w:hAnsi="Be Vietnam Pro"/>
          <w:color w:val="101814"/>
          <w:sz w:val="21"/>
          <w:szCs w:val="21"/>
        </w:rPr>
        <w:t xml:space="preserve">: nguyên liệu, phân loại, dịch vụ, công nghệ, chứng nhận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Giao diện quản trị chạy được, đăng nhập được</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Dựng bộ khung trang chủ và các trang giới thiệu</w:t>
      </w:r>
    </w:p>
    <w:p>
      <w:pPr>
        <w:spacing w:after="100"/>
      </w:pPr>
    </w:p>
    <w:p>
      <w:pPr>
        <w:spacing w:after="130" w:line="300"/>
      </w:pPr>
      <w:r>
        <w:rPr>
          <w:rFonts w:ascii="Be Vietnam Pro" w:cs="Be Vietnam Pro" w:eastAsia="Be Vietnam Pro" w:hAnsi="Be Vietnam Pro"/>
          <w:b/>
          <w:bCs/>
          <w:color w:val="101814"/>
          <w:sz w:val="21"/>
          <w:szCs w:val="21"/>
        </w:rPr>
        <w:t xml:space="preserve">Ghi chú trung thực về chất lượng nhật ký giai đoạn này.</w:t>
      </w:r>
      <w:r>
        <w:rPr>
          <w:rFonts w:ascii="Be Vietnam Pro" w:cs="Be Vietnam Pro" w:eastAsia="Be Vietnam Pro" w:hAnsi="Be Vietnam Pro"/>
          <w:color w:val="101814"/>
          <w:sz w:val="21"/>
          <w:szCs w:val="21"/>
        </w:rPr>
        <w:t xml:space="preserve"> Mô tả thay đổi trong giai đoạn đầu rất sơ sài — nhiều lần chỉ ghi </w:t>
      </w:r>
      <w:r>
        <w:rPr>
          <w:rFonts w:ascii="Menlo" w:cs="Menlo" w:eastAsia="Menlo" w:hAnsi="Menlo"/>
          <w:color w:val="036F3D"/>
          <w:sz w:val="19"/>
          <w:szCs w:val="19"/>
          <w:shd w:fill="F1F5F3" w:color="auto" w:val="clear"/>
        </w:rPr>
        <w:t xml:space="preserve">up</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update code</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fix home</w:t>
      </w:r>
      <w:r>
        <w:rPr>
          <w:rFonts w:ascii="Be Vietnam Pro" w:cs="Be Vietnam Pro" w:eastAsia="Be Vietnam Pro" w:hAnsi="Be Vietnam Pro"/>
          <w:color w:val="101814"/>
          <w:sz w:val="21"/>
          <w:szCs w:val="21"/>
        </w:rPr>
        <w:t xml:space="preserve">. Đây là thực tế, không che giấu. Từ 09/07/2026 trở đi, quy ước mô tả được áp dụng nghiêm và chất lượng nhật ký thay đổi hẳn.</w:t>
      </w:r>
    </w:p>
    <w:p>
      <w:pPr>
        <w:spacing w:after="130" w:line="300"/>
      </w:pPr>
      <w:r>
        <w:rPr>
          <w:rFonts w:ascii="Be Vietnam Pro" w:cs="Be Vietnam Pro" w:eastAsia="Be Vietnam Pro" w:hAnsi="Be Vietnam Pro"/>
          <w:color w:val="101814"/>
          <w:sz w:val="21"/>
          <w:szCs w:val="21"/>
        </w:rPr>
        <w:t xml:space="preserve">Sự chuyển biến này tự nó là bằng chứng: quy trình của đội </w:t>
      </w:r>
      <w:r>
        <w:rPr>
          <w:rFonts w:ascii="Be Vietnam Pro" w:cs="Be Vietnam Pro" w:eastAsia="Be Vietnam Pro" w:hAnsi="Be Vietnam Pro"/>
          <w:b/>
          <w:bCs/>
          <w:color w:val="101814"/>
          <w:sz w:val="21"/>
          <w:szCs w:val="21"/>
        </w:rPr>
        <w:t xml:space="preserve">trưởng thành dần trong quá trình làm</w:t>
      </w:r>
      <w:r>
        <w:rPr>
          <w:rFonts w:ascii="Be Vietnam Pro" w:cs="Be Vietnam Pro" w:eastAsia="Be Vietnam Pro" w:hAnsi="Be Vietnam Pro"/>
          <w:color w:val="101814"/>
          <w:sz w:val="21"/>
          <w:szCs w:val="21"/>
        </w:rPr>
        <w:t xml:space="preserve">, đúng với đặc điểm của một đội tự phát triển sản phẩm, khác với một dự án được bàn giao trọn gói.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2 — Đưa lên máy chủ (08/07 – 11/07/2026)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hệ thống chạy được trên máy chủ thật, không chỉ trên máy lập trình viên.</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Dựng cấu hình nhiều dịch vụ, có máy chủ web đứng trước và kết nối mã hoá</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Đặt quy ước dải cổng nội bộ để không đụng dịch vụ khác trên cùng máy</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Viết kịch bản cài đặt, gieo dữ liệu mẫu, nâng cấp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Mở rộng dữ liệu mẫu song ngữ cho 8 nhóm dữ liệu</w:t>
      </w:r>
    </w:p>
    <w:p>
      <w:pPr>
        <w:spacing w:after="100"/>
      </w:pPr>
    </w:p>
    <w:p>
      <w:pPr>
        <w:spacing w:after="130" w:line="300"/>
      </w:pPr>
      <w:r>
        <w:rPr>
          <w:rFonts w:ascii="Be Vietnam Pro" w:cs="Be Vietnam Pro" w:eastAsia="Be Vietnam Pro" w:hAnsi="Be Vietnam Pro"/>
          <w:b/>
          <w:bCs/>
          <w:color w:val="101814"/>
          <w:sz w:val="21"/>
          <w:szCs w:val="21"/>
        </w:rPr>
        <w:t xml:space="preserve">Sự cố và cách xử lý:</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20"/>
        <w:gridCol w:w="3489"/>
        <w:gridCol w:w="3051"/>
      </w:tblGrid>
      <w:tr>
        <w:trPr>
          <w:tblHeader/>
        </w:trPr>
        <w:tc>
          <w:tcPr>
            <w:tcW w:type="dxa" w:w="28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Sự cố</w:t>
            </w:r>
          </w:p>
        </w:tc>
        <w:tc>
          <w:tcPr>
            <w:tcW w:type="dxa" w:w="348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w:t>
            </w:r>
          </w:p>
        </w:tc>
        <w:tc>
          <w:tcPr>
            <w:tcW w:type="dxa" w:w="30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Xử lý</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Cannot find module next/dist/bin/next</w:t>
            </w:r>
          </w:p>
        </w:tc>
        <w:tc>
          <w:tcPr>
            <w:tcW w:type="dxa" w:w="34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lệnh từ thư mục thư viện thay vì thư mục ứng dụng</w:t>
            </w:r>
          </w:p>
        </w:tc>
        <w:tc>
          <w:tcPr>
            <w:tcW w:type="dxa" w:w="30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lệnh khởi động; ghi vào mục xử lý sự cố</w:t>
            </w:r>
          </w:p>
        </w:tc>
      </w:tr>
      <w:tr>
        <w:trPr>
          <w:tblHeader w:val="false"/>
        </w:trPr>
        <w:tc>
          <w:tcPr>
            <w:tcW w:type="dxa" w:w="282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argument missing</w:t>
            </w:r>
            <w:r>
              <w:rPr>
                <w:rFonts w:ascii="Be Vietnam Pro" w:cs="Be Vietnam Pro" w:eastAsia="Be Vietnam Pro" w:hAnsi="Be Vietnam Pro"/>
                <w:color w:val="101814"/>
                <w:sz w:val="20"/>
                <w:szCs w:val="20"/>
              </w:rPr>
              <w:t xml:space="preserve"> khi dựng ảnh chứa</w:t>
            </w:r>
          </w:p>
        </w:tc>
        <w:tc>
          <w:tcPr>
            <w:tcW w:type="dxa" w:w="348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Nhầm giữa tham số lúc dựng và biến lúc chạy</w:t>
            </w:r>
          </w:p>
        </w:tc>
        <w:tc>
          <w:tcPr>
            <w:tcW w:type="dxa" w:w="30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đúng loại biến; ghi vào mục xử lý sự cố</w:t>
            </w:r>
          </w:p>
        </w:tc>
      </w:tr>
    </w:tbl>
    <w:p>
      <w:pPr>
        <w:spacing w:after="180"/>
      </w:pPr>
    </w:p>
    <w:p>
      <w:pPr>
        <w:spacing w:after="130" w:line="300"/>
      </w:pPr>
      <w:r>
        <w:rPr>
          <w:rFonts w:ascii="Be Vietnam Pro" w:cs="Be Vietnam Pro" w:eastAsia="Be Vietnam Pro" w:hAnsi="Be Vietnam Pro"/>
          <w:color w:val="101814"/>
          <w:sz w:val="21"/>
          <w:szCs w:val="21"/>
        </w:rPr>
        <w:t xml:space="preserve">Hai sự cố này đều được ghi kèm tài liệu ngay trong cùng ngày — dấu hiệu của việc áp dụng nguyên tắc "đã sửa lỗi thì phải ghi lại".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3 — Nội dung do người dùng tự quản (16/07 – 21/07/2026)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đáp ứng NV-02 — nhân viên tự sửa nội dung, không cần lập trình viên.</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Chuyển từng trang tĩnh sang dạng cấu hình được: trang giải pháp, trang đồng kiến tạo, trang nghiên cứu phát triển, trang liên hệ, trang chính sách và điều khoản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Dựng lại thanh điều hướng quản trị theo kiểu quen thuộc với người dùng hệ quản trị nội dung phổ biến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Mô tả các khối trang chủ chuyển sang trình soạn thảo có định dạng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Đường dẫn tĩnh chuyển sang đa ngữ</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Chức năng sao lưu ngay trong hệ quản trị</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Xem trước trực tiếp: bấm vào khối trong bản xem trước thì nhảy tới đúng trường đang sửa</w:t>
      </w:r>
    </w:p>
    <w:p>
      <w:pPr>
        <w:spacing w:after="100"/>
      </w:pPr>
    </w:p>
    <w:p>
      <w:pPr>
        <w:spacing w:after="130" w:line="300"/>
      </w:pPr>
      <w:r>
        <w:rPr>
          <w:rFonts w:ascii="Be Vietnam Pro" w:cs="Be Vietnam Pro" w:eastAsia="Be Vietnam Pro" w:hAnsi="Be Vietnam Pro"/>
          <w:b/>
          <w:bCs/>
          <w:color w:val="101814"/>
          <w:sz w:val="21"/>
          <w:szCs w:val="21"/>
        </w:rPr>
        <w:t xml:space="preserve">Quyết định đáng ghi:</w:t>
      </w:r>
      <w:r>
        <w:rPr>
          <w:rFonts w:ascii="Be Vietnam Pro" w:cs="Be Vietnam Pro" w:eastAsia="Be Vietnam Pro" w:hAnsi="Be Vietnam Pro"/>
          <w:color w:val="101814"/>
          <w:sz w:val="21"/>
          <w:szCs w:val="21"/>
        </w:rPr>
        <w:t xml:space="preserve"> ban đầu dùng một thư viện xem trước bên thứ ba, sau chuyển sang cơ chế chính thức của bộ khung. Lý do: thư viện bên thứ ba là thêm một thứ phải bảo trì, trong khi cơ chế chính thức làm được đúng việc cần.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4 — Hoàn thiện nghiệp vụ nguyên liệu (21/07 – 27/07/2026)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dữ liệu nguyên liệu đủ dùng cho kinh doanh thật.</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Thẻ "Tài liệu" riêng cho hồ sơ nguyên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Xuất/nhập nội dung nguyên liệu dạng bảng và dạng cấu trúc</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Bảng giá nhiều bậc, khoá chỉ nội bộ đọc được</w:t>
      </w:r>
      <w:r>
        <w:rPr>
          <w:rFonts w:ascii="Be Vietnam Pro" w:cs="Be Vietnam Pro" w:eastAsia="Be Vietnam Pro" w:hAnsi="Be Vietnam Pro"/>
          <w:color w:val="101814"/>
          <w:sz w:val="21"/>
          <w:szCs w:val="21"/>
        </w:rPr>
        <w:t xml:space="preserve"> — chi tiết thiết kế ở </w:t>
      </w:r>
      <w:r>
        <w:rPr>
          <w:rFonts w:ascii="Menlo" w:cs="Menlo" w:eastAsia="Menlo" w:hAnsi="Menlo"/>
          <w:color w:val="036F3D"/>
          <w:sz w:val="19"/>
          <w:szCs w:val="19"/>
          <w:shd w:fill="F1F5F3" w:color="auto" w:val="clear"/>
        </w:rPr>
        <w:t xml:space="preserve">DA1-04</w:t>
      </w:r>
      <w:r>
        <w:rPr>
          <w:rFonts w:ascii="Be Vietnam Pro" w:cs="Be Vietnam Pro" w:eastAsia="Be Vietnam Pro" w:hAnsi="Be Vietnam Pro"/>
          <w:color w:val="101814"/>
          <w:sz w:val="21"/>
          <w:szCs w:val="21"/>
        </w:rPr>
        <w:t xml:space="preserve"> mục 4.4</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Bộ thẻ lọc nguyên liệu: 5 nhóm thuộc tính, lọc được trên web</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Danh mục chính, đám mây thẻ bấm-là-lọc</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Công tắc "Ẩn khỏi website" cho từng nguyên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Màn hình kiểm tra trùng lặp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Phân trang 9 nguyên liệu mỗi trang, bộ ảnh mặc định cho nguyên liệu chưa có ảnh</w:t>
      </w:r>
    </w:p>
    <w:p>
      <w:pPr>
        <w:spacing w:after="100"/>
      </w:pPr>
    </w:p>
    <w:p>
      <w:pPr>
        <w:spacing w:after="130" w:line="300"/>
      </w:pPr>
      <w:r>
        <w:rPr>
          <w:rFonts w:ascii="Be Vietnam Pro" w:cs="Be Vietnam Pro" w:eastAsia="Be Vietnam Pro" w:hAnsi="Be Vietnam Pro"/>
          <w:b/>
          <w:bCs/>
          <w:color w:val="101814"/>
          <w:sz w:val="21"/>
          <w:szCs w:val="21"/>
        </w:rPr>
        <w:t xml:space="preserve">Sự cố:</w:t>
      </w:r>
      <w:r>
        <w:rPr>
          <w:rFonts w:ascii="Be Vietnam Pro" w:cs="Be Vietnam Pro" w:eastAsia="Be Vietnam Pro" w:hAnsi="Be Vietnam Pro"/>
          <w:color w:val="101814"/>
          <w:sz w:val="21"/>
          <w:szCs w:val="21"/>
        </w:rPr>
        <w:t xml:space="preserve"> bộ thẻ lọc khai trong hệ quản trị nhưng không hiện ra trang web. Nguyên nhân: dữ liệu thuộc tính không được lấy kèm khi truy vấn nguyên liệu. Xử lý: khai độ sâu truy vấn phù hợp.</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5 — Vận hành và kiểm soát (27/07 – 29/07/2026)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hệ thống vận hành được lâu dài, có kiểm soát.</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Trạng thái đang tải cho cả cổng thông tin và hệ quản trị</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Nút xoá bộ nhớ đệm ngay trong hệ quản trị</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Thanh tiến trình khi chuyển trang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Màn hình quản lý mô-đun: bật/tắt và xem trạng thái từng mô-đun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Sao lưu cơ sở dữ liệu tự động theo lịch</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Thùng rác</w:t>
      </w:r>
      <w:r>
        <w:rPr>
          <w:rFonts w:ascii="Be Vietnam Pro" w:cs="Be Vietnam Pro" w:eastAsia="Be Vietnam Pro" w:hAnsi="Be Vietnam Pro"/>
          <w:color w:val="101814"/>
          <w:sz w:val="21"/>
          <w:szCs w:val="21"/>
        </w:rPr>
        <w:t xml:space="preserve"> — xoá là chuyển vào thùng rác, khôi phục được</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Cờ "Chờ duyệt" — quy trình biên tập bước đầu</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Nhật ký thay đổi</w:t>
      </w:r>
      <w:r>
        <w:rPr>
          <w:rFonts w:ascii="Be Vietnam Pro" w:cs="Be Vietnam Pro" w:eastAsia="Be Vietnam Pro" w:hAnsi="Be Vietnam Pro"/>
          <w:color w:val="101814"/>
          <w:sz w:val="21"/>
          <w:szCs w:val="21"/>
        </w:rPr>
        <w:t xml:space="preserve"> — ghi ai tạo/sửa/xoá nội dung nào</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Tìm kiếm toàn hệ quản trị bằng tổ hợp phím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Đăng bài theo lịch</w:t>
      </w:r>
    </w:p>
    <w:p>
      <w:pPr>
        <w:spacing w:after="100"/>
      </w:pPr>
    </w:p>
    <w:p>
      <w:pPr>
        <w:spacing w:after="130" w:line="300"/>
      </w:pPr>
      <w:r>
        <w:rPr>
          <w:rFonts w:ascii="Be Vietnam Pro" w:cs="Be Vietnam Pro" w:eastAsia="Be Vietnam Pro" w:hAnsi="Be Vietnam Pro"/>
          <w:color w:val="101814"/>
          <w:sz w:val="21"/>
          <w:szCs w:val="21"/>
        </w:rPr>
        <w:t xml:space="preserve">Ba chức năng in đậm đều phục vụ yêu cầu YC-06, YC-40 — khôi phục được và truy vết được.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6 — Chat trực tuyến (05/08 – 14/08/2026)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đáp ứng NV-07 — khách liên hệ được ngay khi đang xem trang.</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Phần máy chủ: cầu nối web ↔ kênh nhắn tin, cấu hình động trong hệ quản trị</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Khung chat trên web, có cổng trung chuyển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Kết nối kênh nhắn tin: công cụ kiểm tra kết nối, xác thực webhook bằng khoá bí mật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Giới hạn tần suất chống lạm dụng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Nhân viên gửi được ảnh và tệp cho khách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Chính sách lưu trữ hội thoại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Huy hiệu báo tin mới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Khung chat đa ngữ</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Ghi nhận ngữ cảnh khách:</w:t>
      </w:r>
      <w:r>
        <w:rPr>
          <w:rFonts w:ascii="Be Vietnam Pro" w:cs="Be Vietnam Pro" w:eastAsia="Be Vietnam Pro" w:hAnsi="Be Vietnam Pro"/>
          <w:color w:val="101814"/>
          <w:sz w:val="21"/>
          <w:szCs w:val="21"/>
        </w:rPr>
        <w:t xml:space="preserve"> nguồn truy cập, thiết bị, trình duyệt, vị trí ước lượng, các trang đã xem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Xử lý trường hợp nhóm nhắn tin không bật chủ đề riêng</w:t>
      </w:r>
    </w:p>
    <w:p>
      <w:pPr>
        <w:spacing w:after="100"/>
      </w:pPr>
    </w:p>
    <w:p>
      <w:pPr>
        <w:spacing w:after="130" w:line="300"/>
      </w:pPr>
      <w:r>
        <w:rPr>
          <w:rFonts w:ascii="Be Vietnam Pro" w:cs="Be Vietnam Pro" w:eastAsia="Be Vietnam Pro" w:hAnsi="Be Vietnam Pro"/>
          <w:b/>
          <w:bCs/>
          <w:color w:val="101814"/>
          <w:sz w:val="21"/>
          <w:szCs w:val="21"/>
        </w:rPr>
        <w:t xml:space="preserve">Quyết định thiết kế:</w:t>
      </w:r>
      <w:r>
        <w:rPr>
          <w:rFonts w:ascii="Be Vietnam Pro" w:cs="Be Vietnam Pro" w:eastAsia="Be Vietnam Pro" w:hAnsi="Be Vietnam Pro"/>
          <w:color w:val="101814"/>
          <w:sz w:val="21"/>
          <w:szCs w:val="21"/>
        </w:rPr>
        <w:t xml:space="preserve"> đưa ngữ cảnh khách vào thẻ giới thiệu gửi sang nhân viên kinh doanh, để nhân viên biết ngay đang nói chuyện với ai, đến từ đâu, quan tâm gì — thay vì phải hỏi lại từ đầu.</w:t>
      </w:r>
    </w:p>
    <w:p>
      <w:pPr>
        <w:spacing w:after="130" w:line="300"/>
      </w:pPr>
      <w:r>
        <w:rPr>
          <w:rFonts w:ascii="Be Vietnam Pro" w:cs="Be Vietnam Pro" w:eastAsia="Be Vietnam Pro" w:hAnsi="Be Vietnam Pro"/>
          <w:b/>
          <w:bCs/>
          <w:color w:val="101814"/>
          <w:sz w:val="21"/>
          <w:szCs w:val="21"/>
        </w:rPr>
        <w:t xml:space="preserve">Ghi chú kỹ thuật quan trọng, trích nguyên văn chú thích trong mã:</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color w:val="101814"/>
                <w:sz w:val="20"/>
                <w:szCs w:val="20"/>
              </w:rPr>
              <w:t xml:space="preserve">Đo thời gian đẩy sang Telegram. Việc bóc tách PDF của hàng đợi AI chạy CHUNG tiến trình, mà Node đơn luồng nên nó chặn mọi request khác — triệu chứng là tin khách gửi dồn một lúc mới sang nhóm. Có mốc thời gian ở đây thì lần sau nhìn log là biết ngay tắc ở đâu.</w:t>
            </w:r>
          </w:p>
        </w:tc>
      </w:tr>
    </w:tbl>
    <w:p>
      <w:pPr>
        <w:spacing w:after="160"/>
      </w:pPr>
    </w:p>
    <w:p>
      <w:pPr>
        <w:spacing w:after="130" w:line="300"/>
      </w:pPr>
      <w:r>
        <w:rPr>
          <w:rFonts w:ascii="Be Vietnam Pro" w:cs="Be Vietnam Pro" w:eastAsia="Be Vietnam Pro" w:hAnsi="Be Vietnam Pro"/>
          <w:color w:val="101814"/>
          <w:sz w:val="21"/>
          <w:szCs w:val="21"/>
        </w:rPr>
        <w:t xml:space="preserve">Đây là ví dụ tốt cho việc </w:t>
      </w:r>
      <w:r>
        <w:rPr>
          <w:rFonts w:ascii="Be Vietnam Pro" w:cs="Be Vietnam Pro" w:eastAsia="Be Vietnam Pro" w:hAnsi="Be Vietnam Pro"/>
          <w:b/>
          <w:bCs/>
          <w:color w:val="101814"/>
          <w:sz w:val="21"/>
          <w:szCs w:val="21"/>
        </w:rPr>
        <w:t xml:space="preserve">ghi lại nguyên nhân gốc ngay tại chỗ</w:t>
      </w:r>
      <w:r>
        <w:rPr>
          <w:rFonts w:ascii="Be Vietnam Pro" w:cs="Be Vietnam Pro" w:eastAsia="Be Vietnam Pro" w:hAnsi="Be Vietnam Pro"/>
          <w:color w:val="101814"/>
          <w:sz w:val="21"/>
          <w:szCs w:val="21"/>
        </w:rPr>
        <w:t xml:space="preserve">: người sau thấy tin nhắn chậm sẽ không đi tìm lỗi ở phần chat, mà biết ngay phải nhìn sang hàng đợi AI. Vấn đề gốc — tách xử lý tệp sang tiến trình riêng — đã ghi vào danh sách việc cần làm.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7 — Cổng khách hàng doanh nghiệp (13/08 – 17/08/2026)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đáp ứng NV-04 — kiểm soát việc phát tài liệu.</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Xác thực khách hàng thật, phiên giữ bằng bánh quy có ký</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Đăng nhập bằng tài khoản Google, chưa có thì tự tạo</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Trang tài khoản khách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Phân loại khách cá nhân và doanh nghiệp, mỗi loại có trường riêng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Tài khoản đăng nhập bằng Google mặc định là khách cá nhân — </w:t>
      </w:r>
      <w:r>
        <w:rPr>
          <w:rFonts w:ascii="Be Vietnam Pro" w:cs="Be Vietnam Pro" w:eastAsia="Be Vietnam Pro" w:hAnsi="Be Vietnam Pro"/>
          <w:b/>
          <w:bCs/>
          <w:color w:val="101814"/>
          <w:sz w:val="21"/>
          <w:szCs w:val="21"/>
        </w:rPr>
        <w:t xml:space="preserve">có lý do:</w:t>
      </w:r>
      <w:r>
        <w:rPr>
          <w:rFonts w:ascii="Be Vietnam Pro" w:cs="Be Vietnam Pro" w:eastAsia="Be Vietnam Pro" w:hAnsi="Be Vietnam Pro"/>
          <w:color w:val="101814"/>
          <w:sz w:val="21"/>
          <w:szCs w:val="21"/>
        </w:rPr>
        <w:t xml:space="preserve"> chưa khai rõ thì không suy đoán, tránh để nhân viên kinh doanh chào sai ngữ cảnh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Nút đăng nhập / tài khoản trên thanh đầu trang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Cửa sổ đăng nhập/đăng ký dùng chung cho cả thanh đầu trang và khung chat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Công cụ chẩn đoán lỗi đăng nhập Google</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Chọn ngôn ngữ dạng biểu tượng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Khoá phiên chat theo tài khoản</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Ô mật khẩu:</w:t>
      </w:r>
      <w:r>
        <w:rPr>
          <w:rFonts w:ascii="Be Vietnam Pro" w:cs="Be Vietnam Pro" w:eastAsia="Be Vietnam Pro" w:hAnsi="Be Vietnam Pro"/>
          <w:color w:val="101814"/>
          <w:sz w:val="21"/>
          <w:szCs w:val="21"/>
        </w:rPr>
        <w:t xml:space="preserve"> nút hiện/ẩn, thanh đánh giá độ mạnh, ô nhập lại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Cửa sổ đăng ký hai cột trên màn hình lớn, giới hạn chiều cao, thanh cuộn trong biểu mẫu</w:t>
      </w:r>
    </w:p>
    <w:p>
      <w:pPr>
        <w:spacing w:after="100"/>
      </w:pPr>
    </w:p>
    <w:p>
      <w:pPr>
        <w:spacing w:after="130" w:line="300"/>
      </w:pPr>
      <w:r>
        <w:rPr>
          <w:rFonts w:ascii="Be Vietnam Pro" w:cs="Be Vietnam Pro" w:eastAsia="Be Vietnam Pro" w:hAnsi="Be Vietnam Pro"/>
          <w:b/>
          <w:bCs/>
          <w:color w:val="101814"/>
          <w:sz w:val="21"/>
          <w:szCs w:val="21"/>
        </w:rPr>
        <w:t xml:space="preserve">Sự cố đã gặp — thanh đầu trang tràn màn hình.</w:t>
      </w:r>
      <w:r>
        <w:rPr>
          <w:rFonts w:ascii="Be Vietnam Pro" w:cs="Be Vietnam Pro" w:eastAsia="Be Vietnam Pro" w:hAnsi="Be Vietnam Pro"/>
          <w:color w:val="101814"/>
          <w:sz w:val="21"/>
          <w:szCs w:val="21"/>
        </w:rPr>
        <w:t xml:space="preserve"> Chi tiết ở </w:t>
      </w:r>
      <w:r>
        <w:rPr>
          <w:rFonts w:ascii="Menlo" w:cs="Menlo" w:eastAsia="Menlo" w:hAnsi="Menlo"/>
          <w:color w:val="036F3D"/>
          <w:sz w:val="19"/>
          <w:szCs w:val="19"/>
          <w:shd w:fill="F1F5F3" w:color="auto" w:val="clear"/>
        </w:rPr>
        <w:t xml:space="preserve">DA1-05</w:t>
      </w:r>
      <w:r>
        <w:rPr>
          <w:rFonts w:ascii="Be Vietnam Pro" w:cs="Be Vietnam Pro" w:eastAsia="Be Vietnam Pro" w:hAnsi="Be Vietnam Pro"/>
          <w:color w:val="101814"/>
          <w:sz w:val="21"/>
          <w:szCs w:val="21"/>
        </w:rPr>
        <w:t xml:space="preserve"> mục 6.2. Điểm đáng ghi: nguyên nhân không phải phần tử vừa thêm mà là cách khung chứa tăng đệm ở màn hình rộng.</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8 — Giao diện lập trình cho hệ thống ngoài (17/08/2026)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đáp ứng NV-05 — dữ liệu dùng lại được cho hệ thống khác của công ty.</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Giao diện lập trình danh mục nguyên liệu, có khoá truy cập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Mở rộng sang toàn bộ nội dung website và thông tin công ty</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Phân quyền động cho khoá:</w:t>
      </w:r>
      <w:r>
        <w:rPr>
          <w:rFonts w:ascii="Be Vietnam Pro" w:cs="Be Vietnam Pro" w:eastAsia="Be Vietnam Pro" w:hAnsi="Be Vietnam Pro"/>
          <w:color w:val="101814"/>
          <w:sz w:val="21"/>
          <w:szCs w:val="21"/>
        </w:rPr>
        <w:t xml:space="preserve"> mỗi khoá có phạm vi điểm truy cập riêng và hạn dùng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Bản mô tả danh mục dữ liệu để bên tích hợp tự tra</w:t>
      </w:r>
    </w:p>
    <w:p>
      <w:pPr>
        <w:spacing w:after="100"/>
      </w:pPr>
    </w:p>
    <w:p>
      <w:pPr>
        <w:spacing w:after="130" w:line="300"/>
      </w:pPr>
      <w:r>
        <w:rPr>
          <w:rFonts w:ascii="Be Vietnam Pro" w:cs="Be Vietnam Pro" w:eastAsia="Be Vietnam Pro" w:hAnsi="Be Vietnam Pro"/>
          <w:b/>
          <w:bCs/>
          <w:color w:val="101814"/>
          <w:sz w:val="21"/>
          <w:szCs w:val="21"/>
        </w:rPr>
        <w:t xml:space="preserve">Thiết kế bảo mật:</w:t>
      </w:r>
      <w:r>
        <w:rPr>
          <w:rFonts w:ascii="Be Vietnam Pro" w:cs="Be Vietnam Pro" w:eastAsia="Be Vietnam Pro" w:hAnsi="Be Vietnam Pro"/>
          <w:color w:val="101814"/>
          <w:sz w:val="21"/>
          <w:szCs w:val="21"/>
        </w:rPr>
        <w:t xml:space="preserve"> cơ chế danh sách trắng và chốt chặn lúc khởi động — chi tiết ở </w:t>
      </w:r>
      <w:r>
        <w:rPr>
          <w:rFonts w:ascii="Menlo" w:cs="Menlo" w:eastAsia="Menlo" w:hAnsi="Menlo"/>
          <w:color w:val="036F3D"/>
          <w:sz w:val="19"/>
          <w:szCs w:val="19"/>
          <w:shd w:fill="F1F5F3" w:color="auto" w:val="clear"/>
        </w:rPr>
        <w:t xml:space="preserve">DA1-03</w:t>
      </w:r>
      <w:r>
        <w:rPr>
          <w:rFonts w:ascii="Be Vietnam Pro" w:cs="Be Vietnam Pro" w:eastAsia="Be Vietnam Pro" w:hAnsi="Be Vietnam Pro"/>
          <w:color w:val="101814"/>
          <w:sz w:val="21"/>
          <w:szCs w:val="21"/>
        </w:rPr>
        <w:t xml:space="preserve"> mục 3.3 và </w:t>
      </w:r>
      <w:r>
        <w:rPr>
          <w:rFonts w:ascii="Menlo" w:cs="Menlo" w:eastAsia="Menlo" w:hAnsi="Menlo"/>
          <w:color w:val="036F3D"/>
          <w:sz w:val="19"/>
          <w:szCs w:val="19"/>
          <w:shd w:fill="F1F5F3" w:color="auto" w:val="clear"/>
        </w:rPr>
        <w:t xml:space="preserve">QĐ-05</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color w:val="101814"/>
          <w:sz w:val="21"/>
          <w:szCs w:val="21"/>
        </w:rPr>
        <w:t xml:space="preserve">Đây là điểm nối giữa DA1 và DA3: chatbot AI lấy dữ liệu nguyên liệu qua chính giao diện này.</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9 — Bản tin và phân loại bài viết (28/08 – 31/08/2026)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đáp ứng YC-07, YC-12, YC-13, YC-20, YC-21.</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Tách phân loại bài viết ra khỏi phân loại tài nguyên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Thêm trục phân loại thứ ba: </w:t>
      </w:r>
      <w:r>
        <w:rPr>
          <w:rFonts w:ascii="Be Vietnam Pro" w:cs="Be Vietnam Pro" w:eastAsia="Be Vietnam Pro" w:hAnsi="Be Vietnam Pro"/>
          <w:b/>
          <w:bCs/>
          <w:color w:val="101814"/>
          <w:sz w:val="21"/>
          <w:szCs w:val="21"/>
        </w:rPr>
        <w:t xml:space="preserve">ngành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Lồng các phân loại vào dưới Bài viết trong thanh điều hướng quản trị</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Chuyển đường dẫn bản tin sang </w:t>
      </w:r>
      <w:r>
        <w:rPr>
          <w:rFonts w:ascii="Menlo" w:cs="Menlo" w:eastAsia="Menlo" w:hAnsi="Menlo"/>
          <w:color w:val="036F3D"/>
          <w:sz w:val="19"/>
          <w:szCs w:val="19"/>
          <w:shd w:fill="F1F5F3" w:color="auto" w:val="clear"/>
        </w:rPr>
        <w:t xml:space="preserve">/ban-tin</w:t>
      </w:r>
      <w:r>
        <w:rPr>
          <w:rFonts w:ascii="Be Vietnam Pro" w:cs="Be Vietnam Pro" w:eastAsia="Be Vietnam Pro" w:hAnsi="Be Vietnam Pro"/>
          <w:color w:val="101814"/>
          <w:sz w:val="21"/>
          <w:szCs w:val="21"/>
        </w:rPr>
        <w:t xml:space="preserve"> và </w:t>
      </w:r>
      <w:r>
        <w:rPr>
          <w:rFonts w:ascii="Menlo" w:cs="Menlo" w:eastAsia="Menlo" w:hAnsi="Menlo"/>
          <w:color w:val="036F3D"/>
          <w:sz w:val="19"/>
          <w:szCs w:val="19"/>
          <w:shd w:fill="F1F5F3" w:color="auto" w:val="clear"/>
        </w:rPr>
        <w:t xml:space="preserve">/news</w:t>
      </w:r>
      <w:r>
        <w:rPr>
          <w:rFonts w:ascii="Be Vietnam Pro" w:cs="Be Vietnam Pro" w:eastAsia="Be Vietnam Pro" w:hAnsi="Be Vietnam Pro"/>
          <w:color w:val="101814"/>
          <w:sz w:val="21"/>
          <w:szCs w:val="21"/>
        </w:rPr>
        <w:t xml:space="preserve">, có chuyển hướng đúng chuẩn từ đường cũ</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Khối "Bài viết mới" ở trang chủ, cấu hình được, tự chuyển dạng trượt khi quá số bài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Ảnh đại diện cho bài viết, có ảnh dự phòng khi chưa đặt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Ẩn bài chưa có bản dịch khỏi trang ngôn ngữ tương ứng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Sửa lại phần đầu trang bài viết, mục lục bên cạnh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Lưới hai cột cho trang bản tin</w:t>
      </w:r>
    </w:p>
    <w:p>
      <w:pPr>
        <w:spacing w:after="100"/>
      </w:pPr>
    </w:p>
    <w:p>
      <w:pPr>
        <w:spacing w:after="130" w:line="300"/>
      </w:pPr>
      <w:r>
        <w:rPr>
          <w:rFonts w:ascii="Be Vietnam Pro" w:cs="Be Vietnam Pro" w:eastAsia="Be Vietnam Pro" w:hAnsi="Be Vietnam Pro"/>
          <w:b/>
          <w:bCs/>
          <w:color w:val="101814"/>
          <w:sz w:val="21"/>
          <w:szCs w:val="21"/>
        </w:rPr>
        <w:t xml:space="preserve">Sự cố nghiêm trọng và bài học về chẩn đoán.</w:t>
      </w:r>
    </w:p>
    <w:p>
      <w:pPr>
        <w:spacing w:after="130" w:line="300"/>
      </w:pPr>
      <w:r>
        <w:rPr>
          <w:rFonts w:ascii="Be Vietnam Pro" w:cs="Be Vietnam Pro" w:eastAsia="Be Vietnam Pro" w:hAnsi="Be Vietnam Pro"/>
          <w:color w:val="101814"/>
          <w:sz w:val="21"/>
          <w:szCs w:val="21"/>
        </w:rPr>
        <w:t xml:space="preserve">Sau khi thêm phân loại "ngành", trang danh sách bài viết trong hệ quản trị hiện </w:t>
      </w:r>
      <w:r>
        <w:rPr>
          <w:rFonts w:ascii="Be Vietnam Pro" w:cs="Be Vietnam Pro" w:eastAsia="Be Vietnam Pro" w:hAnsi="Be Vietnam Pro"/>
          <w:b/>
          <w:bCs/>
          <w:color w:val="101814"/>
          <w:sz w:val="21"/>
          <w:szCs w:val="21"/>
        </w:rPr>
        <w:t xml:space="preserve">trắng trơn</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color w:val="101814"/>
          <w:sz w:val="21"/>
          <w:szCs w:val="21"/>
        </w:rPr>
        <w:t xml:space="preserve">Chẩn đoán lần đầu </w:t>
      </w:r>
      <w:r>
        <w:rPr>
          <w:rFonts w:ascii="Be Vietnam Pro" w:cs="Be Vietnam Pro" w:eastAsia="Be Vietnam Pro" w:hAnsi="Be Vietnam Pro"/>
          <w:b/>
          <w:bCs/>
          <w:color w:val="101814"/>
          <w:sz w:val="21"/>
          <w:szCs w:val="21"/>
        </w:rPr>
        <w:t xml:space="preserve">sai</w:t>
      </w:r>
      <w:r>
        <w:rPr>
          <w:rFonts w:ascii="Be Vietnam Pro" w:cs="Be Vietnam Pro" w:eastAsia="Be Vietnam Pro" w:hAnsi="Be Vietnam Pro"/>
          <w:color w:val="101814"/>
          <w:sz w:val="21"/>
          <w:szCs w:val="21"/>
        </w:rPr>
        <w:t xml:space="preserve">: kết luận do phiên đăng nhập cũ, dựa trên một phép thử gọi trang quản trị mà </w:t>
      </w:r>
      <w:r>
        <w:rPr>
          <w:rFonts w:ascii="Be Vietnam Pro" w:cs="Be Vietnam Pro" w:eastAsia="Be Vietnam Pro" w:hAnsi="Be Vietnam Pro"/>
          <w:b/>
          <w:bCs/>
          <w:color w:val="101814"/>
          <w:sz w:val="21"/>
          <w:szCs w:val="21"/>
        </w:rPr>
        <w:t xml:space="preserve">không đăng nhập</w:t>
      </w:r>
      <w:r>
        <w:rPr>
          <w:rFonts w:ascii="Be Vietnam Pro" w:cs="Be Vietnam Pro" w:eastAsia="Be Vietnam Pro" w:hAnsi="Be Vietnam Pro"/>
          <w:color w:val="101814"/>
          <w:sz w:val="21"/>
          <w:szCs w:val="21"/>
        </w:rPr>
        <w:t xml:space="preserve"> — phép thử đó trả về nội dung bình thường nên tưởng hệ thống không lỗi. Người dùng thử lại vẫn trắng.</w:t>
      </w:r>
    </w:p>
    <w:p>
      <w:pPr>
        <w:spacing w:after="130" w:line="300"/>
      </w:pPr>
      <w:r>
        <w:rPr>
          <w:rFonts w:ascii="Be Vietnam Pro" w:cs="Be Vietnam Pro" w:eastAsia="Be Vietnam Pro" w:hAnsi="Be Vietnam Pro"/>
          <w:color w:val="101814"/>
          <w:sz w:val="21"/>
          <w:szCs w:val="21"/>
        </w:rPr>
        <w:t xml:space="preserve">Chẩn đoán lại cho đúng: tạo tài khoản quản trị thật, đăng nhập thật bằng trình duyệt, tái hiện được lỗi, rồi đọc nhật ký máy chủ. Nguyên nhân thật: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column _posts_v_rels.industries_id does not exist (SQLSTATE 42703)</w:t>
            </w:r>
          </w:p>
        </w:tc>
      </w:tr>
    </w:tbl>
    <w:p>
      <w:pPr>
        <w:spacing w:after="160"/>
      </w:pPr>
    </w:p>
    <w:p>
      <w:pPr>
        <w:spacing w:after="130" w:line="300"/>
      </w:pPr>
      <w:r>
        <w:rPr>
          <w:rFonts w:ascii="Be Vietnam Pro" w:cs="Be Vietnam Pro" w:eastAsia="Be Vietnam Pro" w:hAnsi="Be Vietnam Pro"/>
          <w:color w:val="101814"/>
          <w:sz w:val="21"/>
          <w:szCs w:val="21"/>
        </w:rPr>
        <w:t xml:space="preserve">Nhóm </w:t>
      </w:r>
      <w:r>
        <w:rPr>
          <w:rFonts w:ascii="Menlo" w:cs="Menlo" w:eastAsia="Menlo" w:hAnsi="Menlo"/>
          <w:color w:val="036F3D"/>
          <w:sz w:val="19"/>
          <w:szCs w:val="19"/>
          <w:shd w:fill="F1F5F3" w:color="auto" w:val="clear"/>
        </w:rPr>
        <w:t xml:space="preserve">posts</w:t>
      </w:r>
      <w:r>
        <w:rPr>
          <w:rFonts w:ascii="Be Vietnam Pro" w:cs="Be Vietnam Pro" w:eastAsia="Be Vietnam Pro" w:hAnsi="Be Vietnam Pro"/>
          <w:color w:val="101814"/>
          <w:sz w:val="21"/>
          <w:szCs w:val="21"/>
        </w:rPr>
        <w:t xml:space="preserve"> bật bản nháp nên sinh bảng phiên bản song song; kịch bản chuyển đổi bỏ sót bảng đó.</w:t>
      </w:r>
    </w:p>
    <w:p>
      <w:pPr>
        <w:spacing w:after="130" w:line="300"/>
      </w:pPr>
      <w:r>
        <w:rPr>
          <w:rFonts w:ascii="Be Vietnam Pro" w:cs="Be Vietnam Pro" w:eastAsia="Be Vietnam Pro" w:hAnsi="Be Vietnam Pro"/>
          <w:b/>
          <w:bCs/>
          <w:color w:val="101814"/>
          <w:sz w:val="21"/>
          <w:szCs w:val="21"/>
        </w:rPr>
        <w:t xml:space="preserve">Hai bài học ghi vào quy trình:</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Phép thử phải </w:t>
      </w:r>
      <w:r>
        <w:rPr>
          <w:rFonts w:ascii="Be Vietnam Pro" w:cs="Be Vietnam Pro" w:eastAsia="Be Vietnam Pro" w:hAnsi="Be Vietnam Pro"/>
          <w:b/>
          <w:bCs/>
          <w:color w:val="101814"/>
          <w:sz w:val="21"/>
          <w:szCs w:val="21"/>
        </w:rPr>
        <w:t xml:space="preserve">tái hiện đúng hoàn cảnh</w:t>
      </w:r>
      <w:r>
        <w:rPr>
          <w:rFonts w:ascii="Be Vietnam Pro" w:cs="Be Vietnam Pro" w:eastAsia="Be Vietnam Pro" w:hAnsi="Be Vietnam Pro"/>
          <w:color w:val="101814"/>
          <w:sz w:val="21"/>
          <w:szCs w:val="21"/>
        </w:rPr>
        <w:t xml:space="preserve"> của lỗi. Thử mà không đăng nhập thì kết quả vô nghĩa với một lỗi chỉ xảy ra sau khi đăng nhập.</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Kịch bản chuyển đổi phải qua bước </w:t>
      </w:r>
      <w:r>
        <w:rPr>
          <w:rFonts w:ascii="Be Vietnam Pro" w:cs="Be Vietnam Pro" w:eastAsia="Be Vietnam Pro" w:hAnsi="Be Vietnam Pro"/>
          <w:b/>
          <w:bCs/>
          <w:color w:val="101814"/>
          <w:sz w:val="21"/>
          <w:szCs w:val="21"/>
        </w:rPr>
        <w:t xml:space="preserve">đối chiếu toàn bộ danh sách cột</w:t>
      </w:r>
      <w:r>
        <w:rPr>
          <w:rFonts w:ascii="Be Vietnam Pro" w:cs="Be Vietnam Pro" w:eastAsia="Be Vietnam Pro" w:hAnsi="Be Vietnam Pro"/>
          <w:color w:val="101814"/>
          <w:sz w:val="21"/>
          <w:szCs w:val="21"/>
        </w:rPr>
        <w:t xml:space="preserve">, không chỉ đối chiếu bảng vừa sửa. Bước này nay là bước 7 bắt buộc trong quy trình ở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 mục 5.3.</w:t>
      </w:r>
    </w:p>
    <w:p>
      <w:pPr>
        <w:spacing w:after="10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2"/>
        <w:spacing w:after="120" w:before="280"/>
      </w:pPr>
      <w:r>
        <w:rPr>
          <w:rFonts w:ascii="Be Vietnam Pro" w:cs="Be Vietnam Pro" w:eastAsia="Be Vietnam Pro" w:hAnsi="Be Vietnam Pro"/>
          <w:b/>
          <w:bCs/>
          <w:color w:val="008E4D"/>
          <w:sz w:val="24"/>
          <w:szCs w:val="24"/>
        </w:rPr>
        <w:t xml:space="preserve">Mốc 10 — Hệ thống bình luận (09/2026)</w:t>
      </w:r>
    </w:p>
    <w:p>
      <w:pPr>
        <w:spacing w:after="130" w:line="300"/>
      </w:pPr>
      <w:r>
        <w:rPr>
          <w:rFonts w:ascii="Be Vietnam Pro" w:cs="Be Vietnam Pro" w:eastAsia="Be Vietnam Pro" w:hAnsi="Be Vietnam Pro"/>
          <w:b/>
          <w:bCs/>
          <w:color w:val="101814"/>
          <w:sz w:val="21"/>
          <w:szCs w:val="21"/>
        </w:rPr>
        <w:t xml:space="preserve">Mục tiêu:</w:t>
      </w:r>
      <w:r>
        <w:rPr>
          <w:rFonts w:ascii="Be Vietnam Pro" w:cs="Be Vietnam Pro" w:eastAsia="Be Vietnam Pro" w:hAnsi="Be Vietnam Pro"/>
          <w:color w:val="101814"/>
          <w:sz w:val="21"/>
          <w:szCs w:val="21"/>
        </w:rPr>
        <w:t xml:space="preserve"> đáp ứng YC-38.</w:t>
      </w:r>
    </w:p>
    <w:p>
      <w:pPr>
        <w:spacing w:after="130" w:line="300"/>
      </w:pPr>
      <w:r>
        <w:rPr>
          <w:rFonts w:ascii="Be Vietnam Pro" w:cs="Be Vietnam Pro" w:eastAsia="Be Vietnam Pro" w:hAnsi="Be Vietnam Pro"/>
          <w:b/>
          <w:bCs/>
          <w:color w:val="101814"/>
          <w:sz w:val="21"/>
          <w:szCs w:val="21"/>
        </w:rPr>
        <w:t xml:space="preserve">Phát hiện ban đầu:</w:t>
      </w:r>
      <w:r>
        <w:rPr>
          <w:rFonts w:ascii="Be Vietnam Pro" w:cs="Be Vietnam Pro" w:eastAsia="Be Vietnam Pro" w:hAnsi="Be Vietnam Pro"/>
          <w:color w:val="101814"/>
          <w:sz w:val="21"/>
          <w:szCs w:val="21"/>
        </w:rPr>
        <w:t xml:space="preserve"> phần bình luận đang hiển thị trên trang bài viết là </w:t>
      </w:r>
      <w:r>
        <w:rPr>
          <w:rFonts w:ascii="Be Vietnam Pro" w:cs="Be Vietnam Pro" w:eastAsia="Be Vietnam Pro" w:hAnsi="Be Vietnam Pro"/>
          <w:b/>
          <w:bCs/>
          <w:color w:val="101814"/>
          <w:sz w:val="21"/>
          <w:szCs w:val="21"/>
        </w:rPr>
        <w:t xml:space="preserve">hoàn toàn giả</w:t>
      </w:r>
      <w:r>
        <w:rPr>
          <w:rFonts w:ascii="Be Vietnam Pro" w:cs="Be Vietnam Pro" w:eastAsia="Be Vietnam Pro" w:hAnsi="Be Vietnam Pro"/>
          <w:color w:val="101814"/>
          <w:sz w:val="21"/>
          <w:szCs w:val="21"/>
        </w:rPr>
        <w:t xml:space="preserve">. Biểu mẫu chỉ thêm vào bộ nhớ trình duyệt — khách gõ xong bấm gửi thì thấy bình luận hiện ra, tải lại trang là mất sạch, không gì được lưu. Hai bình luận đang hiển thị là dữ liệu mẫu viết cứng trong mã.</w:t>
      </w:r>
    </w:p>
    <w:p>
      <w:pPr>
        <w:spacing w:after="130" w:line="300"/>
      </w:pPr>
      <w:r>
        <w:rPr>
          <w:rFonts w:ascii="Be Vietnam Pro" w:cs="Be Vietnam Pro" w:eastAsia="Be Vietnam Pro" w:hAnsi="Be Vietnam Pro"/>
          <w:b/>
          <w:bCs/>
          <w:color w:val="101814"/>
          <w:sz w:val="21"/>
          <w:szCs w:val="21"/>
        </w:rPr>
        <w:t xml:space="preserve">Đã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Nhóm dữ liệu </w:t>
      </w:r>
      <w:r>
        <w:rPr>
          <w:rFonts w:ascii="Menlo" w:cs="Menlo" w:eastAsia="Menlo" w:hAnsi="Menlo"/>
          <w:color w:val="036F3D"/>
          <w:sz w:val="19"/>
          <w:szCs w:val="19"/>
          <w:shd w:fill="F1F5F3" w:color="auto" w:val="clear"/>
        </w:rPr>
        <w:t xml:space="preserve">post-comments</w:t>
      </w:r>
      <w:r>
        <w:rPr>
          <w:rFonts w:ascii="Be Vietnam Pro" w:cs="Be Vietnam Pro" w:eastAsia="Be Vietnam Pro" w:hAnsi="Be Vietnam Pro"/>
          <w:color w:val="101814"/>
          <w:sz w:val="21"/>
          <w:szCs w:val="21"/>
        </w:rPr>
        <w:t xml:space="preserve"> thật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Thẻ cấu hình "Bình luận" trong Cài đặt website: bật/tắt, duyệt trước khi hiển thị, bắt buộc email, số ký tự tối đa, số bình luận tối đa mỗi giờ theo địa chỉ, ghi chú đa ngữ</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Hai điểm giao tiếp công khai, đặt tại </w:t>
      </w:r>
      <w:r>
        <w:rPr>
          <w:rFonts w:ascii="Menlo" w:cs="Menlo" w:eastAsia="Menlo" w:hAnsi="Menlo"/>
          <w:color w:val="036F3D"/>
          <w:sz w:val="19"/>
          <w:szCs w:val="19"/>
          <w:shd w:fill="F1F5F3" w:color="auto" w:val="clear"/>
        </w:rPr>
        <w:t xml:space="preserve">/api/blog-comments/*</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Cổng trung chuyển ở cổng thông tin, chuyển tiếp địa chỉ thật của khách</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Gỡ sạch dữ liệu mẫu và kiểu dữ liệu liên quan ở cả hai ngôn ngữ</w:t>
      </w:r>
    </w:p>
    <w:p>
      <w:pPr>
        <w:spacing w:after="100"/>
      </w:pPr>
    </w:p>
    <w:p>
      <w:pPr>
        <w:spacing w:after="130" w:line="300"/>
      </w:pPr>
      <w:r>
        <w:rPr>
          <w:rFonts w:ascii="Be Vietnam Pro" w:cs="Be Vietnam Pro" w:eastAsia="Be Vietnam Pro" w:hAnsi="Be Vietnam Pro"/>
          <w:b/>
          <w:bCs/>
          <w:color w:val="101814"/>
          <w:sz w:val="21"/>
          <w:szCs w:val="21"/>
        </w:rPr>
        <w:t xml:space="preserve">Năm lớp bảo vệ,</w:t>
      </w:r>
      <w:r>
        <w:rPr>
          <w:rFonts w:ascii="Be Vietnam Pro" w:cs="Be Vietnam Pro" w:eastAsia="Be Vietnam Pro" w:hAnsi="Be Vietnam Pro"/>
          <w:color w:val="101814"/>
          <w:sz w:val="21"/>
          <w:szCs w:val="21"/>
        </w:rPr>
        <w:t xml:space="preserve"> vì đây là đường ghi mở cho người không đăng nhập. Chi tiết và kết quả kiểm chứng ở </w:t>
      </w:r>
      <w:r>
        <w:rPr>
          <w:rFonts w:ascii="Menlo" w:cs="Menlo" w:eastAsia="Menlo" w:hAnsi="Menlo"/>
          <w:color w:val="036F3D"/>
          <w:sz w:val="19"/>
          <w:szCs w:val="19"/>
          <w:shd w:fill="F1F5F3" w:color="auto" w:val="clear"/>
        </w:rPr>
        <w:t xml:space="preserve">DA1-07</w:t>
      </w:r>
      <w:r>
        <w:rPr>
          <w:rFonts w:ascii="Be Vietnam Pro" w:cs="Be Vietnam Pro" w:eastAsia="Be Vietnam Pro" w:hAnsi="Be Vietnam Pro"/>
          <w:color w:val="101814"/>
          <w:sz w:val="21"/>
          <w:szCs w:val="21"/>
        </w:rPr>
        <w:t xml:space="preserve"> mục 5.</w:t>
      </w:r>
    </w:p>
    <w:p>
      <w:pPr>
        <w:spacing w:after="130" w:line="300"/>
      </w:pPr>
      <w:r>
        <w:rPr>
          <w:rFonts w:ascii="Be Vietnam Pro" w:cs="Be Vietnam Pro" w:eastAsia="Be Vietnam Pro" w:hAnsi="Be Vietnam Pro"/>
          <w:b/>
          <w:bCs/>
          <w:color w:val="101814"/>
          <w:sz w:val="21"/>
          <w:szCs w:val="21"/>
        </w:rPr>
        <w:t xml:space="preserve">Sự cố đã gặp:</w:t>
      </w:r>
      <w:r>
        <w:rPr>
          <w:rFonts w:ascii="Be Vietnam Pro" w:cs="Be Vietnam Pro" w:eastAsia="Be Vietnam Pro" w:hAnsi="Be Vietnam Pro"/>
          <w:color w:val="101814"/>
          <w:sz w:val="21"/>
          <w:szCs w:val="21"/>
        </w:rPr>
        <w:t xml:space="preserve"> đặt đường dẫn </w:t>
      </w:r>
      <w:r>
        <w:rPr>
          <w:rFonts w:ascii="Menlo" w:cs="Menlo" w:eastAsia="Menlo" w:hAnsi="Menlo"/>
          <w:color w:val="036F3D"/>
          <w:sz w:val="19"/>
          <w:szCs w:val="19"/>
          <w:shd w:fill="F1F5F3" w:color="auto" w:val="clear"/>
        </w:rPr>
        <w:t xml:space="preserve">/api/post-comments/list</w:t>
      </w:r>
      <w:r>
        <w:rPr>
          <w:rFonts w:ascii="Be Vietnam Pro" w:cs="Be Vietnam Pro" w:eastAsia="Be Vietnam Pro" w:hAnsi="Be Vietnam Pro"/>
          <w:color w:val="101814"/>
          <w:sz w:val="21"/>
          <w:szCs w:val="21"/>
        </w:rPr>
        <w:t xml:space="preserve"> thì nhận về lỗi 403. Nguyên nhân: bộ khung tự dựng sẵn đường dẫn theo tên nhóm dữ liệu và đường dẫn đó </w:t>
      </w:r>
      <w:r>
        <w:rPr>
          <w:rFonts w:ascii="Be Vietnam Pro" w:cs="Be Vietnam Pro" w:eastAsia="Be Vietnam Pro" w:hAnsi="Be Vietnam Pro"/>
          <w:b/>
          <w:bCs/>
          <w:color w:val="101814"/>
          <w:sz w:val="21"/>
          <w:szCs w:val="21"/>
        </w:rPr>
        <w:t xml:space="preserve">che mất</w:t>
      </w:r>
      <w:r>
        <w:rPr>
          <w:rFonts w:ascii="Be Vietnam Pro" w:cs="Be Vietnam Pro" w:eastAsia="Be Vietnam Pro" w:hAnsi="Be Vietnam Pro"/>
          <w:color w:val="101814"/>
          <w:sz w:val="21"/>
          <w:szCs w:val="21"/>
        </w:rPr>
        <w:t xml:space="preserve"> đường dẫn tự viết — </w:t>
      </w:r>
      <w:r>
        <w:rPr>
          <w:rFonts w:ascii="Menlo" w:cs="Menlo" w:eastAsia="Menlo" w:hAnsi="Menlo"/>
          <w:color w:val="036F3D"/>
          <w:sz w:val="19"/>
          <w:szCs w:val="19"/>
          <w:shd w:fill="F1F5F3" w:color="auto" w:val="clear"/>
        </w:rPr>
        <w:t xml:space="preserve">list</w:t>
      </w:r>
      <w:r>
        <w:rPr>
          <w:rFonts w:ascii="Be Vietnam Pro" w:cs="Be Vietnam Pro" w:eastAsia="Be Vietnam Pro" w:hAnsi="Be Vietnam Pro"/>
          <w:color w:val="101814"/>
          <w:sz w:val="21"/>
          <w:szCs w:val="21"/>
        </w:rPr>
        <w:t xml:space="preserve"> bị hiểu là mã tài liệu. Xử lý: đổi sang </w:t>
      </w:r>
      <w:r>
        <w:rPr>
          <w:rFonts w:ascii="Menlo" w:cs="Menlo" w:eastAsia="Menlo" w:hAnsi="Menlo"/>
          <w:color w:val="036F3D"/>
          <w:sz w:val="19"/>
          <w:szCs w:val="19"/>
          <w:shd w:fill="F1F5F3" w:color="auto" w:val="clear"/>
        </w:rPr>
        <w:t xml:space="preserve">/api/blog-comments/*</w:t>
      </w:r>
      <w:r>
        <w:rPr>
          <w:rFonts w:ascii="Be Vietnam Pro" w:cs="Be Vietnam Pro" w:eastAsia="Be Vietnam Pro" w:hAnsi="Be Vietnam Pro"/>
          <w:color w:val="101814"/>
          <w:sz w:val="21"/>
          <w:szCs w:val="21"/>
        </w:rPr>
        <w:t xml:space="preserve">, ghi chú thích giải thích ngay trong mã để người sau không "sửa cho khớp".</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Thống kê khối lượng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680"/>
        <w:gridCol w:w="3600"/>
        <w:gridCol w:w="2160"/>
        <w:gridCol w:w="1920"/>
      </w:tblGrid>
      <w:tr>
        <w:trPr>
          <w:tblHeader/>
        </w:trPr>
        <w:tc>
          <w:tcPr>
            <w:tcW w:type="dxa" w:w="1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Tháng</w:t>
            </w:r>
          </w:p>
        </w:tc>
        <w:tc>
          <w:tcPr>
            <w:tcW w:type="dxa" w:w="36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lần ghi nhận</w:t>
            </w:r>
          </w:p>
        </w:tc>
        <w:tc>
          <w:tcPr>
            <w:tcW w:type="dxa" w:w="21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Dòng thêm</w:t>
            </w:r>
          </w:p>
        </w:tc>
        <w:tc>
          <w:tcPr>
            <w:tcW w:type="dxa" w:w="19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Dòng xoá</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06/2026</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27</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105.947</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4.899</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07/2026</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148</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81.342</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4.910</w:t>
            </w:r>
          </w:p>
        </w:tc>
      </w:tr>
      <w:tr>
        <w:trPr>
          <w:tblHeader w:val="false"/>
        </w:trPr>
        <w:tc>
          <w:tcPr>
            <w:tcW w:type="dxa" w:w="1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08/2026</w:t>
            </w:r>
          </w:p>
        </w:tc>
        <w:tc>
          <w:tcPr>
            <w:tcW w:type="dxa" w:w="36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43</w:t>
            </w:r>
          </w:p>
        </w:tc>
        <w:tc>
          <w:tcPr>
            <w:tcW w:type="dxa" w:w="2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17.354</w:t>
            </w:r>
          </w:p>
        </w:tc>
        <w:tc>
          <w:tcPr>
            <w:tcW w:type="dxa" w:w="1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58.901</w:t>
            </w:r>
          </w:p>
        </w:tc>
      </w:tr>
    </w:tbl>
    <w:p>
      <w:pPr>
        <w:spacing w:after="180"/>
      </w:pPr>
    </w:p>
    <w:p>
      <w:pPr>
        <w:spacing w:after="130" w:line="300"/>
      </w:pPr>
      <w:r>
        <w:rPr>
          <w:rFonts w:ascii="Be Vietnam Pro" w:cs="Be Vietnam Pro" w:eastAsia="Be Vietnam Pro" w:hAnsi="Be Vietnam Pro"/>
          <w:b/>
          <w:bCs/>
          <w:color w:val="101814"/>
          <w:sz w:val="21"/>
          <w:szCs w:val="21"/>
        </w:rPr>
        <w:t xml:space="preserve">Đọc bảng này thế nào.</w:t>
      </w:r>
      <w:r>
        <w:rPr>
          <w:rFonts w:ascii="Be Vietnam Pro" w:cs="Be Vietnam Pro" w:eastAsia="Be Vietnam Pro" w:hAnsi="Be Vietnam Pro"/>
          <w:color w:val="101814"/>
          <w:sz w:val="21"/>
          <w:szCs w:val="21"/>
        </w:rPr>
        <w:t xml:space="preserve"> Tháng 6 thêm nhiều nhất — giai đoạn dựng nền. Tháng 7 nhịp dày nhất (148 lần) — giai đoạn dựng chức năng. Tháng 8 </w:t>
      </w:r>
      <w:r>
        <w:rPr>
          <w:rFonts w:ascii="Be Vietnam Pro" w:cs="Be Vietnam Pro" w:eastAsia="Be Vietnam Pro" w:hAnsi="Be Vietnam Pro"/>
          <w:b/>
          <w:bCs/>
          <w:color w:val="101814"/>
          <w:sz w:val="21"/>
          <w:szCs w:val="21"/>
        </w:rPr>
        <w:t xml:space="preserve">xoá nhiều hơn thêm</w:t>
      </w:r>
      <w:r>
        <w:rPr>
          <w:rFonts w:ascii="Be Vietnam Pro" w:cs="Be Vietnam Pro" w:eastAsia="Be Vietnam Pro" w:hAnsi="Be Vietnam Pro"/>
          <w:color w:val="101814"/>
          <w:sz w:val="21"/>
          <w:szCs w:val="21"/>
        </w:rPr>
        <w:t xml:space="preserve"> — giai đoạn dọn dẹp, gỡ mã thừa, gỡ dữ liệu giả, tinh gọn.</w:t>
      </w:r>
    </w:p>
    <w:p>
      <w:pPr>
        <w:spacing w:after="130" w:line="300"/>
      </w:pPr>
      <w:r>
        <w:rPr>
          <w:rFonts w:ascii="Be Vietnam Pro" w:cs="Be Vietnam Pro" w:eastAsia="Be Vietnam Pro" w:hAnsi="Be Vietnam Pro"/>
          <w:color w:val="101814"/>
          <w:sz w:val="21"/>
          <w:szCs w:val="21"/>
        </w:rPr>
        <w:t xml:space="preserve">Hình dạng này là đặc trưng của phần mềm </w:t>
      </w:r>
      <w:r>
        <w:rPr>
          <w:rFonts w:ascii="Be Vietnam Pro" w:cs="Be Vietnam Pro" w:eastAsia="Be Vietnam Pro" w:hAnsi="Be Vietnam Pro"/>
          <w:b/>
          <w:bCs/>
          <w:color w:val="101814"/>
          <w:sz w:val="21"/>
          <w:szCs w:val="21"/>
        </w:rPr>
        <w:t xml:space="preserve">được nuôi lớn theo thời gian</w:t>
      </w:r>
      <w:r>
        <w:rPr>
          <w:rFonts w:ascii="Be Vietnam Pro" w:cs="Be Vietnam Pro" w:eastAsia="Be Vietnam Pro" w:hAnsi="Be Vietnam Pro"/>
          <w:color w:val="101814"/>
          <w:sz w:val="21"/>
          <w:szCs w:val="21"/>
        </w:rPr>
        <w:t xml:space="preserve">. Một sản phẩm mua về đổi tên sẽ không có giai đoạn xoá nhiều hơn thêm, vì không ai biết đủ về mã nguồn để dám xoá.</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Việc còn lại</w:t>
      </w:r>
    </w:p>
    <w:p>
      <w:pPr>
        <w:spacing w:after="130" w:line="300"/>
      </w:pPr>
      <w:r>
        <w:rPr>
          <w:rFonts w:ascii="Be Vietnam Pro" w:cs="Be Vietnam Pro" w:eastAsia="Be Vietnam Pro" w:hAnsi="Be Vietnam Pro"/>
          <w:color w:val="101814"/>
          <w:sz w:val="21"/>
          <w:szCs w:val="21"/>
        </w:rPr>
        <w:t xml:space="preserve">Ghi trung thực để hồ sơ phản ánh đúng hiện trạng: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440"/>
        <w:gridCol w:w="1000"/>
        <w:gridCol w:w="3920"/>
      </w:tblGrid>
      <w:tr>
        <w:trPr>
          <w:tblHeader/>
        </w:trPr>
        <w:tc>
          <w:tcPr>
            <w:tcW w:type="dxa" w:w="44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Mức độ</w:t>
            </w:r>
          </w:p>
        </w:tc>
        <w:tc>
          <w:tcPr>
            <w:tcW w:type="dxa" w:w="39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Ghi chú</w:t>
            </w:r>
          </w:p>
        </w:tc>
      </w:tr>
      <w:tr>
        <w:trPr>
          <w:tblHeader w:val="false"/>
        </w:trPr>
        <w:tc>
          <w:tcPr>
            <w:tcW w:type="dxa" w:w="4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biến tắt chế độ tự đồng bộ cấu trúc trên hệ thống thật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Cao</w:t>
            </w:r>
          </w:p>
        </w:tc>
        <w:tc>
          <w:tcPr>
            <w:tcW w:type="dxa" w:w="3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Rủi ro mất dữ liệu; chi tiết ở </w:t>
            </w:r>
            <w:r>
              <w:rPr>
                <w:rFonts w:ascii="Menlo" w:cs="Menlo" w:eastAsia="Menlo" w:hAnsi="Menlo"/>
                <w:color w:val="036F3D"/>
                <w:sz w:val="20"/>
                <w:szCs w:val="20"/>
                <w:shd w:fill="F1F5F3" w:color="auto" w:val="clear"/>
              </w:rPr>
              <w:t xml:space="preserve">00-5</w:t>
            </w:r>
            <w:r>
              <w:rPr>
                <w:rFonts w:ascii="Be Vietnam Pro" w:cs="Be Vietnam Pro" w:eastAsia="Be Vietnam Pro" w:hAnsi="Be Vietnam Pro"/>
                <w:color w:val="101814"/>
                <w:sz w:val="20"/>
                <w:szCs w:val="20"/>
              </w:rPr>
              <w:t xml:space="preserve"> mục 5.5</w:t>
            </w:r>
          </w:p>
        </w:tc>
      </w:tr>
      <w:tr>
        <w:trPr>
          <w:tblHeader w:val="false"/>
        </w:trPr>
        <w:tc>
          <w:tcPr>
            <w:tcW w:type="dxa" w:w="4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Tách xử lý tệp sang tiến trình riêng</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chạy chung tiến trình, chặn các lời gọi khác</w:t>
            </w:r>
          </w:p>
        </w:tc>
      </w:tr>
      <w:tr>
        <w:trPr>
          <w:tblHeader w:val="false"/>
        </w:trPr>
        <w:tc>
          <w:tcPr>
            <w:tcW w:type="dxa" w:w="4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kiểm thử tự động</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kiểm thủ công theo bộ ca kiểm thử</w:t>
            </w:r>
          </w:p>
        </w:tc>
      </w:tr>
      <w:tr>
        <w:trPr>
          <w:tblHeader w:val="false"/>
        </w:trPr>
        <w:tc>
          <w:tcPr>
            <w:tcW w:type="dxa" w:w="4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chính sách bảo mật cho phần ghi nhận hành vi</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c>
          <w:tcPr>
            <w:tcW w:type="dxa" w:w="3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ghi nhận dữ liệu nhưng chính sách chưa nêu đủ</w:t>
            </w:r>
          </w:p>
        </w:tc>
      </w:tr>
      <w:tr>
        <w:trPr>
          <w:tblHeader w:val="false"/>
        </w:trPr>
        <w:tc>
          <w:tcPr>
            <w:tcW w:type="dxa" w:w="4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3 bài viết còn thiếu bản tiếng Anh</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Thấp</w:t>
            </w:r>
          </w:p>
        </w:tc>
        <w:tc>
          <w:tcPr>
            <w:tcW w:type="dxa" w:w="3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Hiện các bài này không hiện ở trang tiếng Anh</w:t>
            </w:r>
          </w:p>
        </w:tc>
      </w:tr>
      <w:tr>
        <w:trPr>
          <w:tblHeader w:val="false"/>
        </w:trPr>
        <w:tc>
          <w:tcPr>
            <w:tcW w:type="dxa" w:w="44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Dọn 6 phân loại tài nguyên cũ còn sót</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Thấp</w:t>
            </w:r>
          </w:p>
        </w:tc>
        <w:tc>
          <w:tcPr>
            <w:tcW w:type="dxa" w:w="39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xoá vì là dữ liệu của công ty, chờ xác nhận</w:t>
            </w:r>
          </w:p>
        </w:tc>
      </w:tr>
    </w:tbl>
    <w:p>
      <w:pPr>
        <w:spacing w:after="180"/>
      </w:pP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DA1 · Website và hệ quản trị nội dung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DA1-06 · DA1 — CÔNG ĐOẠN 3: LẬP TRÌNH VÀ NHẬT KÝ PHÁT TRIỂN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DA1-06 — DA1 — CÔNG ĐOẠN 3: LẬP TRÌNH VÀ NHẬT KÝ PHÁT TRIỂN</dc:title>
  <dc:creator>Bioscope</dc:creator>
  <dc:description>DA1 · Website và hệ quản trị nội dung</dc:description>
  <cp:lastModifiedBy>Un-named</cp:lastModifiedBy>
  <cp:revision>1</cp:revision>
  <dcterms:created xsi:type="dcterms:W3CDTF">2026-09-03T08:39:46.766Z</dcterms:created>
  <dcterms:modified xsi:type="dcterms:W3CDTF">2026-09-03T08:39:46.766Z</dcterms:modified>
</cp:coreProperties>
</file>

<file path=docProps/custom.xml><?xml version="1.0" encoding="utf-8"?>
<Properties xmlns="http://schemas.openxmlformats.org/officeDocument/2006/custom-properties" xmlns:vt="http://schemas.openxmlformats.org/officeDocument/2006/docPropsVTypes"/>
</file>