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
        <w:jc w:val="center"/>
      </w:pPr>
      <w:r>
        <w:rPr>
          <w:rFonts w:ascii="Be Vietnam Pro" w:cs="Be Vietnam Pro" w:eastAsia="Be Vietnam Pro" w:hAnsi="Be Vietnam Pro"/>
          <w:b/>
          <w:bCs/>
          <w:color w:val="036F3D"/>
          <w:spacing w:val="160"/>
          <w:sz w:val="64"/>
          <w:szCs w:val="64"/>
        </w:rPr>
        <w:t xml:space="preserve">OPTIMAI</w:t>
      </w:r>
    </w:p>
    <w:p>
      <w:pPr>
        <w:pBdr>
          <w:top w:val="single" w:color="F58E33" w:sz="8" w:space="10"/>
        </w:pBdr>
        <w:spacing w:after="320"/>
        <w:jc w:val="center"/>
      </w:pPr>
      <w:r>
        <w:rPr>
          <w:rFonts w:ascii="Be Vietnam Pro" w:cs="Be Vietnam Pro" w:eastAsia="Be Vietnam Pro" w:hAnsi="Be Vietnam Pro"/>
          <w:color w:val="8A4B12"/>
          <w:spacing w:val="70"/>
          <w:sz w:val="16"/>
          <w:szCs w:val="16"/>
        </w:rPr>
        <w:t xml:space="preserve">CÔNG TY PHÁT TRIỂN PHẦN MỀM</w:t>
      </w:r>
    </w:p>
    <w:p>
      <w:pPr>
        <w:spacing w:after="160"/>
        <w:jc w:val="center"/>
      </w:pPr>
      <w:r>
        <w:rPr>
          <w:rFonts w:ascii="Be Vietnam Pro" w:cs="Be Vietnam Pro" w:eastAsia="Be Vietnam Pro" w:hAnsi="Be Vietnam Pro"/>
          <w:b/>
          <w:bCs/>
          <w:color w:val="F58E33"/>
          <w:spacing w:val="60"/>
          <w:sz w:val="22"/>
          <w:szCs w:val="22"/>
        </w:rPr>
        <w:t xml:space="preserve">DA3 · CHATBOT AI ĐA KÊNH</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DA3 — CÔNG ĐOẠN 1: XÁC ĐỊNH YÊU CẦU</w:t>
      </w:r>
    </w:p>
    <w:p>
      <w:pPr>
        <w:spacing w:after="350"/>
        <w:jc w:val="center"/>
      </w:pPr>
      <w:r>
        <w:rPr>
          <w:rFonts w:ascii="Be Vietnam Pro" w:cs="Be Vietnam Pro" w:eastAsia="Be Vietnam Pro" w:hAnsi="Be Vietnam Pro"/>
          <w:i/>
          <w:iCs/>
          <w:color w:val="4A5551"/>
          <w:sz w:val="24"/>
          <w:szCs w:val="24"/>
        </w:rPr>
        <w:t xml:space="preserve">Chatbot AI đa kênh BioBot — Bioscope Assistants</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194"/>
        <w:gridCol w:w="7166"/>
      </w:tblGrid>
      <w:tr>
        <w:trPr>
          <w:tblHeader/>
        </w:trPr>
        <w:tc>
          <w:tcPr>
            <w:tcW w:type="dxa" w:w="21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1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DA3-02</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 · Chatbot AI đa kênh</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DA3</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15/01/2026</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 Hùng — Product Owner, Công ty OPTIMAI</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OPTIMAI và đại diện Công ty Bioscope</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80"/>
        <w:gridCol w:w="1700"/>
        <w:gridCol w:w="6580"/>
      </w:tblGrid>
      <w:tr>
        <w:trPr>
          <w:tblHeader/>
        </w:trPr>
        <w:tc>
          <w:tcPr>
            <w:tcW w:type="dxa" w:w="108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5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15/01/2026</w:t>
            </w:r>
          </w:p>
        </w:tc>
        <w:tc>
          <w:tcPr>
            <w:tcW w:type="dxa" w:w="65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r>
        <w:trPr>
          <w:tblHeader w:val="false"/>
        </w:trPr>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18/04/2026</w:t>
            </w:r>
          </w:p>
        </w:tc>
        <w:tc>
          <w:tcPr>
            <w:tcW w:type="dxa" w:w="65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nhóm yêu cầu mô-đun kế toán</w:t>
            </w:r>
          </w:p>
        </w:tc>
      </w:tr>
      <w:tr>
        <w:trPr>
          <w:tblHeader w:val="false"/>
        </w:trPr>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05/06/2026</w:t>
            </w:r>
          </w:p>
        </w:tc>
        <w:tc>
          <w:tcPr>
            <w:tcW w:type="dxa" w:w="65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nhóm yêu cầu trợ lý có công cụ và chốt chặn an toàn</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spacing w:after="140" w:before="120"/>
      </w:pPr>
      <w:r>
        <w:rPr>
          <w:rFonts w:ascii="Be Vietnam Pro" w:cs="Be Vietnam Pro" w:eastAsia="Be Vietnam Pro" w:hAnsi="Be Vietnam Pro"/>
          <w:b/>
          <w:bCs/>
          <w:color w:val="036F3D"/>
          <w:spacing w:val="50"/>
          <w:sz w:val="21"/>
          <w:szCs w:val="21"/>
        </w:rPr>
        <w:t xml:space="preserve">MỤC LỤC</w:t>
      </w:r>
    </w:p>
    <w:p>
      <w:pPr>
        <w:spacing w:after="40" w:line="260"/>
        <w:ind w:left="220"/>
      </w:pPr>
      <w:r>
        <w:rPr>
          <w:rFonts w:ascii="Be Vietnam Pro" w:cs="Be Vietnam Pro" w:eastAsia="Be Vietnam Pro" w:hAnsi="Be Vietnam Pro"/>
          <w:color w:val="4A5551"/>
          <w:sz w:val="19"/>
          <w:szCs w:val="19"/>
        </w:rPr>
        <w:t xml:space="preserve">1. Bối cảnh</w:t>
      </w:r>
    </w:p>
    <w:p>
      <w:pPr>
        <w:spacing w:after="40" w:line="260"/>
        <w:ind w:left="220"/>
      </w:pPr>
      <w:r>
        <w:rPr>
          <w:rFonts w:ascii="Be Vietnam Pro" w:cs="Be Vietnam Pro" w:eastAsia="Be Vietnam Pro" w:hAnsi="Be Vietnam Pro"/>
          <w:color w:val="4A5551"/>
          <w:sz w:val="19"/>
          <w:szCs w:val="19"/>
        </w:rPr>
        <w:t xml:space="preserve">2. Yêu cầu nghiệp vụ</w:t>
      </w:r>
    </w:p>
    <w:p>
      <w:pPr>
        <w:spacing w:after="40" w:line="260"/>
        <w:ind w:left="220"/>
      </w:pPr>
      <w:r>
        <w:rPr>
          <w:rFonts w:ascii="Be Vietnam Pro" w:cs="Be Vietnam Pro" w:eastAsia="Be Vietnam Pro" w:hAnsi="Be Vietnam Pro"/>
          <w:color w:val="4A5551"/>
          <w:sz w:val="19"/>
          <w:szCs w:val="19"/>
        </w:rPr>
        <w:t xml:space="preserve">3. Yêu cầu chức năng</w:t>
      </w:r>
    </w:p>
    <w:p>
      <w:pPr>
        <w:spacing w:after="40" w:line="260"/>
        <w:ind w:left="220"/>
      </w:pPr>
      <w:r>
        <w:rPr>
          <w:rFonts w:ascii="Be Vietnam Pro" w:cs="Be Vietnam Pro" w:eastAsia="Be Vietnam Pro" w:hAnsi="Be Vietnam Pro"/>
          <w:color w:val="4A5551"/>
          <w:sz w:val="19"/>
          <w:szCs w:val="19"/>
        </w:rPr>
        <w:t xml:space="preserve">4. Yêu cầu phi chức năng</w:t>
      </w:r>
    </w:p>
    <w:p>
      <w:pPr>
        <w:spacing w:after="40" w:line="260"/>
        <w:ind w:left="220"/>
      </w:pPr>
      <w:r>
        <w:rPr>
          <w:rFonts w:ascii="Be Vietnam Pro" w:cs="Be Vietnam Pro" w:eastAsia="Be Vietnam Pro" w:hAnsi="Be Vietnam Pro"/>
          <w:color w:val="4A5551"/>
          <w:sz w:val="19"/>
          <w:szCs w:val="19"/>
        </w:rPr>
        <w:t xml:space="preserve">5. Tiêu chí nghiệm thu</w:t>
      </w:r>
    </w:p>
    <w:p>
      <w:pPr>
        <w:spacing w:after="40" w:line="260"/>
        <w:ind w:left="220"/>
      </w:pPr>
      <w:r>
        <w:rPr>
          <w:rFonts w:ascii="Be Vietnam Pro" w:cs="Be Vietnam Pro" w:eastAsia="Be Vietnam Pro" w:hAnsi="Be Vietnam Pro"/>
          <w:color w:val="4A5551"/>
          <w:sz w:val="19"/>
          <w:szCs w:val="19"/>
        </w:rPr>
        <w:t xml:space="preserve">6. Phạm vi loại trừ</w:t>
      </w:r>
    </w:p>
    <w:p>
      <w:pPr>
        <w:spacing w:after="40" w:line="260"/>
        <w:ind w:left="220"/>
      </w:pPr>
      <w:r>
        <w:rPr>
          <w:rFonts w:ascii="Be Vietnam Pro" w:cs="Be Vietnam Pro" w:eastAsia="Be Vietnam Pro" w:hAnsi="Be Vietnam Pro"/>
          <w:color w:val="4A5551"/>
          <w:sz w:val="19"/>
          <w:szCs w:val="19"/>
        </w:rPr>
        <w:t xml:space="preserve">7. Ràng buộc</w:t>
      </w:r>
    </w:p>
    <w:p>
      <w:pPr>
        <w:spacing w:after="40" w:line="260"/>
        <w:ind w:left="220"/>
      </w:pPr>
      <w:r>
        <w:rPr>
          <w:rFonts w:ascii="Be Vietnam Pro" w:cs="Be Vietnam Pro" w:eastAsia="Be Vietnam Pro" w:hAnsi="Be Vietnam Pro"/>
          <w:color w:val="4A5551"/>
          <w:sz w:val="19"/>
          <w:szCs w:val="19"/>
        </w:rPr>
        <w:t xml:space="preserve">8. Rủi ro nhận diện từ đầu</w:t>
      </w:r>
    </w:p>
    <w:p>
      <w:pPr>
        <w:spacing w:after="40" w:line="260"/>
        <w:ind w:left="220"/>
      </w:pPr>
      <w:r>
        <w:rPr>
          <w:rFonts w:ascii="Be Vietnam Pro" w:cs="Be Vietnam Pro" w:eastAsia="Be Vietnam Pro" w:hAnsi="Be Vietnam Pro"/>
          <w:color w:val="4A5551"/>
          <w:sz w:val="19"/>
          <w:szCs w:val="19"/>
        </w:rPr>
        <w:t xml:space="preserve">Phụ lục A — Ma trận truy vết yêu cầu</w:t>
      </w:r>
    </w:p>
    <w:p>
      <w:pPr>
        <w:spacing w:after="40" w:line="260"/>
        <w:ind w:left="220"/>
      </w:pPr>
      <w:r>
        <w:rPr>
          <w:rFonts w:ascii="Be Vietnam Pro" w:cs="Be Vietnam Pro" w:eastAsia="Be Vietnam Pro" w:hAnsi="Be Vietnam Pro"/>
          <w:color w:val="4A5551"/>
          <w:sz w:val="19"/>
          <w:szCs w:val="19"/>
        </w:rPr>
        <w:t xml:space="preserve">9. Phê duyệt yêu cầu</w:t>
      </w:r>
    </w:p>
    <w:p>
      <w:pPr>
        <w:pBdr>
          <w:bottom w:val="single" w:color="CFE3D8" w:sz="4" w:space="4"/>
        </w:pBdr>
        <w:spacing w:after="2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Chatbot AI đa kênh BioBot — Bioscope Assistants</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Tài liệu liên quan:</w:t>
            </w:r>
            <w:r>
              <w:rPr>
                <w:rFonts w:ascii="Be Vietnam Pro" w:cs="Be Vietnam Pro" w:eastAsia="Be Vietnam Pro" w:hAnsi="Be Vietnam Pro"/>
                <w:color w:val="101814"/>
                <w:sz w:val="20"/>
                <w:szCs w:val="20"/>
              </w:rPr>
              <w:t xml:space="preserve"> đặc tả kỹ thuật chi tiết nằm ở </w:t>
            </w:r>
            <w:r>
              <w:rPr>
                <w:rFonts w:ascii="Menlo" w:cs="Menlo" w:eastAsia="Menlo" w:hAnsi="Menlo"/>
                <w:color w:val="101814"/>
                <w:sz w:val="20"/>
                <w:szCs w:val="20"/>
                <w:shd w:fill="F1F5F3" w:color="auto" w:val="clear"/>
              </w:rPr>
              <w:t xml:space="preserve">docs/SRS_MVP.md</w:t>
            </w:r>
            <w:r>
              <w:rPr>
                <w:rFonts w:ascii="Be Vietnam Pro" w:cs="Be Vietnam Pro" w:eastAsia="Be Vietnam Pro" w:hAnsi="Be Vietnam Pro"/>
                <w:color w:val="101814"/>
                <w:sz w:val="20"/>
                <w:szCs w:val="20"/>
              </w:rPr>
              <w:t xml:space="preserve"> trong kho mã nguồn dự án (1.566 dòng). Tài liệu này ghi phần </w:t>
            </w:r>
            <w:r>
              <w:rPr>
                <w:rFonts w:ascii="Be Vietnam Pro" w:cs="Be Vietnam Pro" w:eastAsia="Be Vietnam Pro" w:hAnsi="Be Vietnam Pro"/>
                <w:b/>
                <w:bCs/>
                <w:color w:val="101814"/>
                <w:sz w:val="20"/>
                <w:szCs w:val="20"/>
              </w:rPr>
              <w:t xml:space="preserve">yêu cầu nghiệp vụ và tiêu chí nghiệm thu</w:t>
            </w:r>
            <w:r>
              <w:rPr>
                <w:rFonts w:ascii="Be Vietnam Pro" w:cs="Be Vietnam Pro" w:eastAsia="Be Vietnam Pro" w:hAnsi="Be Vietnam Pro"/>
                <w:color w:val="101814"/>
                <w:sz w:val="20"/>
                <w:szCs w:val="20"/>
              </w:rPr>
              <w:t xml:space="preserve"> làm cơ sở cho đặc tả đó.</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Bối cảnh</w:t>
      </w:r>
    </w:p>
    <w:p>
      <w:pPr>
        <w:pStyle w:val="Heading2"/>
        <w:spacing w:after="120" w:before="280"/>
      </w:pPr>
      <w:r>
        <w:rPr>
          <w:rFonts w:ascii="Be Vietnam Pro" w:cs="Be Vietnam Pro" w:eastAsia="Be Vietnam Pro" w:hAnsi="Be Vietnam Pro"/>
          <w:b/>
          <w:bCs/>
          <w:color w:val="008E4D"/>
          <w:sz w:val="24"/>
          <w:szCs w:val="24"/>
        </w:rPr>
        <w:t xml:space="preserve">1.1 Hiện trạng trước khi có hệ thống</w:t>
      </w:r>
    </w:p>
    <w:p>
      <w:pPr>
        <w:spacing w:after="130" w:line="300"/>
      </w:pPr>
      <w:r>
        <w:rPr>
          <w:rFonts w:ascii="Be Vietnam Pro" w:cs="Be Vietnam Pro" w:eastAsia="Be Vietnam Pro" w:hAnsi="Be Vietnam Pro"/>
          <w:color w:val="101814"/>
          <w:sz w:val="21"/>
          <w:szCs w:val="21"/>
        </w:rPr>
        <w:t xml:space="preserve">Bioscope tiếp nhận câu hỏi của khách qua nhiều kênh rời rạc, mỗi kênh một người phụ trách.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057"/>
        <w:gridCol w:w="2160"/>
        <w:gridCol w:w="5143"/>
      </w:tblGrid>
      <w:tr>
        <w:trPr>
          <w:tblHeader/>
        </w:trPr>
        <w:tc>
          <w:tcPr>
            <w:tcW w:type="dxa" w:w="205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Kênh</w:t>
            </w:r>
          </w:p>
        </w:tc>
        <w:tc>
          <w:tcPr>
            <w:tcW w:type="dxa" w:w="21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Ai xử lý</w:t>
            </w:r>
          </w:p>
        </w:tc>
        <w:tc>
          <w:tcPr>
            <w:tcW w:type="dxa" w:w="514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Vấn đề</w:t>
            </w:r>
          </w:p>
        </w:tc>
      </w:tr>
      <w:tr>
        <w:trPr>
          <w:tblHeader w:val="false"/>
        </w:trPr>
        <w:tc>
          <w:tcPr>
            <w:tcW w:type="dxa" w:w="205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Zalo</w:t>
            </w:r>
          </w:p>
        </w:tc>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 kinh doanh</w:t>
            </w:r>
          </w:p>
        </w:tc>
        <w:tc>
          <w:tcPr>
            <w:tcW w:type="dxa" w:w="514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Tin nằm trên điện thoại cá nhân, người nghỉ là mất</w:t>
            </w:r>
          </w:p>
        </w:tc>
      </w:tr>
      <w:tr>
        <w:trPr>
          <w:tblHeader w:val="false"/>
        </w:trPr>
        <w:tc>
          <w:tcPr>
            <w:tcW w:type="dxa" w:w="205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điện tử</w:t>
            </w:r>
          </w:p>
        </w:tc>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 kinh doanh</w:t>
            </w:r>
          </w:p>
        </w:tc>
        <w:tc>
          <w:tcPr>
            <w:tcW w:type="dxa" w:w="514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lời chậm, dễ sót</w:t>
            </w:r>
          </w:p>
        </w:tc>
      </w:tr>
      <w:tr>
        <w:trPr>
          <w:tblHeader w:val="false"/>
        </w:trPr>
        <w:tc>
          <w:tcPr>
            <w:tcW w:type="dxa" w:w="205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Điện thoại</w:t>
            </w:r>
          </w:p>
        </w:tc>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bắt máy</w:t>
            </w:r>
          </w:p>
        </w:tc>
        <w:tc>
          <w:tcPr>
            <w:tcW w:type="dxa" w:w="514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lưu lại nội dung</w:t>
            </w:r>
          </w:p>
        </w:tc>
      </w:tr>
      <w:tr>
        <w:trPr>
          <w:tblHeader w:val="false"/>
        </w:trPr>
        <w:tc>
          <w:tcPr>
            <w:tcW w:type="dxa" w:w="205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Tin nhắn mạng xã hội</w:t>
            </w:r>
          </w:p>
        </w:tc>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ai phụ trách rõ</w:t>
            </w:r>
          </w:p>
        </w:tc>
        <w:tc>
          <w:tcPr>
            <w:tcW w:type="dxa" w:w="514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Bỏ sót</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1.2 Đo hiện trạng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850"/>
        <w:gridCol w:w="3510"/>
      </w:tblGrid>
      <w:tr>
        <w:trPr>
          <w:tblHeader/>
        </w:trPr>
        <w:tc>
          <w:tcPr>
            <w:tcW w:type="dxa" w:w="58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Chỉ số</w:t>
            </w:r>
          </w:p>
        </w:tc>
        <w:tc>
          <w:tcPr>
            <w:tcW w:type="dxa" w:w="35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Số liệu ước tính</w:t>
            </w:r>
          </w:p>
        </w:tc>
      </w:tr>
      <w:tr>
        <w:trPr>
          <w:tblHeader w:val="false"/>
        </w:trPr>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Thời gian phản hồi trong giờ</w:t>
            </w:r>
          </w:p>
        </w:tc>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15–60 phút</w:t>
            </w:r>
          </w:p>
        </w:tc>
      </w:tr>
      <w:tr>
        <w:trPr>
          <w:tblHeader w:val="false"/>
        </w:trPr>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Thời gian phản hồi ngoài giờ</w:t>
            </w:r>
          </w:p>
        </w:tc>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Tới sáng hôm sau</w:t>
            </w:r>
          </w:p>
        </w:tc>
      </w:tr>
      <w:tr>
        <w:trPr>
          <w:tblHeader w:val="false"/>
        </w:trPr>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Thời gian nhân viên tra một thông số sản phẩm</w:t>
            </w:r>
          </w:p>
        </w:tc>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5–15 phút</w:t>
            </w:r>
          </w:p>
        </w:tc>
      </w:tr>
      <w:tr>
        <w:trPr>
          <w:tblHeader w:val="false"/>
        </w:trPr>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Tỉ lệ câu hỏi lặp lại</w:t>
            </w:r>
          </w:p>
        </w:tc>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Cao — cùng vài chục câu hỏi</w:t>
            </w:r>
          </w:p>
        </w:tc>
      </w:tr>
      <w:tr>
        <w:trPr>
          <w:tblHeader w:val="false"/>
        </w:trPr>
        <w:tc>
          <w:tcPr>
            <w:tcW w:type="dxa" w:w="5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kênh có lưu lại lịch sử tập trung</w:t>
            </w:r>
          </w:p>
        </w:tc>
        <w:tc>
          <w:tcPr>
            <w:tcW w:type="dxa" w:w="351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0</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1.3 Bốn vấn đề gốc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3154"/>
        <w:gridCol w:w="5232"/>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315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Vấn đề</w:t>
            </w:r>
          </w:p>
        </w:tc>
        <w:tc>
          <w:tcPr>
            <w:tcW w:type="dxa" w:w="523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 nghiêm trọng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315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Tri thức nằm trong đầu người</w:t>
            </w:r>
          </w:p>
        </w:tc>
        <w:tc>
          <w:tcPr>
            <w:tcW w:type="dxa" w:w="52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 nghỉ việc là mất kiến thức tích luỹ nhiều năm</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315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có mặt ngoài giờ</w:t>
            </w:r>
          </w:p>
        </w:tc>
        <w:tc>
          <w:tcPr>
            <w:tcW w:type="dxa" w:w="52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nước ngoài lệch múi giờ; khách trong nước hỏi buổi tối</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315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Trả lời không nhất quán</w:t>
            </w:r>
          </w:p>
        </w:tc>
        <w:tc>
          <w:tcPr>
            <w:tcW w:type="dxa" w:w="52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Cùng câu hỏi, mỗi người trả lời một kiểu; khách so sánh thấy mâu thuẫn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315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Nhân viên tốn thời gian tra cứu</w:t>
            </w:r>
          </w:p>
        </w:tc>
        <w:tc>
          <w:tcPr>
            <w:tcW w:type="dxa" w:w="52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Thời gian đáng lẽ dành cho bán hàng</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1.4 Rủi ro đặc thù của ngành</w:t>
      </w:r>
    </w:p>
    <w:p>
      <w:pPr>
        <w:spacing w:after="130" w:line="300"/>
      </w:pPr>
      <w:r>
        <w:rPr>
          <w:rFonts w:ascii="Be Vietnam Pro" w:cs="Be Vietnam Pro" w:eastAsia="Be Vietnam Pro" w:hAnsi="Be Vietnam Pro"/>
          <w:color w:val="101814"/>
          <w:sz w:val="21"/>
          <w:szCs w:val="21"/>
        </w:rPr>
        <w:t xml:space="preserve">Bioscope bán nguyên liệu cho ngành </w:t>
      </w:r>
      <w:r>
        <w:rPr>
          <w:rFonts w:ascii="Be Vietnam Pro" w:cs="Be Vietnam Pro" w:eastAsia="Be Vietnam Pro" w:hAnsi="Be Vietnam Pro"/>
          <w:b/>
          <w:bCs/>
          <w:color w:val="101814"/>
          <w:sz w:val="21"/>
          <w:szCs w:val="21"/>
        </w:rPr>
        <w:t xml:space="preserve">dược và thực phẩm chức năng</w:t>
      </w:r>
      <w:r>
        <w:rPr>
          <w:rFonts w:ascii="Be Vietnam Pro" w:cs="Be Vietnam Pro" w:eastAsia="Be Vietnam Pro" w:hAnsi="Be Vietnam Pro"/>
          <w:color w:val="101814"/>
          <w:sz w:val="21"/>
          <w:szCs w:val="21"/>
        </w:rPr>
        <w:t xml:space="preserve">. Khách rất hay hỏi những câu vượt thẩm quyền của công ty:</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813"/>
        <w:gridCol w:w="5547"/>
      </w:tblGrid>
      <w:tr>
        <w:trPr>
          <w:tblHeader/>
        </w:trPr>
        <w:tc>
          <w:tcPr>
            <w:tcW w:type="dxa" w:w="381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Câu hỏi khách hay đặt</w:t>
            </w:r>
          </w:p>
        </w:tc>
        <w:tc>
          <w:tcPr>
            <w:tcW w:type="dxa" w:w="554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 không được trả lời</w:t>
            </w:r>
          </w:p>
        </w:tc>
      </w:tr>
      <w:tr>
        <w:trPr>
          <w:tblHeader w:val="false"/>
        </w:trPr>
        <w:tc>
          <w:tcPr>
            <w:tcW w:type="dxa" w:w="38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"Sản phẩm này chữa bệnh gì?"</w:t>
            </w:r>
          </w:p>
        </w:tc>
        <w:tc>
          <w:tcPr>
            <w:tcW w:type="dxa" w:w="55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Tư vấn chỉ định — thẩm quyền của bác sĩ, dược sĩ</w:t>
            </w:r>
          </w:p>
        </w:tc>
      </w:tr>
      <w:tr>
        <w:trPr>
          <w:tblHeader w:val="false"/>
        </w:trPr>
        <w:tc>
          <w:tcPr>
            <w:tcW w:type="dxa" w:w="38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"Liều dùng bao nhiêu?"</w:t>
            </w:r>
          </w:p>
        </w:tc>
        <w:tc>
          <w:tcPr>
            <w:tcW w:type="dxa" w:w="55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Tư vấn liều — thẩm quyền y tế</w:t>
            </w:r>
          </w:p>
        </w:tc>
      </w:tr>
      <w:tr>
        <w:trPr>
          <w:tblHeader w:val="false"/>
        </w:trPr>
        <w:tc>
          <w:tcPr>
            <w:tcW w:type="dxa" w:w="38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tương tác với thuốc X không?"</w:t>
            </w:r>
          </w:p>
        </w:tc>
        <w:tc>
          <w:tcPr>
            <w:tcW w:type="dxa" w:w="55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Tư vấn tương tác thuốc</w:t>
            </w:r>
          </w:p>
        </w:tc>
      </w:tr>
      <w:tr>
        <w:trPr>
          <w:tblHeader w:val="false"/>
        </w:trPr>
        <w:tc>
          <w:tcPr>
            <w:tcW w:type="dxa" w:w="38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"Thuốc nào tốt hơn?"</w:t>
            </w:r>
          </w:p>
        </w:tc>
        <w:tc>
          <w:tcPr>
            <w:tcW w:type="dxa" w:w="554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So sánh hiệu quả điều trị</w:t>
            </w:r>
          </w:p>
        </w:tc>
      </w:tr>
    </w:tbl>
    <w:p>
      <w:pPr>
        <w:spacing w:after="180"/>
      </w:pPr>
    </w:p>
    <w:p>
      <w:pPr>
        <w:spacing w:after="130" w:line="300"/>
      </w:pPr>
      <w:r>
        <w:rPr>
          <w:rFonts w:ascii="Be Vietnam Pro" w:cs="Be Vietnam Pro" w:eastAsia="Be Vietnam Pro" w:hAnsi="Be Vietnam Pro"/>
          <w:b/>
          <w:bCs/>
          <w:color w:val="101814"/>
          <w:sz w:val="21"/>
          <w:szCs w:val="21"/>
        </w:rPr>
        <w:t xml:space="preserve">Một trợ lý AI không được kiểm soát sẽ trả lời hết những câu này</w:t>
      </w:r>
      <w:r>
        <w:rPr>
          <w:rFonts w:ascii="Be Vietnam Pro" w:cs="Be Vietnam Pro" w:eastAsia="Be Vietnam Pro" w:hAnsi="Be Vietnam Pro"/>
          <w:color w:val="101814"/>
          <w:sz w:val="21"/>
          <w:szCs w:val="21"/>
        </w:rPr>
        <w:t xml:space="preserve"> — mô hình ngôn ngữ có sẵn kiến thức y khoa và sẵn sàng chia sẻ. Đây là rủi ro pháp lý và rủi ro cho sức khoẻ người dùng cuối.</w:t>
      </w:r>
    </w:p>
    <w:p>
      <w:pPr>
        <w:spacing w:after="130" w:line="300"/>
      </w:pPr>
      <w:r>
        <w:rPr>
          <w:rFonts w:ascii="Be Vietnam Pro" w:cs="Be Vietnam Pro" w:eastAsia="Be Vietnam Pro" w:hAnsi="Be Vietnam Pro"/>
          <w:color w:val="101814"/>
          <w:sz w:val="21"/>
          <w:szCs w:val="21"/>
        </w:rPr>
        <w:t xml:space="preserve">Yêu cầu chặn nhóm câu hỏi này được nêu </w:t>
      </w:r>
      <w:r>
        <w:rPr>
          <w:rFonts w:ascii="Be Vietnam Pro" w:cs="Be Vietnam Pro" w:eastAsia="Be Vietnam Pro" w:hAnsi="Be Vietnam Pro"/>
          <w:b/>
          <w:bCs/>
          <w:color w:val="101814"/>
          <w:sz w:val="21"/>
          <w:szCs w:val="21"/>
        </w:rPr>
        <w:t xml:space="preserve">ngay từ đầu dự án</w:t>
      </w:r>
      <w:r>
        <w:rPr>
          <w:rFonts w:ascii="Be Vietnam Pro" w:cs="Be Vietnam Pro" w:eastAsia="Be Vietnam Pro" w:hAnsi="Be Vietnam Pro"/>
          <w:color w:val="101814"/>
          <w:sz w:val="21"/>
          <w:szCs w:val="21"/>
        </w:rPr>
        <w:t xml:space="preserve">, không phải bổ sung sau.</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Yêu cầu nghiệp vụ</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4481"/>
        <w:gridCol w:w="3879"/>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448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 nghiệp vụ</w:t>
            </w:r>
          </w:p>
        </w:tc>
        <w:tc>
          <w:tcPr>
            <w:tcW w:type="dxa" w:w="387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Từ đâu</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44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Gom mọi kênh liên lạc với khách về một hệ thống</w:t>
            </w:r>
          </w:p>
        </w:tc>
        <w:tc>
          <w:tcPr>
            <w:tcW w:type="dxa" w:w="38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Bioscope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NV-02</w:t>
            </w:r>
          </w:p>
        </w:tc>
        <w:tc>
          <w:tcPr>
            <w:tcW w:type="dxa" w:w="44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lời khách ngay cả ngoài giờ làm việc</w:t>
            </w:r>
          </w:p>
        </w:tc>
        <w:tc>
          <w:tcPr>
            <w:tcW w:type="dxa" w:w="38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kinh doanh Bioscope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NV-03</w:t>
            </w:r>
          </w:p>
        </w:tc>
        <w:tc>
          <w:tcPr>
            <w:tcW w:type="dxa" w:w="44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trả lời nhất quán, cùng một nguồn tri thức</w:t>
            </w:r>
          </w:p>
        </w:tc>
        <w:tc>
          <w:tcPr>
            <w:tcW w:type="dxa" w:w="38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Bioscope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NV-04</w:t>
            </w:r>
          </w:p>
        </w:tc>
        <w:tc>
          <w:tcPr>
            <w:tcW w:type="dxa" w:w="44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 tra được thông tin bằng cách hỏi, không phải mở nhiều tệp</w:t>
            </w:r>
          </w:p>
        </w:tc>
        <w:tc>
          <w:tcPr>
            <w:tcW w:type="dxa" w:w="38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kinh doanh Bioscope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NV-05</w:t>
            </w:r>
          </w:p>
        </w:tc>
        <w:tc>
          <w:tcPr>
            <w:tcW w:type="dxa" w:w="448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trả lời câu hỏi y tế, dược lý vượt thẩm quyền</w:t>
            </w:r>
          </w:p>
        </w:tc>
        <w:tc>
          <w:tcPr>
            <w:tcW w:type="dxa" w:w="38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Bioscope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NV-06</w:t>
            </w:r>
          </w:p>
        </w:tc>
        <w:tc>
          <w:tcPr>
            <w:tcW w:type="dxa" w:w="448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Dữ liệu kế toán không lọt sang người không có quyền</w:t>
            </w:r>
          </w:p>
        </w:tc>
        <w:tc>
          <w:tcPr>
            <w:tcW w:type="dxa" w:w="38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Bioscope, kế toán trưởng Bioscope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NV-07</w:t>
            </w:r>
          </w:p>
        </w:tc>
        <w:tc>
          <w:tcPr>
            <w:tcW w:type="dxa" w:w="44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Trợ lý chuyển được cho người thật khi không xử lý được</w:t>
            </w:r>
          </w:p>
        </w:tc>
        <w:tc>
          <w:tcPr>
            <w:tcW w:type="dxa" w:w="38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kinh doanh Bioscope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NV-08</w:t>
            </w:r>
          </w:p>
        </w:tc>
        <w:tc>
          <w:tcPr>
            <w:tcW w:type="dxa" w:w="44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Tri thức cập nhật được mà không cần lập trình viên</w:t>
            </w:r>
          </w:p>
        </w:tc>
        <w:tc>
          <w:tcPr>
            <w:tcW w:type="dxa" w:w="38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kinh doanh Bioscope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NV-09</w:t>
            </w:r>
          </w:p>
        </w:tc>
        <w:tc>
          <w:tcPr>
            <w:tcW w:type="dxa" w:w="44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Mọi lượt hỏi đáp có nhật ký để truy vết</w:t>
            </w:r>
          </w:p>
        </w:tc>
        <w:tc>
          <w:tcPr>
            <w:tcW w:type="dxa" w:w="38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Bioscope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NV-10</w:t>
            </w:r>
          </w:p>
        </w:tc>
        <w:tc>
          <w:tcPr>
            <w:tcW w:type="dxa" w:w="448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Hỗ trợ xử lý chứng từ kế toán</w:t>
            </w:r>
          </w:p>
        </w:tc>
        <w:tc>
          <w:tcPr>
            <w:tcW w:type="dxa" w:w="38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 trưởng Bioscope</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NV-05 và NV-06 là hai yêu cầu chi phối thiết kế an toàn.</w:t>
            </w:r>
            <w:r>
              <w:rPr>
                <w:rFonts w:ascii="Be Vietnam Pro" w:cs="Be Vietnam Pro" w:eastAsia="Be Vietnam Pro" w:hAnsi="Be Vietnam Pro"/>
                <w:color w:val="101814"/>
                <w:sz w:val="20"/>
                <w:szCs w:val="20"/>
              </w:rPr>
              <w:t xml:space="preserve"> Cả hai đều thuộc loại "không được phép xảy ra, dù chỉ một lần" — nên không thể dựa vào việc yêu cầu mô hình cư xử đúng, phải chặn bằng mã nguồn.</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Yêu cầu chức năng</w:t>
      </w:r>
    </w:p>
    <w:p>
      <w:pPr>
        <w:pStyle w:val="Heading2"/>
        <w:spacing w:after="120" w:before="280"/>
      </w:pPr>
      <w:r>
        <w:rPr>
          <w:rFonts w:ascii="Be Vietnam Pro" w:cs="Be Vietnam Pro" w:eastAsia="Be Vietnam Pro" w:hAnsi="Be Vietnam Pro"/>
          <w:b/>
          <w:bCs/>
          <w:color w:val="008E4D"/>
          <w:sz w:val="24"/>
          <w:szCs w:val="24"/>
        </w:rPr>
        <w:t xml:space="preserve">3.1 Nhóm hội thoại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6074"/>
        <w:gridCol w:w="1415"/>
        <w:gridCol w:w="871"/>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60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141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Nghiệp vụ gốc</w:t>
            </w:r>
          </w:p>
        </w:tc>
        <w:tc>
          <w:tcPr>
            <w:tcW w:type="dxa" w:w="87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Ưu tiên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YC-01</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Nhận câu hỏi bằng tiếng Việt tự nhiên</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NV-02</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YC-02</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Trợ lý </w:t>
            </w:r>
            <w:r>
              <w:rPr>
                <w:rFonts w:ascii="Be Vietnam Pro" w:cs="Be Vietnam Pro" w:eastAsia="Be Vietnam Pro" w:hAnsi="Be Vietnam Pro"/>
                <w:b/>
                <w:bCs/>
                <w:color w:val="101814"/>
                <w:sz w:val="20"/>
                <w:szCs w:val="20"/>
              </w:rPr>
              <w:t xml:space="preserve">tự chọn công cụ tra dữ liệu</w:t>
            </w:r>
            <w:r>
              <w:rPr>
                <w:rFonts w:ascii="Be Vietnam Pro" w:cs="Be Vietnam Pro" w:eastAsia="Be Vietnam Pro" w:hAnsi="Be Vietnam Pro"/>
                <w:color w:val="101814"/>
                <w:sz w:val="20"/>
                <w:szCs w:val="20"/>
              </w:rPr>
              <w:t xml:space="preserve"> phù hợp câu hỏi</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NV-04</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YC-03</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được nhiều công cụ liên tiếp cho một câu hỏi</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NV-04</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YC-04</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Giới hạn số lượt gọi công cụ</w:t>
            </w:r>
            <w:r>
              <w:rPr>
                <w:rFonts w:ascii="Be Vietnam Pro" w:cs="Be Vietnam Pro" w:eastAsia="Be Vietnam Pro" w:hAnsi="Be Vietnam Pro"/>
                <w:color w:val="101814"/>
                <w:sz w:val="20"/>
                <w:szCs w:val="20"/>
              </w:rPr>
              <w:t xml:space="preserve"> mỗi câu hỏi</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NV-09</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YC-05</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lời </w:t>
            </w:r>
            <w:r>
              <w:rPr>
                <w:rFonts w:ascii="Be Vietnam Pro" w:cs="Be Vietnam Pro" w:eastAsia="Be Vietnam Pro" w:hAnsi="Be Vietnam Pro"/>
                <w:b/>
                <w:bCs/>
                <w:color w:val="101814"/>
                <w:sz w:val="20"/>
                <w:szCs w:val="20"/>
              </w:rPr>
              <w:t xml:space="preserve">chỉ dựa trên dữ liệu công cụ trả về</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NV-03</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YC-06</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lời theo dòng, chữ hiện dần</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NV-02</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YC-07</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Nhớ ngữ cảnh hội thoại</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NV-04</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YC-08</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Hiểu câu trả lời ngắn theo ngữ cảnh trước</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NV-04</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YC-09</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 rõ ràng thì </w:t>
            </w:r>
            <w:r>
              <w:rPr>
                <w:rFonts w:ascii="Be Vietnam Pro" w:cs="Be Vietnam Pro" w:eastAsia="Be Vietnam Pro" w:hAnsi="Be Vietnam Pro"/>
                <w:b/>
                <w:bCs/>
                <w:color w:val="101814"/>
                <w:sz w:val="20"/>
                <w:szCs w:val="20"/>
              </w:rPr>
              <w:t xml:space="preserve">gọi thẳng công cụ đúng</w:t>
            </w:r>
            <w:r>
              <w:rPr>
                <w:rFonts w:ascii="Be Vietnam Pro" w:cs="Be Vietnam Pro" w:eastAsia="Be Vietnam Pro" w:hAnsi="Be Vietnam Pro"/>
                <w:color w:val="101814"/>
                <w:sz w:val="20"/>
                <w:szCs w:val="20"/>
              </w:rPr>
              <w:t xml:space="preserve">, không để mô hình chọn</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NV-03</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YC-10</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loại ý định câu hỏi trước khi xử lý</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NV-03</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YC-11</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Nói rõ khi không có dữ liệu, thay vì bịa</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NV-03</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YC-12</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Hỏi lại khi câu hỏi mơ hồ</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NV-03</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3.2 Nhóm an toàn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6074"/>
        <w:gridCol w:w="1415"/>
        <w:gridCol w:w="871"/>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60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141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Nghiệp vụ gốc</w:t>
            </w:r>
          </w:p>
        </w:tc>
        <w:tc>
          <w:tcPr>
            <w:tcW w:type="dxa" w:w="87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Ưu tiên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YC-13</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Chặn câu hỏi y tế, dược lý</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NV-05</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YC-14</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Chốt chặn dược </w:t>
            </w:r>
            <w:r>
              <w:rPr>
                <w:rFonts w:ascii="Be Vietnam Pro" w:cs="Be Vietnam Pro" w:eastAsia="Be Vietnam Pro" w:hAnsi="Be Vietnam Pro"/>
                <w:b/>
                <w:bCs/>
                <w:color w:val="101814"/>
                <w:sz w:val="20"/>
                <w:szCs w:val="20"/>
              </w:rPr>
              <w:t xml:space="preserve">không phụ thuộc mô hình</w:t>
            </w:r>
            <w:r>
              <w:rPr>
                <w:rFonts w:ascii="Be Vietnam Pro" w:cs="Be Vietnam Pro" w:eastAsia="Be Vietnam Pro" w:hAnsi="Be Vietnam Pro"/>
                <w:color w:val="101814"/>
                <w:sz w:val="20"/>
                <w:szCs w:val="20"/>
              </w:rPr>
              <w:t xml:space="preserve">, không thể vượt bằng cách đặt lại câu hỏi</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NV-05</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YC-15</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Khi chặn, hướng người hỏi tới nguồn đúng</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NV-05</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YC-16</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Lọc danh sách công cụ theo vai trò trước khi gửi cho mô hình</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NV-06</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YC-17</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 kinh doanh </w:t>
            </w:r>
            <w:r>
              <w:rPr>
                <w:rFonts w:ascii="Be Vietnam Pro" w:cs="Be Vietnam Pro" w:eastAsia="Be Vietnam Pro" w:hAnsi="Be Vietnam Pro"/>
                <w:b/>
                <w:bCs/>
                <w:color w:val="101814"/>
                <w:sz w:val="20"/>
                <w:szCs w:val="20"/>
              </w:rPr>
              <w:t xml:space="preserve">không truy cập được</w:t>
            </w:r>
            <w:r>
              <w:rPr>
                <w:rFonts w:ascii="Be Vietnam Pro" w:cs="Be Vietnam Pro" w:eastAsia="Be Vietnam Pro" w:hAnsi="Be Vietnam Pro"/>
                <w:color w:val="101814"/>
                <w:sz w:val="20"/>
                <w:szCs w:val="20"/>
              </w:rPr>
              <w:t xml:space="preserve"> công cụ kế toán</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NV-06</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YC-18</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 kế toán không truy cập được dữ liệu khách hàng của kinh doanh</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NV-06</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YC-19</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nhật ký mọi lượt gọi mô hình và gọi công cụ</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NV-09</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YC-20</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Chống xử lý trùng khi nền tảng nhắn tin gửi lặp sự kiện</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3.3 Nhóm đa kênh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5470"/>
        <w:gridCol w:w="1789"/>
        <w:gridCol w:w="1101"/>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547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178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Nghiệp vụ gốc</w:t>
            </w:r>
          </w:p>
        </w:tc>
        <w:tc>
          <w:tcPr>
            <w:tcW w:type="dxa" w:w="110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Ưu tiên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YC-21</w:t>
            </w:r>
          </w:p>
        </w:tc>
        <w:tc>
          <w:tcPr>
            <w:tcW w:type="dxa" w:w="54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web</w:t>
            </w:r>
          </w:p>
        </w:tc>
        <w:tc>
          <w:tcPr>
            <w:tcW w:type="dxa" w:w="17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11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YC-22</w:t>
            </w:r>
          </w:p>
        </w:tc>
        <w:tc>
          <w:tcPr>
            <w:tcW w:type="dxa" w:w="54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Zalo</w:t>
            </w:r>
          </w:p>
        </w:tc>
        <w:tc>
          <w:tcPr>
            <w:tcW w:type="dxa" w:w="17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11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YC-23</w:t>
            </w:r>
          </w:p>
        </w:tc>
        <w:tc>
          <w:tcPr>
            <w:tcW w:type="dxa" w:w="54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Telegram</w:t>
            </w:r>
          </w:p>
        </w:tc>
        <w:tc>
          <w:tcPr>
            <w:tcW w:type="dxa" w:w="17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11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YC-24</w:t>
            </w:r>
          </w:p>
        </w:tc>
        <w:tc>
          <w:tcPr>
            <w:tcW w:type="dxa" w:w="54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Messenger</w:t>
            </w:r>
          </w:p>
        </w:tc>
        <w:tc>
          <w:tcPr>
            <w:tcW w:type="dxa" w:w="17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11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YC-25</w:t>
            </w:r>
          </w:p>
        </w:tc>
        <w:tc>
          <w:tcPr>
            <w:tcW w:type="dxa" w:w="54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WhatsApp</w:t>
            </w:r>
          </w:p>
        </w:tc>
        <w:tc>
          <w:tcPr>
            <w:tcW w:type="dxa" w:w="17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11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YC-26</w:t>
            </w:r>
          </w:p>
        </w:tc>
        <w:tc>
          <w:tcPr>
            <w:tcW w:type="dxa" w:w="54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thư điện tử, cả nhận và gửi</w:t>
            </w:r>
          </w:p>
        </w:tc>
        <w:tc>
          <w:tcPr>
            <w:tcW w:type="dxa" w:w="17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11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YC-27</w:t>
            </w:r>
          </w:p>
        </w:tc>
        <w:tc>
          <w:tcPr>
            <w:tcW w:type="dxa" w:w="547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Sáu kênh dùng chung một bộ xử lý nghiệp vụ</w:t>
            </w:r>
          </w:p>
        </w:tc>
        <w:tc>
          <w:tcPr>
            <w:tcW w:type="dxa" w:w="17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NV-03</w:t>
            </w:r>
          </w:p>
        </w:tc>
        <w:tc>
          <w:tcPr>
            <w:tcW w:type="dxa" w:w="110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YC-28</w:t>
            </w:r>
          </w:p>
        </w:tc>
        <w:tc>
          <w:tcPr>
            <w:tcW w:type="dxa" w:w="54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làm mới khoá truy cập của các nền tảng</w:t>
            </w:r>
          </w:p>
        </w:tc>
        <w:tc>
          <w:tcPr>
            <w:tcW w:type="dxa" w:w="17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11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YC-29</w:t>
            </w:r>
          </w:p>
        </w:tc>
        <w:tc>
          <w:tcPr>
            <w:tcW w:type="dxa" w:w="547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Chuyển hội thoại cho người thật</w:t>
            </w:r>
            <w:r>
              <w:rPr>
                <w:rFonts w:ascii="Be Vietnam Pro" w:cs="Be Vietnam Pro" w:eastAsia="Be Vietnam Pro" w:hAnsi="Be Vietnam Pro"/>
                <w:color w:val="101814"/>
                <w:sz w:val="20"/>
                <w:szCs w:val="20"/>
              </w:rPr>
              <w:t xml:space="preserve"> khi cần</w:t>
            </w:r>
          </w:p>
        </w:tc>
        <w:tc>
          <w:tcPr>
            <w:tcW w:type="dxa" w:w="17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NV-07</w:t>
            </w:r>
          </w:p>
        </w:tc>
        <w:tc>
          <w:tcPr>
            <w:tcW w:type="dxa" w:w="11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3.4 Nhóm tri thức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5774"/>
        <w:gridCol w:w="1601"/>
        <w:gridCol w:w="985"/>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57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160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Nghiệp vụ gốc</w:t>
            </w:r>
          </w:p>
        </w:tc>
        <w:tc>
          <w:tcPr>
            <w:tcW w:type="dxa" w:w="98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Ưu tiên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YC-30</w:t>
            </w:r>
          </w:p>
        </w:tc>
        <w:tc>
          <w:tcPr>
            <w:tcW w:type="dxa" w:w="57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Quét kho tài liệu, phát hiện tệp mới và tệp đã sửa</w:t>
            </w:r>
          </w:p>
        </w:tc>
        <w:tc>
          <w:tcPr>
            <w:tcW w:type="dxa" w:w="16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NV-08</w:t>
            </w:r>
          </w:p>
        </w:tc>
        <w:tc>
          <w:tcPr>
            <w:tcW w:type="dxa" w:w="9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YC-31</w:t>
            </w:r>
          </w:p>
        </w:tc>
        <w:tc>
          <w:tcPr>
            <w:tcW w:type="dxa" w:w="57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Bóc tách nội dung nhiều định dạng</w:t>
            </w:r>
          </w:p>
        </w:tc>
        <w:tc>
          <w:tcPr>
            <w:tcW w:type="dxa" w:w="16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NV-08</w:t>
            </w:r>
          </w:p>
        </w:tc>
        <w:tc>
          <w:tcPr>
            <w:tcW w:type="dxa" w:w="9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YC-32</w:t>
            </w:r>
          </w:p>
        </w:tc>
        <w:tc>
          <w:tcPr>
            <w:tcW w:type="dxa" w:w="57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chữ trong ảnh và tài liệu scan</w:t>
            </w:r>
          </w:p>
        </w:tc>
        <w:tc>
          <w:tcPr>
            <w:tcW w:type="dxa" w:w="16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NV-08</w:t>
            </w:r>
          </w:p>
        </w:tc>
        <w:tc>
          <w:tcPr>
            <w:tcW w:type="dxa" w:w="9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YC-33</w:t>
            </w:r>
          </w:p>
        </w:tc>
        <w:tc>
          <w:tcPr>
            <w:tcW w:type="dxa" w:w="57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Cắt tài liệu thành đoạn, sinh vectơ, nạp vào kho</w:t>
            </w:r>
          </w:p>
        </w:tc>
        <w:tc>
          <w:tcPr>
            <w:tcW w:type="dxa" w:w="16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NV-08</w:t>
            </w:r>
          </w:p>
        </w:tc>
        <w:tc>
          <w:tcPr>
            <w:tcW w:type="dxa" w:w="9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YC-34</w:t>
            </w:r>
          </w:p>
        </w:tc>
        <w:tc>
          <w:tcPr>
            <w:tcW w:type="dxa" w:w="57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Tìm theo ngữ nghĩa</w:t>
            </w:r>
            <w:r>
              <w:rPr>
                <w:rFonts w:ascii="Be Vietnam Pro" w:cs="Be Vietnam Pro" w:eastAsia="Be Vietnam Pro" w:hAnsi="Be Vietnam Pro"/>
                <w:color w:val="101814"/>
                <w:sz w:val="20"/>
                <w:szCs w:val="20"/>
              </w:rPr>
              <w:t xml:space="preserve">, không chỉ khớp từ khoá</w:t>
            </w:r>
          </w:p>
        </w:tc>
        <w:tc>
          <w:tcPr>
            <w:tcW w:type="dxa" w:w="16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NV-04</w:t>
            </w:r>
          </w:p>
        </w:tc>
        <w:tc>
          <w:tcPr>
            <w:tcW w:type="dxa" w:w="9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YC-35</w:t>
            </w:r>
          </w:p>
        </w:tc>
        <w:tc>
          <w:tcPr>
            <w:tcW w:type="dxa" w:w="57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Tách kho tri thức theo miền nghiệp vụ</w:t>
            </w:r>
          </w:p>
        </w:tc>
        <w:tc>
          <w:tcPr>
            <w:tcW w:type="dxa" w:w="16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NV-06</w:t>
            </w:r>
          </w:p>
        </w:tc>
        <w:tc>
          <w:tcPr>
            <w:tcW w:type="dxa" w:w="98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YC-36</w:t>
            </w:r>
          </w:p>
        </w:tc>
        <w:tc>
          <w:tcPr>
            <w:tcW w:type="dxa" w:w="57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Đồng bộ bộ câu hỏi thường gặp</w:t>
            </w:r>
          </w:p>
        </w:tc>
        <w:tc>
          <w:tcPr>
            <w:tcW w:type="dxa" w:w="16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NV-03</w:t>
            </w:r>
          </w:p>
        </w:tc>
        <w:tc>
          <w:tcPr>
            <w:tcW w:type="dxa" w:w="9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YC-37</w:t>
            </w:r>
          </w:p>
        </w:tc>
        <w:tc>
          <w:tcPr>
            <w:tcW w:type="dxa" w:w="57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chứng dữ liệu đã nạp đúng</w:t>
            </w:r>
          </w:p>
        </w:tc>
        <w:tc>
          <w:tcPr>
            <w:tcW w:type="dxa" w:w="16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NV-08</w:t>
            </w:r>
          </w:p>
        </w:tc>
        <w:tc>
          <w:tcPr>
            <w:tcW w:type="dxa" w:w="9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YC-38</w:t>
            </w:r>
          </w:p>
        </w:tc>
        <w:tc>
          <w:tcPr>
            <w:tcW w:type="dxa" w:w="57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Xuất kho tri thức ra tài liệu đọc được để rà soát</w:t>
            </w:r>
          </w:p>
        </w:tc>
        <w:tc>
          <w:tcPr>
            <w:tcW w:type="dxa" w:w="16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NV-08</w:t>
            </w:r>
          </w:p>
        </w:tc>
        <w:tc>
          <w:tcPr>
            <w:tcW w:type="dxa" w:w="9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YC-39</w:t>
            </w:r>
          </w:p>
        </w:tc>
        <w:tc>
          <w:tcPr>
            <w:tcW w:type="dxa" w:w="57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Đệm kết quả câu hỏi lặp lại</w:t>
            </w:r>
          </w:p>
        </w:tc>
        <w:tc>
          <w:tcPr>
            <w:tcW w:type="dxa" w:w="16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NV-02</w:t>
            </w:r>
          </w:p>
        </w:tc>
        <w:tc>
          <w:tcPr>
            <w:tcW w:type="dxa" w:w="98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3.5 Nhóm nghiệp vụ</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5289"/>
        <w:gridCol w:w="1901"/>
        <w:gridCol w:w="117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528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190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Nghiệp vụ gốc</w:t>
            </w:r>
          </w:p>
        </w:tc>
        <w:tc>
          <w:tcPr>
            <w:tcW w:type="dxa" w:w="117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Ưu tiên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YC-40</w:t>
            </w:r>
          </w:p>
        </w:tc>
        <w:tc>
          <w:tcPr>
            <w:tcW w:type="dxa" w:w="52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 cứu, so sánh, phân tích sản phẩm</w:t>
            </w:r>
          </w:p>
        </w:tc>
        <w:tc>
          <w:tcPr>
            <w:tcW w:type="dxa" w:w="19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NV-04</w:t>
            </w:r>
          </w:p>
        </w:tc>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YC-41</w:t>
            </w:r>
          </w:p>
        </w:tc>
        <w:tc>
          <w:tcPr>
            <w:tcW w:type="dxa" w:w="52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 cứu khách hàng và lịch sử trao đổi</w:t>
            </w:r>
          </w:p>
        </w:tc>
        <w:tc>
          <w:tcPr>
            <w:tcW w:type="dxa" w:w="19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NV-04</w:t>
            </w:r>
          </w:p>
        </w:tc>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YC-42</w:t>
            </w:r>
          </w:p>
        </w:tc>
        <w:tc>
          <w:tcPr>
            <w:tcW w:type="dxa" w:w="52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khúc khách hàng</w:t>
            </w:r>
          </w:p>
        </w:tc>
        <w:tc>
          <w:tcPr>
            <w:tcW w:type="dxa" w:w="19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NV-04</w:t>
            </w:r>
          </w:p>
        </w:tc>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YC-43</w:t>
            </w:r>
          </w:p>
        </w:tc>
        <w:tc>
          <w:tcPr>
            <w:tcW w:type="dxa" w:w="52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Luồng đơn hàng</w:t>
            </w:r>
          </w:p>
        </w:tc>
        <w:tc>
          <w:tcPr>
            <w:tcW w:type="dxa" w:w="19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NV-04</w:t>
            </w:r>
          </w:p>
        </w:tc>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YC-44</w:t>
            </w:r>
          </w:p>
        </w:tc>
        <w:tc>
          <w:tcPr>
            <w:tcW w:type="dxa" w:w="52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Biểu mẫu phê duyệt</w:t>
            </w:r>
          </w:p>
        </w:tc>
        <w:tc>
          <w:tcPr>
            <w:tcW w:type="dxa" w:w="19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NV-07</w:t>
            </w:r>
          </w:p>
        </w:tc>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YC-45</w:t>
            </w:r>
          </w:p>
        </w:tc>
        <w:tc>
          <w:tcPr>
            <w:tcW w:type="dxa" w:w="52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Thông báo nội bộ</w:t>
            </w:r>
          </w:p>
        </w:tc>
        <w:tc>
          <w:tcPr>
            <w:tcW w:type="dxa" w:w="19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NV-07</w:t>
            </w:r>
          </w:p>
        </w:tc>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YC-46</w:t>
            </w:r>
          </w:p>
        </w:tc>
        <w:tc>
          <w:tcPr>
            <w:tcW w:type="dxa" w:w="52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 cứu, tổng hợp hoá đơn và chứng từ</w:t>
            </w:r>
          </w:p>
        </w:tc>
        <w:tc>
          <w:tcPr>
            <w:tcW w:type="dxa" w:w="19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NV-10</w:t>
            </w:r>
          </w:p>
        </w:tc>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YC-47</w:t>
            </w:r>
          </w:p>
        </w:tc>
        <w:tc>
          <w:tcPr>
            <w:tcW w:type="dxa" w:w="52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chứng từ scan</w:t>
            </w:r>
          </w:p>
        </w:tc>
        <w:tc>
          <w:tcPr>
            <w:tcW w:type="dxa" w:w="19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NV-10</w:t>
            </w:r>
          </w:p>
        </w:tc>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YC-48</w:t>
            </w:r>
          </w:p>
        </w:tc>
        <w:tc>
          <w:tcPr>
            <w:tcW w:type="dxa" w:w="52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báo cáo kế toán</w:t>
            </w:r>
          </w:p>
        </w:tc>
        <w:tc>
          <w:tcPr>
            <w:tcW w:type="dxa" w:w="190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NV-10</w:t>
            </w:r>
          </w:p>
        </w:tc>
        <w:tc>
          <w:tcPr>
            <w:tcW w:type="dxa" w:w="11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3.6 Nhóm vận hành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5630"/>
        <w:gridCol w:w="1690"/>
        <w:gridCol w:w="104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563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169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Nghiệp vụ gốc</w:t>
            </w:r>
          </w:p>
        </w:tc>
        <w:tc>
          <w:tcPr>
            <w:tcW w:type="dxa" w:w="10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Ưu tiên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YC-49</w:t>
            </w:r>
          </w:p>
        </w:tc>
        <w:tc>
          <w:tcPr>
            <w:tcW w:type="dxa" w:w="56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tra sức khoẻ hệ thống định kỳ</w:t>
            </w:r>
          </w:p>
        </w:tc>
        <w:tc>
          <w:tcPr>
            <w:tcW w:type="dxa" w:w="1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YC-50</w:t>
            </w:r>
          </w:p>
        </w:tc>
        <w:tc>
          <w:tcPr>
            <w:tcW w:type="dxa" w:w="56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Cảnh báo khi có lỗi</w:t>
            </w:r>
          </w:p>
        </w:tc>
        <w:tc>
          <w:tcPr>
            <w:tcW w:type="dxa" w:w="1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YC-51</w:t>
            </w:r>
          </w:p>
        </w:tc>
        <w:tc>
          <w:tcPr>
            <w:tcW w:type="dxa" w:w="563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Hàng đợi việc chết</w:t>
            </w:r>
            <w:r>
              <w:rPr>
                <w:rFonts w:ascii="Be Vietnam Pro" w:cs="Be Vietnam Pro" w:eastAsia="Be Vietnam Pro" w:hAnsi="Be Vietnam Pro"/>
                <w:color w:val="101814"/>
                <w:sz w:val="20"/>
                <w:szCs w:val="20"/>
              </w:rPr>
              <w:t xml:space="preserve"> cho việc thất bại nhiều lần</w:t>
            </w:r>
          </w:p>
        </w:tc>
        <w:tc>
          <w:tcPr>
            <w:tcW w:type="dxa" w:w="1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YC-52</w:t>
            </w:r>
          </w:p>
        </w:tc>
        <w:tc>
          <w:tcPr>
            <w:tcW w:type="dxa" w:w="56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Sao lưu tự động</w:t>
            </w:r>
          </w:p>
        </w:tc>
        <w:tc>
          <w:tcPr>
            <w:tcW w:type="dxa" w:w="1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NV-09</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YC-53</w:t>
            </w:r>
          </w:p>
        </w:tc>
        <w:tc>
          <w:tcPr>
            <w:tcW w:type="dxa" w:w="56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lỗi tập trung</w:t>
            </w:r>
          </w:p>
        </w:tc>
        <w:tc>
          <w:tcPr>
            <w:tcW w:type="dxa" w:w="1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YC-54</w:t>
            </w:r>
          </w:p>
        </w:tc>
        <w:tc>
          <w:tcPr>
            <w:tcW w:type="dxa" w:w="563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Xoá dữ liệu theo yêu cầu</w:t>
            </w:r>
          </w:p>
        </w:tc>
        <w:tc>
          <w:tcPr>
            <w:tcW w:type="dxa" w:w="1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NV-09</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Yêu cầu phi chức năng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1000"/>
        <w:gridCol w:w="4670"/>
        <w:gridCol w:w="269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w:t>
            </w:r>
          </w:p>
        </w:tc>
        <w:tc>
          <w:tcPr>
            <w:tcW w:type="dxa" w:w="467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269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đo</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PC-01</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Tốc độ</w:t>
            </w:r>
          </w:p>
        </w:tc>
        <w:tc>
          <w:tcPr>
            <w:tcW w:type="dxa" w:w="46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Chữ đầu tiên hiện trong 3 giây</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Bấm giờ</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PC-02</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Tốc độ</w:t>
            </w:r>
          </w:p>
        </w:tc>
        <w:tc>
          <w:tcPr>
            <w:tcW w:type="dxa" w:w="46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lời xong trong 15 giây với câu hỏi thường</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Bấm giờ</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PC-03</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Tốc độ</w:t>
            </w:r>
          </w:p>
        </w:tc>
        <w:tc>
          <w:tcPr>
            <w:tcW w:type="dxa" w:w="46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 kho vectơ dưới 500 mili giây</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Đo thời gian gọi</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PC-04</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Khả dụng</w:t>
            </w:r>
          </w:p>
        </w:tc>
        <w:tc>
          <w:tcPr>
            <w:tcW w:type="dxa" w:w="46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chạy liên tục, tự khởi động lại</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khởi động lại máy chủ</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PC-05</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Khả dụng</w:t>
            </w:r>
          </w:p>
        </w:tc>
        <w:tc>
          <w:tcPr>
            <w:tcW w:type="dxa" w:w="46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dịch vụ hỏng không làm sập cả hệ thống</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dừng từng dịch vụ</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PC-06</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Bảo mật</w:t>
            </w:r>
          </w:p>
        </w:tc>
        <w:tc>
          <w:tcPr>
            <w:tcW w:type="dxa" w:w="467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Mọi cổng dịch vụ chỉ gắn vào máy cục bộ</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Quét cổng từ ngoài</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PC-07</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Bảo mật</w:t>
            </w:r>
          </w:p>
        </w:tc>
        <w:tc>
          <w:tcPr>
            <w:tcW w:type="dxa" w:w="46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truy cập không nằm trong mã nguồn</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Rà soát kho mã nguồn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PC-08</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Bảo mật</w:t>
            </w:r>
          </w:p>
        </w:tc>
        <w:tc>
          <w:tcPr>
            <w:tcW w:type="dxa" w:w="46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của nền tảng điều phối được mã hoá</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cấu hình</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PC-09</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Bảo mật</w:t>
            </w:r>
          </w:p>
        </w:tc>
        <w:tc>
          <w:tcPr>
            <w:tcW w:type="dxa" w:w="46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thực webhook từ các nền tảng nhắn tin</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gọi webhook giả</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PC-10</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An toàn</w:t>
            </w:r>
          </w:p>
        </w:tc>
        <w:tc>
          <w:tcPr>
            <w:tcW w:type="dxa" w:w="467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Tỉ lệ lọt câu hỏi y tế bằng 0</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ca kiểm thử âm</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PC-11</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An toàn</w:t>
            </w:r>
          </w:p>
        </w:tc>
        <w:tc>
          <w:tcPr>
            <w:tcW w:type="dxa" w:w="467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Tỉ lệ lộ dữ liệu chéo vai trò bằng 0</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ca kiểm thử âm</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PC-12</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Chính xác</w:t>
            </w:r>
          </w:p>
        </w:tc>
        <w:tc>
          <w:tcPr>
            <w:tcW w:type="dxa" w:w="46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lời chỉ dựa trên dữ liệu công cụ trả về</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Đối chiếu thủ công</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PC-13</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w:t>
            </w:r>
          </w:p>
        </w:tc>
        <w:tc>
          <w:tcPr>
            <w:tcW w:type="dxa" w:w="46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soát được chi phí gọi mô hình</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gọi mô hình</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PC-14</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Bảo trì</w:t>
            </w:r>
          </w:p>
        </w:tc>
        <w:tc>
          <w:tcPr>
            <w:tcW w:type="dxa" w:w="46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quy trình nghiệp vụ không cần lập trình viên</w:t>
            </w:r>
          </w:p>
        </w:tc>
        <w:tc>
          <w:tcPr>
            <w:tcW w:type="dxa" w:w="26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sửa một quy trình</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Tiêu chí nghiệm thu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6018"/>
        <w:gridCol w:w="2368"/>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601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Tiêu chí</w:t>
            </w:r>
          </w:p>
        </w:tc>
        <w:tc>
          <w:tcPr>
            <w:tcW w:type="dxa" w:w="236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kiểm</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60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yêu cầu "Bắt buộc" đã dựng và chạy được</w:t>
            </w:r>
          </w:p>
        </w:tc>
        <w:tc>
          <w:tcPr>
            <w:tcW w:type="dxa" w:w="23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ca kiểm thử </w:t>
            </w:r>
            <w:r>
              <w:rPr>
                <w:rFonts w:ascii="Menlo" w:cs="Menlo" w:eastAsia="Menlo" w:hAnsi="Menlo"/>
                <w:color w:val="036F3D"/>
                <w:sz w:val="20"/>
                <w:szCs w:val="20"/>
                <w:shd w:fill="F1F5F3" w:color="auto" w:val="clear"/>
              </w:rPr>
              <w:t xml:space="preserve">DA3-07</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601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có câu hỏi y tế nào lọt qua</w:t>
            </w:r>
            <w:r>
              <w:rPr>
                <w:rFonts w:ascii="Be Vietnam Pro" w:cs="Be Vietnam Pro" w:eastAsia="Be Vietnam Pro" w:hAnsi="Be Vietnam Pro"/>
                <w:color w:val="101814"/>
                <w:sz w:val="20"/>
                <w:szCs w:val="20"/>
              </w:rPr>
              <w:t xml:space="preserve"> — thử 20 cách hỏi khác nhau</w:t>
            </w:r>
          </w:p>
        </w:tc>
        <w:tc>
          <w:tcPr>
            <w:tcW w:type="dxa" w:w="23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Ca kiểm thử âm</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601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có dữ liệu chéo vai trò nào lọt</w:t>
            </w:r>
            <w:r>
              <w:rPr>
                <w:rFonts w:ascii="Be Vietnam Pro" w:cs="Be Vietnam Pro" w:eastAsia="Be Vietnam Pro" w:hAnsi="Be Vietnam Pro"/>
                <w:color w:val="101814"/>
                <w:sz w:val="20"/>
                <w:szCs w:val="20"/>
              </w:rPr>
              <w:t xml:space="preserve"> — thử 10 cách hỏi</w:t>
            </w:r>
          </w:p>
        </w:tc>
        <w:tc>
          <w:tcPr>
            <w:tcW w:type="dxa" w:w="23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Ca kiểm thử âm</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60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lời đúng trên 20 câu hỏi thật của khách</w:t>
            </w:r>
          </w:p>
        </w:tc>
        <w:tc>
          <w:tcPr>
            <w:tcW w:type="dxa" w:w="23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Nghiệm thu thực tế</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60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câu trả lời nào bịa dữ liệu</w:t>
            </w:r>
          </w:p>
        </w:tc>
        <w:tc>
          <w:tcPr>
            <w:tcW w:type="dxa" w:w="23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Đối chiếu thủ công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60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Sáu kênh nhận và trả lời được</w:t>
            </w:r>
          </w:p>
        </w:tc>
        <w:tc>
          <w:tcPr>
            <w:tcW w:type="dxa" w:w="23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từng kênh</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60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được cho người thật</w:t>
            </w:r>
          </w:p>
        </w:tc>
        <w:tc>
          <w:tcPr>
            <w:tcW w:type="dxa" w:w="23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luồng chuyển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60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Nạp tài liệu mới, trợ lý trả lời được ngay</w:t>
            </w:r>
          </w:p>
        </w:tc>
        <w:tc>
          <w:tcPr>
            <w:tcW w:type="dxa" w:w="23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nạp một tài liệu</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c>
          <w:tcPr>
            <w:tcW w:type="dxa" w:w="60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Mọi cổng dịch vụ không truy cập được từ ngoài</w:t>
            </w:r>
          </w:p>
        </w:tc>
        <w:tc>
          <w:tcPr>
            <w:tcW w:type="dxa" w:w="23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Quét cổng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c>
          <w:tcPr>
            <w:tcW w:type="dxa" w:w="60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khoá truy cập trong mã nguồn</w:t>
            </w:r>
          </w:p>
        </w:tc>
        <w:tc>
          <w:tcPr>
            <w:tcW w:type="dxa" w:w="23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Rà soát</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c>
          <w:tcPr>
            <w:tcW w:type="dxa" w:w="60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ghi đủ lượt gọi mô hình và công cụ</w:t>
            </w:r>
          </w:p>
        </w:tc>
        <w:tc>
          <w:tcPr>
            <w:tcW w:type="dxa" w:w="23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bảng nhật ký</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c>
          <w:tcPr>
            <w:tcW w:type="dxa" w:w="60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Sao lưu chạy và khôi phục được</w:t>
            </w:r>
          </w:p>
        </w:tc>
        <w:tc>
          <w:tcPr>
            <w:tcW w:type="dxa" w:w="236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Diễn tập khôi phục</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Tiêu chí 2 và 3 không được phép "đạt có điều kiện".</w:t>
            </w:r>
            <w:r>
              <w:rPr>
                <w:rFonts w:ascii="Be Vietnam Pro" w:cs="Be Vietnam Pro" w:eastAsia="Be Vietnam Pro" w:hAnsi="Be Vietnam Pro"/>
                <w:color w:val="101814"/>
                <w:sz w:val="20"/>
                <w:szCs w:val="20"/>
              </w:rPr>
              <w:t xml:space="preserve"> Hai tiêu chí này là điều kiện tiên quyết. Một câu lọt qua nghĩa là cơ chế chặn không hoạt động, và toàn bộ đánh giá an toàn trở nên vô nghĩa.</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Phạm vi loại trừ</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452"/>
        <w:gridCol w:w="4908"/>
      </w:tblGrid>
      <w:tr>
        <w:trPr>
          <w:tblHeader/>
        </w:trPr>
        <w:tc>
          <w:tcPr>
            <w:tcW w:type="dxa" w:w="445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Không làm</w:t>
            </w:r>
          </w:p>
        </w:tc>
        <w:tc>
          <w:tcPr>
            <w:tcW w:type="dxa" w:w="490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Lý do</w:t>
            </w:r>
          </w:p>
        </w:tc>
      </w:tr>
      <w:tr>
        <w:trPr>
          <w:tblHeader w:val="false"/>
        </w:trPr>
        <w:tc>
          <w:tcPr>
            <w:tcW w:type="dxa" w:w="445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Tư vấn y tế, dược lý dưới mọi hình thức</w:t>
            </w:r>
          </w:p>
        </w:tc>
        <w:tc>
          <w:tcPr>
            <w:tcW w:type="dxa" w:w="4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Vượt thẩm quyền, rủi ro pháp lý và sức khoẻ</w:t>
            </w:r>
          </w:p>
        </w:tc>
      </w:tr>
      <w:tr>
        <w:trPr>
          <w:tblHeader w:val="false"/>
        </w:trPr>
        <w:tc>
          <w:tcPr>
            <w:tcW w:type="dxa" w:w="44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Chốt đơn hàng tự động</w:t>
            </w:r>
          </w:p>
        </w:tc>
        <w:tc>
          <w:tcPr>
            <w:tcW w:type="dxa" w:w="4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Quyết định kinh doanh cần người</w:t>
            </w:r>
          </w:p>
        </w:tc>
      </w:tr>
      <w:tr>
        <w:trPr>
          <w:tblHeader w:val="false"/>
        </w:trPr>
        <w:tc>
          <w:tcPr>
            <w:tcW w:type="dxa" w:w="44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giá tự động cho khách</w:t>
            </w:r>
          </w:p>
        </w:tc>
        <w:tc>
          <w:tcPr>
            <w:tcW w:type="dxa" w:w="4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Giá là thông tin thương lượng</w:t>
            </w:r>
          </w:p>
        </w:tc>
      </w:tr>
      <w:tr>
        <w:trPr>
          <w:tblHeader w:val="false"/>
        </w:trPr>
        <w:tc>
          <w:tcPr>
            <w:tcW w:type="dxa" w:w="44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Huấn luyện mô hình riêng</w:t>
            </w:r>
          </w:p>
        </w:tc>
        <w:tc>
          <w:tcPr>
            <w:tcW w:type="dxa" w:w="4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 và dữ liệu không đủ</w:t>
            </w:r>
          </w:p>
        </w:tc>
      </w:tr>
      <w:tr>
        <w:trPr>
          <w:tblHeader w:val="false"/>
        </w:trPr>
        <w:tc>
          <w:tcPr>
            <w:tcW w:type="dxa" w:w="44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Nhận diện giọng nói</w:t>
            </w:r>
          </w:p>
        </w:tc>
        <w:tc>
          <w:tcPr>
            <w:tcW w:type="dxa" w:w="4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đủ nhu cầu</w:t>
            </w:r>
          </w:p>
        </w:tc>
      </w:tr>
      <w:tr>
        <w:trPr>
          <w:tblHeader w:val="false"/>
        </w:trPr>
        <w:tc>
          <w:tcPr>
            <w:tcW w:type="dxa" w:w="44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Thay thế hoàn toàn nhân viên kinh doanh</w:t>
            </w:r>
          </w:p>
        </w:tc>
        <w:tc>
          <w:tcPr>
            <w:tcW w:type="dxa" w:w="4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Trợ lý hỗ trợ, không thay thế</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Ràng buộc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Ràng buộc</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Pháp lý</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Tuyệt đối không tư vấn y tế.</w:t>
            </w:r>
            <w:r>
              <w:rPr>
                <w:rFonts w:ascii="Be Vietnam Pro" w:cs="Be Vietnam Pro" w:eastAsia="Be Vietnam Pro" w:hAnsi="Be Vietnam Pro"/>
                <w:color w:val="101814"/>
                <w:sz w:val="20"/>
                <w:szCs w:val="20"/>
              </w:rPr>
              <w:t xml:space="preserve"> Ràng buộc mạnh nhất của dự án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Bảo mật</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kế toán và dữ liệu kinh doanh phải tách bạch</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Hạ tầng</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máy chủ, chạy cùng các dịch vụ khác</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Phụ thuộc</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Nền tảng nhắn tin có thể đổi giao diện lập trình bất kỳ lúc nào</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lượt hỏi tốn tiền gọi mô hình</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lực</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Đội nhỏ; phải dùng nền tảng điều phối quy trình thay vì viết tay mọi thứ</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Rủi ro nhận diện từ đầu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3396"/>
        <w:gridCol w:w="1000"/>
        <w:gridCol w:w="4233"/>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339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Rủi ro</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Mức</w:t>
            </w:r>
          </w:p>
        </w:tc>
        <w:tc>
          <w:tcPr>
            <w:tcW w:type="dxa" w:w="423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phòng đã thiết kế</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339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Trợ lý tư vấn y tế</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Rất cao</w:t>
            </w:r>
          </w:p>
        </w:tc>
        <w:tc>
          <w:tcPr>
            <w:tcW w:type="dxa" w:w="42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lọc viết bằng mã, chạy trước mô hình, không thể vượt bằng cách đặt lại câu hỏi</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339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Lộ dữ liệu chéo vai trò</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Rất cao</w:t>
            </w:r>
          </w:p>
        </w:tc>
        <w:tc>
          <w:tcPr>
            <w:tcW w:type="dxa" w:w="42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Lọc danh sách công cụ trước khi gửi cho mô hình — mô hình không biết công cụ kia tồn tại</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33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Trợ lý bịa thông tin</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Cao</w:t>
            </w:r>
          </w:p>
        </w:tc>
        <w:tc>
          <w:tcPr>
            <w:tcW w:type="dxa" w:w="42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dùng dữ liệu công cụ trả về; nói rõ khi không có dữ liệu</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33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Vòng lặp gọi công cụ không dừng</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Cao</w:t>
            </w:r>
          </w:p>
        </w:tc>
        <w:tc>
          <w:tcPr>
            <w:tcW w:type="dxa" w:w="42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Giới hạn 5 lượt mỗi câu hỏi</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33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Nền tảng nhắn tin gửi lặp sự kiện</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42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trình chống trùng sự kiện</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33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truy cập hết hạn</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42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trình tự làm mới khoá</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33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dịch vụ hỏng kéo sập cả hệ thống</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42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lỗi tập trung, hàng đợi việc chết</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33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 gọi mô hình vượt kiểm soát</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42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nhớ đệm câu hỏi lặp, nhật ký gọi mô hình</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c>
          <w:tcPr>
            <w:tcW w:type="dxa" w:w="33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Tri thức lạc hậu</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42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trình đồng bộ định kỳ</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c>
          <w:tcPr>
            <w:tcW w:type="dxa" w:w="33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Nền tảng nhắn tin đổi giao diện lập trình</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423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kênh một quy trình riêng, đổi một kênh không ảnh hưởng kênh khác</w:t>
            </w:r>
          </w:p>
        </w:tc>
      </w:tr>
    </w:tbl>
    <w:p>
      <w:pPr>
        <w:spacing w:after="180"/>
      </w:pPr>
    </w:p>
    <w:p>
      <w:pPr>
        <w:spacing w:after="130" w:line="300"/>
      </w:pPr>
      <w:r>
        <w:rPr>
          <w:rFonts w:ascii="Be Vietnam Pro" w:cs="Be Vietnam Pro" w:eastAsia="Be Vietnam Pro" w:hAnsi="Be Vietnam Pro"/>
          <w:color w:val="101814"/>
          <w:sz w:val="21"/>
          <w:szCs w:val="21"/>
        </w:rPr>
        <w:t xml:space="preserve">Hai rủi ro đầu được xếp mức </w:t>
      </w:r>
      <w:r>
        <w:rPr>
          <w:rFonts w:ascii="Be Vietnam Pro" w:cs="Be Vietnam Pro" w:eastAsia="Be Vietnam Pro" w:hAnsi="Be Vietnam Pro"/>
          <w:b/>
          <w:bCs/>
          <w:color w:val="101814"/>
          <w:sz w:val="21"/>
          <w:szCs w:val="21"/>
        </w:rPr>
        <w:t xml:space="preserve">rất cao</w:t>
      </w:r>
      <w:r>
        <w:rPr>
          <w:rFonts w:ascii="Be Vietnam Pro" w:cs="Be Vietnam Pro" w:eastAsia="Be Vietnam Pro" w:hAnsi="Be Vietnam Pro"/>
          <w:color w:val="101814"/>
          <w:sz w:val="21"/>
          <w:szCs w:val="21"/>
        </w:rPr>
        <w:t xml:space="preserve"> vì hậu quả không hoàn tác được: một câu tư vấn y tế sai đã gửi đi thì không thu lại được, và dữ liệu tài chính đã lộ thì không thu lại được.</w:t>
      </w:r>
    </w:p>
    <w:p>
      <w:pPr>
        <w:pBdr>
          <w:bottom w:val="single" w:color="CFE3D8" w:sz="4" w:space="4"/>
        </w:pBdr>
        <w:spacing w:after="160" w:before="160"/>
      </w:pPr>
      <w:r>
        <w:rPr>
          <w:rFonts w:ascii="Be Vietnam Pro" w:cs="Be Vietnam Pro" w:eastAsia="Be Vietnam Pro" w:hAnsi="Be Vietnam Pro"/>
          <w:sz w:val="2"/>
          <w:szCs w:val="2"/>
        </w:rPr>
        <w:t xml:space="preserve"/>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Phụ lục A — Ma trận truy vết yêu cầu</w:t>
      </w:r>
    </w:p>
    <w:p>
      <w:pPr>
        <w:spacing w:after="130" w:line="300"/>
      </w:pPr>
      <w:r>
        <w:rPr>
          <w:rFonts w:ascii="Be Vietnam Pro" w:cs="Be Vietnam Pro" w:eastAsia="Be Vietnam Pro" w:hAnsi="Be Vietnam Pro"/>
          <w:color w:val="101814"/>
          <w:sz w:val="21"/>
          <w:szCs w:val="21"/>
        </w:rPr>
        <w:t xml:space="preserve">Bảng nối </w:t>
      </w:r>
      <w:r>
        <w:rPr>
          <w:rFonts w:ascii="Be Vietnam Pro" w:cs="Be Vietnam Pro" w:eastAsia="Be Vietnam Pro" w:hAnsi="Be Vietnam Pro"/>
          <w:b/>
          <w:bCs/>
          <w:color w:val="101814"/>
          <w:sz w:val="21"/>
          <w:szCs w:val="21"/>
        </w:rPr>
        <w:t xml:space="preserve">yêu cầu → thiết kế → ca kiểm thử</w:t>
      </w:r>
      <w:r>
        <w:rPr>
          <w:rFonts w:ascii="Be Vietnam Pro" w:cs="Be Vietnam Pro" w:eastAsia="Be Vietnam Pro" w:hAnsi="Be Vietnam Pro"/>
          <w:color w:val="101814"/>
          <w:sz w:val="21"/>
          <w:szCs w:val="21"/>
        </w:rPr>
        <w:t xml:space="preserve">. Mục đích: chứng minh không yêu cầu nào bị bỏ quên, và mỗi yêu cầu đều có cách kiểm chứng độc lập.</w:t>
      </w:r>
    </w:p>
    <w:p>
      <w:pPr>
        <w:pStyle w:val="Heading2"/>
        <w:spacing w:after="120" w:before="280"/>
      </w:pPr>
      <w:r>
        <w:rPr>
          <w:rFonts w:ascii="Be Vietnam Pro" w:cs="Be Vietnam Pro" w:eastAsia="Be Vietnam Pro" w:hAnsi="Be Vietnam Pro"/>
          <w:b/>
          <w:bCs/>
          <w:color w:val="008E4D"/>
          <w:sz w:val="24"/>
          <w:szCs w:val="24"/>
        </w:rPr>
        <w:t xml:space="preserve">A.1 Độ phủ</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6864"/>
        <w:gridCol w:w="2496"/>
      </w:tblGrid>
      <w:tr>
        <w:trPr>
          <w:tblHeader/>
        </w:trPr>
        <w:tc>
          <w:tcPr>
            <w:tcW w:type="dxa" w:w="686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Chỉ số</w:t>
            </w:r>
          </w:p>
        </w:tc>
        <w:tc>
          <w:tcPr>
            <w:tcW w:type="dxa" w:w="2496"/>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Số lượng</w:t>
            </w:r>
          </w:p>
        </w:tc>
      </w:tr>
      <w:tr>
        <w:trPr>
          <w:tblHeader w:val="false"/>
        </w:trPr>
        <w:tc>
          <w:tcPr>
            <w:tcW w:type="dxa" w:w="68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Tổng yêu cầu chức năng</w:t>
            </w:r>
          </w:p>
        </w:tc>
        <w:tc>
          <w:tcPr>
            <w:tcW w:type="dxa" w:w="249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101814"/>
                <w:sz w:val="20"/>
                <w:szCs w:val="20"/>
              </w:rPr>
              <w:t xml:space="preserve">54</w:t>
            </w:r>
          </w:p>
        </w:tc>
      </w:tr>
      <w:tr>
        <w:trPr>
          <w:tblHeader w:val="false"/>
        </w:trPr>
        <w:tc>
          <w:tcPr>
            <w:tcW w:type="dxa" w:w="68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có ca kiểm thử</w:t>
            </w:r>
          </w:p>
        </w:tc>
        <w:tc>
          <w:tcPr>
            <w:tcW w:type="dxa" w:w="249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101814"/>
                <w:sz w:val="20"/>
                <w:szCs w:val="20"/>
              </w:rPr>
              <w:t xml:space="preserve">54</w:t>
            </w:r>
          </w:p>
        </w:tc>
      </w:tr>
      <w:tr>
        <w:trPr>
          <w:tblHeader w:val="false"/>
        </w:trPr>
        <w:tc>
          <w:tcPr>
            <w:tcW w:type="dxa" w:w="686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Chưa có ca kiểm thử</w:t>
            </w:r>
          </w:p>
        </w:tc>
        <w:tc>
          <w:tcPr>
            <w:tcW w:type="dxa" w:w="249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101814"/>
                <w:sz w:val="20"/>
                <w:szCs w:val="20"/>
              </w:rPr>
              <w:t xml:space="preserve">0</w:t>
            </w:r>
          </w:p>
        </w:tc>
      </w:tr>
      <w:tr>
        <w:trPr>
          <w:tblHeader w:val="false"/>
        </w:trPr>
        <w:tc>
          <w:tcPr>
            <w:tcW w:type="dxa" w:w="68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Độ phủ</w:t>
            </w:r>
          </w:p>
        </w:tc>
        <w:tc>
          <w:tcPr>
            <w:tcW w:type="dxa" w:w="249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101814"/>
                <w:sz w:val="20"/>
                <w:szCs w:val="20"/>
              </w:rPr>
              <w:t xml:space="preserve">100%</w:t>
            </w:r>
          </w:p>
        </w:tc>
      </w:tr>
    </w:tbl>
    <w:p>
      <w:pPr>
        <w:spacing w:after="180"/>
      </w:pPr>
    </w:p>
    <w:p>
      <w:pPr>
        <w:spacing w:after="130" w:line="300"/>
      </w:pPr>
      <w:r>
        <w:rPr>
          <w:rFonts w:ascii="Be Vietnam Pro" w:cs="Be Vietnam Pro" w:eastAsia="Be Vietnam Pro" w:hAnsi="Be Vietnam Pro"/>
          <w:color w:val="101814"/>
          <w:sz w:val="21"/>
          <w:szCs w:val="21"/>
        </w:rPr>
        <w:t xml:space="preserve">Tài liệu thiết kế tương ứng: </w:t>
      </w:r>
      <w:r>
        <w:rPr>
          <w:rFonts w:ascii="Menlo" w:cs="Menlo" w:eastAsia="Menlo" w:hAnsi="Menlo"/>
          <w:color w:val="036F3D"/>
          <w:sz w:val="19"/>
          <w:szCs w:val="19"/>
          <w:shd w:fill="F1F5F3" w:color="auto" w:val="clear"/>
        </w:rPr>
        <w:t xml:space="preserve">DA3-03</w:t>
      </w:r>
      <w:r>
        <w:rPr>
          <w:rFonts w:ascii="Be Vietnam Pro" w:cs="Be Vietnam Pro" w:eastAsia="Be Vietnam Pro" w:hAnsi="Be Vietnam Pro"/>
          <w:color w:val="101814"/>
          <w:sz w:val="21"/>
          <w:szCs w:val="21"/>
        </w:rPr>
        <w:t xml:space="preserve"> kiến trúc · </w:t>
      </w:r>
      <w:r>
        <w:rPr>
          <w:rFonts w:ascii="Menlo" w:cs="Menlo" w:eastAsia="Menlo" w:hAnsi="Menlo"/>
          <w:color w:val="036F3D"/>
          <w:sz w:val="19"/>
          <w:szCs w:val="19"/>
          <w:shd w:fill="F1F5F3" w:color="auto" w:val="clear"/>
        </w:rPr>
        <w:t xml:space="preserve">DA3-04</w:t>
      </w:r>
      <w:r>
        <w:rPr>
          <w:rFonts w:ascii="Be Vietnam Pro" w:cs="Be Vietnam Pro" w:eastAsia="Be Vietnam Pro" w:hAnsi="Be Vietnam Pro"/>
          <w:color w:val="101814"/>
          <w:sz w:val="21"/>
          <w:szCs w:val="21"/>
        </w:rPr>
        <w:t xml:space="preserve"> dữ liệu · </w:t>
      </w:r>
      <w:r>
        <w:rPr>
          <w:rFonts w:ascii="Menlo" w:cs="Menlo" w:eastAsia="Menlo" w:hAnsi="Menlo"/>
          <w:color w:val="036F3D"/>
          <w:sz w:val="19"/>
          <w:szCs w:val="19"/>
          <w:shd w:fill="F1F5F3" w:color="auto" w:val="clear"/>
        </w:rPr>
        <w:t xml:space="preserve">DA3-05</w:t>
      </w:r>
      <w:r>
        <w:rPr>
          <w:rFonts w:ascii="Be Vietnam Pro" w:cs="Be Vietnam Pro" w:eastAsia="Be Vietnam Pro" w:hAnsi="Be Vietnam Pro"/>
          <w:color w:val="101814"/>
          <w:sz w:val="21"/>
          <w:szCs w:val="21"/>
        </w:rPr>
        <w:t xml:space="preserve"> giao diện.</w:t>
      </w:r>
    </w:p>
    <w:p>
      <w:pPr>
        <w:pStyle w:val="Heading2"/>
        <w:spacing w:after="120" w:before="280"/>
      </w:pPr>
      <w:r>
        <w:rPr>
          <w:rFonts w:ascii="Be Vietnam Pro" w:cs="Be Vietnam Pro" w:eastAsia="Be Vietnam Pro" w:hAnsi="Be Vietnam Pro"/>
          <w:b/>
          <w:bCs/>
          <w:color w:val="008E4D"/>
          <w:sz w:val="24"/>
          <w:szCs w:val="24"/>
        </w:rPr>
        <w:t xml:space="preserve">A.2 Bảng truy vết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4600"/>
        <w:gridCol w:w="1671"/>
        <w:gridCol w:w="2089"/>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46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167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Thiết kế</w:t>
            </w:r>
          </w:p>
        </w:tc>
        <w:tc>
          <w:tcPr>
            <w:tcW w:type="dxa" w:w="208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Ca kiểm thử</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YC-01</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Nhận câu hỏi bằng tiếng Việt tự nhiên</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TC-41–TC-50</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YC-02</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Trợ lý tự chọn công cụ tra dữ liệu phù hợp câu hỏi</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TC-41, TC-41–TC-50</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YC-03</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được nhiều công cụ liên tiếp cho một câu hỏi</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TC-41–TC-50, TC-42</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YC-04</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Giới hạn số lượt gọi công cụ mỗi câu hỏi</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TC-41–TC-50, TC-43</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YC-05</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lời chỉ dựa trên dữ liệu công cụ trả về</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TC-36–TC-40</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YC-06</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lời theo dòng, chữ hiện dần</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TC-41–TC-50, TC-44</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YC-07</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Nhớ ngữ cảnh hội thoại</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TC-41–TC-50, TC-45</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YC-08</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Hiểu câu trả lời ngắn theo ngữ cảnh trước</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TC-41–TC-50, TC-46, TC-47</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YC-09</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 rõ ràng thì gọi thẳng công cụ đúng, không để mô hình chọ…</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TC-41–TC-50, TC-48</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YC-10</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loại ý định câu hỏi trước khi xử lý</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TC-41–TC-50</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YC-11</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Nói rõ khi không có dữ liệu, thay vì bịa</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TC-36–TC-40</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YC-12</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Hỏi lại khi câu hỏi mơ hồ</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TC-41–TC-50, TC-49</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YC-13</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Chặn câu hỏi y tế, dược lý</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TC-01–TC-23</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YC-14</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Chốt chặn dược không phụ thuộc mô hình, không thể vượt bằng cách…</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TC-01–TC-23</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YC-15</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Khi chặn, hướng người hỏi tới nguồn đúng</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TC-01–TC-23</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YC-16</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Lọc danh sách công cụ theo vai trò trước khi gửi cho mô hình</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TC-24–TC-35</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YC-17</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 kinh doanh không truy cập được công cụ kế toán</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TC-24–TC-35</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YC-18</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Nhân viên kế toán không truy cập được dữ liệu khách hàng của kin…</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TC-24–TC-35</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YC-19</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nhật ký mọi lượt gọi mô hình và gọi công cụ</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TC-51–TC-60</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YC-20</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Chống xử lý trùng khi nền tảng nhắn tin gửi lặp sự kiện</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TC-51–TC-60</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YC-21</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web</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TC-51–TC-60</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YC-22</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Zalo</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TC-51–TC-60</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YC-23</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Telegram</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TC-51–TC-60</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YC-24</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Messenger</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TC-51–TC-60</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YC-25</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WhatsApp</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TC-51–TC-60</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YC-26</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thư điện tử, cả nhận và gửi</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TC-51–TC-60</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YC-27</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Sáu kênh dùng chung một bộ xử lý nghiệp vụ</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TC-51–TC-60</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YC-28</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làm mới khoá truy cập của các nền tảng</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TC-51–TC-60</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YC-29</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hội thoại cho người thật khi cần</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TC-71–TC-74</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YC-30</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Quét kho tài liệu, phát hiện tệp mới và tệp đã sửa</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TC-61, TC-61–TC-70</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YC-31</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Bóc tách nội dung nhiều định dạng</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TC-61–TC-70, TC-62</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YC-32</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chữ trong ảnh và tài liệu scan</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TC-61–TC-70, TC-63</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YC-33</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Cắt tài liệu thành đoạn, sinh vectơ, nạp vào kho</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TC-61–TC-70, TC-64</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YC-34</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Tìm theo ngữ nghĩa, không chỉ khớp từ khoá</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TC-61–TC-70, TC-65</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YC-35</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Tách kho tri thức theo miền nghiệp vụ</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TC-61–TC-70, TC-66</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YC-36</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Đồng bộ bộ câu hỏi thường gặp</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TC-61–TC-70</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YC-37</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chứng dữ liệu đã nạp đúng</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TC-61–TC-70, TC-67</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YC-38</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Xuất kho tri thức ra tài liệu đọc được để rà soát</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TC-61–TC-70, TC-70</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YC-39</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Đệm kết quả câu hỏi lặp lại</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TC-61–TC-70</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YC-40</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 cứu, so sánh, phân tích sản phẩm</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TC-84–TC-91</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YC-41</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 cứu khách hàng và lịch sử trao đổi</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TC-84–TC-91</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YC-42</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khúc khách hàng</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TC-84–TC-91</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YC-43</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Luồng đơn hàng</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TC-84–TC-91</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YC-44</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Biểu mẫu phê duyệt</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TC-84–TC-91</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YC-45</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Thông báo nội bộ</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TC-84–TC-91</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YC-46</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 cứu, tổng hợp hoá đơn và chứng từ</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TC-84–TC-91</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YC-47</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chứng từ scan</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TC-84–TC-91</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YC-48</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báo cáo kế toán</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TC-84–TC-91</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YC-49</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tra sức khoẻ hệ thống định kỳ</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TC-75–TC-83</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YC-50</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Cảnh báo khi có lỗi</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TC-75–TC-83</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YC-51</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đợi việc chết cho việc thất bại nhiều lần</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TC-75–TC-83</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YC-52</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Sao lưu tự động</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TC-75–TC-83</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YC-53</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lỗi tập trung</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TC-75–TC-83</w:t>
            </w:r>
          </w:p>
        </w:tc>
      </w:tr>
      <w:tr>
        <w:trPr>
          <w:tblHeader w:val="false"/>
        </w:trPr>
        <w:tc>
          <w:tcPr>
            <w:tcW w:type="dxa" w:w="1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YC-54</w:t>
            </w:r>
          </w:p>
        </w:tc>
        <w:tc>
          <w:tcPr>
            <w:tcW w:type="dxa" w:w="4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Xoá dữ liệu theo yêu cầu</w:t>
            </w:r>
          </w:p>
        </w:tc>
        <w:tc>
          <w:tcPr>
            <w:tcW w:type="dxa" w:w="167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DA3-03</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DA3-04</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DA3-05</w:t>
            </w:r>
          </w:p>
        </w:tc>
        <w:tc>
          <w:tcPr>
            <w:tcW w:type="dxa" w:w="20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TC-84–TC-91</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A.3 Đánh giá</w:t>
      </w:r>
    </w:p>
    <w:p>
      <w:pPr>
        <w:spacing w:after="130" w:line="300"/>
      </w:pPr>
      <w:r>
        <w:rPr>
          <w:rFonts w:ascii="Be Vietnam Pro" w:cs="Be Vietnam Pro" w:eastAsia="Be Vietnam Pro" w:hAnsi="Be Vietnam Pro"/>
          <w:b/>
          <w:bCs/>
          <w:color w:val="101814"/>
          <w:sz w:val="21"/>
          <w:szCs w:val="21"/>
        </w:rPr>
        <w:t xml:space="preserve">Độ phủ đầy đủ</w:t>
      </w:r>
      <w:r>
        <w:rPr>
          <w:rFonts w:ascii="Be Vietnam Pro" w:cs="Be Vietnam Pro" w:eastAsia="Be Vietnam Pro" w:hAnsi="Be Vietnam Pro"/>
          <w:color w:val="101814"/>
          <w:sz w:val="21"/>
          <w:szCs w:val="21"/>
        </w:rPr>
        <w:t xml:space="preserve"> — mọi yêu cầu chức năng đều có ít nhất một ca kiểm thử dẫn chiếu tới. Không yêu cầu nào đã cam kết mà thiếu cách kiểm chứng.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9. Phê duyệt yêu cầu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20"/>
        <w:gridCol w:w="5574"/>
        <w:gridCol w:w="921"/>
        <w:gridCol w:w="860"/>
        <w:gridCol w:w="585"/>
      </w:tblGrid>
      <w:tr>
        <w:trPr>
          <w:tblHeader/>
        </w:trPr>
        <w:tc>
          <w:tcPr>
            <w:tcW w:type="dxa" w:w="14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Bên</w:t>
            </w:r>
          </w:p>
        </w:tc>
        <w:tc>
          <w:tcPr>
            <w:tcW w:type="dxa" w:w="55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c>
          <w:tcPr>
            <w:tcW w:type="dxa" w:w="92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Họ tên</w:t>
            </w:r>
          </w:p>
        </w:tc>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Ngày</w:t>
            </w:r>
          </w:p>
        </w:tc>
        <w:tc>
          <w:tcPr>
            <w:tcW w:type="dxa" w:w="58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Ký</w:t>
            </w:r>
          </w:p>
        </w:tc>
      </w:tr>
      <w:tr>
        <w:trPr>
          <w:tblHeader w:val="false"/>
        </w:trPr>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w:t>
            </w:r>
          </w:p>
        </w:tc>
        <w:tc>
          <w:tcPr>
            <w:tcW w:type="dxa" w:w="5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 yêu cầu — A Hùng, Product Owner</w:t>
            </w:r>
          </w:p>
        </w:tc>
        <w:tc>
          <w:tcPr>
            <w:tcW w:type="dxa" w:w="92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Bioscope</w:t>
            </w:r>
          </w:p>
        </w:tc>
        <w:tc>
          <w:tcPr>
            <w:tcW w:type="dxa" w:w="5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Đại diện bộ phận kinh doanh</w:t>
            </w:r>
          </w:p>
        </w:tc>
        <w:tc>
          <w:tcPr>
            <w:tcW w:type="dxa" w:w="92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Bioscope</w:t>
            </w:r>
          </w:p>
        </w:tc>
        <w:tc>
          <w:tcPr>
            <w:tcW w:type="dxa" w:w="55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Kế toán trưởng</w:t>
            </w:r>
          </w:p>
        </w:tc>
        <w:tc>
          <w:tcPr>
            <w:tcW w:type="dxa" w:w="92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Bioscope</w:t>
            </w:r>
          </w:p>
        </w:tc>
        <w:tc>
          <w:tcPr>
            <w:tcW w:type="dxa" w:w="55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Ban giám đốc phê duyệt yêu cầu</w:t>
            </w:r>
          </w:p>
        </w:tc>
        <w:tc>
          <w:tcPr>
            <w:tcW w:type="dxa" w:w="92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w:t>
            </w:r>
          </w:p>
        </w:tc>
        <w:tc>
          <w:tcPr>
            <w:tcW w:type="dxa" w:w="5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xác nhận phạm vi thực hiện</w:t>
            </w:r>
          </w:p>
        </w:tc>
        <w:tc>
          <w:tcPr>
            <w:tcW w:type="dxa" w:w="92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spacing w:after="130" w:line="300"/>
      </w:pPr>
      <w:r>
        <w:rPr>
          <w:rFonts w:ascii="Be Vietnam Pro" w:cs="Be Vietnam Pro" w:eastAsia="Be Vietnam Pro" w:hAnsi="Be Vietnam Pro"/>
          <w:color w:val="101814"/>
          <w:sz w:val="21"/>
          <w:szCs w:val="21"/>
        </w:rPr>
        <w:t xml:space="preserve">Chữ ký của kế toán trưởng là bắt buộc vì yêu cầu NV-06 và NV-10 liên quan trực tiếp tới dữ liệu tài chính.</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DA3 · Chatbot AI đa kênh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rPr>
              <w:rFonts w:ascii="Be Vietnam Pro" w:cs="Be Vietnam Pro" w:eastAsia="Be Vietnam Pro" w:hAnsi="Be Vietnam Pro"/>
              <w:b/>
              <w:bCs/>
              <w:color w:val="036F3D"/>
              <w:spacing w:val="60"/>
              <w:sz w:val="19"/>
              <w:szCs w:val="19"/>
            </w:rPr>
            <w:t xml:space="preserve">OPTIMAI</w:t>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DA3-02 · DA3 — CÔNG ĐOẠN 1: XÁC ĐỊNH YÊU CẦU</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DA3-02 — DA3 — CÔNG ĐOẠN 1: XÁC ĐỊNH YÊU CẦU</dc:title>
  <dc:creator>Bioscope</dc:creator>
  <dc:description>DA3 · Chatbot AI đa kênh</dc:description>
  <cp:lastModifiedBy>Un-named</cp:lastModifiedBy>
  <cp:revision>1</cp:revision>
  <dcterms:created xsi:type="dcterms:W3CDTF">2026-09-05T08:20:30.517Z</dcterms:created>
  <dcterms:modified xsi:type="dcterms:W3CDTF">2026-09-05T08:20:30.517Z</dcterms:modified>
</cp:coreProperties>
</file>

<file path=docProps/custom.xml><?xml version="1.0" encoding="utf-8"?>
<Properties xmlns="http://schemas.openxmlformats.org/officeDocument/2006/custom-properties" xmlns:vt="http://schemas.openxmlformats.org/officeDocument/2006/docPropsVTypes"/>
</file>