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PHẦN 3: GIẢI MÃ NGŨ HÀNH BẢN MỆNH</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II. BỐ CỤC NGŨ HÀNH BẢN MỆNH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Cách đọc bức tranh Ngũ Hành của bạn: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Khi nhìn vào Ngũ Hành, hãy nhớ một nguyên tắc rất quan trọng: </w:t>
      </w:r>
      <w:r w:rsidDel="00000000" w:rsidR="00000000" w:rsidRPr="00000000">
        <w:rPr>
          <w:b w:val="1"/>
          <w:bCs w:val="1"/>
          <w:rtl w:val="0"/>
        </w:rPr>
        <w:t xml:space="preserve">cân bằng không có nghĩa là mọi thứ bằng nhau</w:t>
      </w:r>
      <w:r w:rsidDel="00000000" w:rsidR="00000000" w:rsidRPr="00000000">
        <w:rPr>
          <w:rtl w:val="0"/>
        </w:rPr>
        <w:t xml:space="preserve">. Một người không cần có đủ 50% mỗi hành mới được xem là tốt. Trong thực tế, mỗi người đều mang một cấu trúc riêng. Có người nghiêng mạnh về sự ổn định. Có người thiên về tốc độ, sáng tạo hoặc thay đổi. Điều cần làm không phải là cố biến mình thành một người khác, mà là hiểu đúng cấu trúc của mình để biết nên phát huy điều gì, tiết chế điều gì và bồi đắp điều gì.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Nếu một hành đang quá mạnh, nó có thể trở thành lợi thế lớn, nhưng cũng rất dễ biến thành điểm kẹt nếu không được điều tiết. Nếu một hành đang yếu, đó không phải là khiếm khuyết, mà là phần năng lượng cần được nuôi thêm bằng môi trường, thói quen, lựa chọn và cách sống phù hợp. Trong Bát Tự, Ngũ Hành giúp bạn cân bằng hơn được gọi là Hỷ thần; Ngũ Hành làm sự mất cân bằng lộ rõ hơn được gọi là Kỵ thần. Nói theo cách đời thường, Hỷ thần là thứ giúp bạn vận hành thuận hơn. Kỵ thần là thứ khiến bạn dễ mệt, dễ lệch hoặc dễ mắc lại những mô thức cũ.</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[example_image_ngu_hanh]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Từ đây, chúng ta sẽ đi vào 5 dòng năng lượng đang tạo nên cấu trúc bản mệnh của bạn. Việc thấu hiểu Bức Tranh Năng Lượng Ngũ Hành này không phải để bạn tự ti về những điều mình thiếu mà để bạn nhận diện rõ những thế mạnh mình đang sở hữu, trân trọng và học cách điều phối chúng nhịp nhàng. Mỗi hành hiện diện theo các mức độ tỉ lệ phần trăm sẽ cho thấy một phần con người bạn: cách bạn suy nghĩ, cách bạn phản ứng, điểm mạnh tự nhiên của bạn và cả những bài học bạn cần đi qua để trưởng thành.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Ngay bây giờ, chúng ta hãy cùng đi sâu vào phần luận đoán chi tiết để xem Ngũ Hành trong Lá số nói gì về con người thật sự của bạn.</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2. Giải mã bức tranh năng lượng:</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[example_image_ban_menh]</w:t>
      </w:r>
    </w:p>
    <w:p w:rsidR="00000000" w:rsidDel="00000000" w:rsidP="00000000" w:rsidRDefault="00000000" w:rsidRPr="00000000" w14:paraId="00000014">
      <w:pPr>
        <w:rPr/>
      </w:pPr>
      <w:r w:rsidDel="00000000" w:rsidR="00000000" w:rsidRPr="00000000">
        <w:rPr>
          <w:rtl w:val="0"/>
        </w:rPr>
      </w:r>
    </w:p>
    <w:sectPr>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9YdE4q63/CtMWnX89tvkHW03Mw==">CgMxLjA4AHIhMS1JdlhFbTVFVHIzYkNlMnRJbEtqeUppY01zSHNnaGNW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