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BEA" w:rsidRDefault="006D7BEA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34200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7BEA" w:rsidRDefault="006D7BEA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6D7BEA" w:rsidRPr="006D7BEA" w:rsidRDefault="006D7BEA" w:rsidP="006D7BEA">
          <w:pPr>
            <w:pStyle w:val="TOC1"/>
            <w:rPr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62971" w:history="1">
            <w:r w:rsidRPr="006D7BEA">
              <w:rPr>
                <w:rStyle w:val="Hyperlink"/>
                <w:b w:val="0"/>
              </w:rPr>
              <w:t>1.</w:t>
            </w:r>
            <w:r w:rsidRPr="006D7BEA">
              <w:rPr>
                <w:b w:val="0"/>
              </w:rPr>
              <w:tab/>
            </w:r>
            <w:r w:rsidRPr="006D7BEA">
              <w:rPr>
                <w:rStyle w:val="Hyperlink"/>
              </w:rPr>
              <w:t>Thuật ngữ</w:t>
            </w:r>
            <w:r w:rsidRPr="006D7BEA">
              <w:rPr>
                <w:b w:val="0"/>
                <w:webHidden/>
              </w:rPr>
              <w:tab/>
            </w:r>
            <w:r w:rsidRPr="006D7BEA">
              <w:rPr>
                <w:b w:val="0"/>
                <w:webHidden/>
              </w:rPr>
              <w:fldChar w:fldCharType="begin"/>
            </w:r>
            <w:r w:rsidRPr="006D7BEA">
              <w:rPr>
                <w:b w:val="0"/>
                <w:webHidden/>
              </w:rPr>
              <w:instrText xml:space="preserve"> PAGEREF _Toc30162971 \h </w:instrText>
            </w:r>
            <w:r w:rsidRPr="006D7BEA">
              <w:rPr>
                <w:b w:val="0"/>
                <w:webHidden/>
              </w:rPr>
            </w:r>
            <w:r w:rsidRPr="006D7BEA">
              <w:rPr>
                <w:b w:val="0"/>
                <w:webHidden/>
              </w:rPr>
              <w:fldChar w:fldCharType="separate"/>
            </w:r>
            <w:r w:rsidRPr="006D7BEA">
              <w:rPr>
                <w:b w:val="0"/>
                <w:webHidden/>
              </w:rPr>
              <w:t>2</w:t>
            </w:r>
            <w:r w:rsidRPr="006D7BEA">
              <w:rPr>
                <w:b w:val="0"/>
                <w:webHidden/>
              </w:rPr>
              <w:fldChar w:fldCharType="end"/>
            </w:r>
          </w:hyperlink>
        </w:p>
        <w:p w:rsidR="006D7BEA" w:rsidRPr="006D7BEA" w:rsidRDefault="00627417" w:rsidP="006D7BEA">
          <w:pPr>
            <w:pStyle w:val="TOC1"/>
            <w:rPr>
              <w:b w:val="0"/>
            </w:rPr>
          </w:pPr>
          <w:hyperlink w:anchor="_Toc30162972" w:history="1">
            <w:r w:rsidR="006D7BEA" w:rsidRPr="006D7BEA">
              <w:rPr>
                <w:rStyle w:val="Hyperlink"/>
                <w:b w:val="0"/>
              </w:rPr>
              <w:t>2.</w:t>
            </w:r>
            <w:r w:rsidR="006D7BEA" w:rsidRPr="006D7BEA">
              <w:rPr>
                <w:b w:val="0"/>
              </w:rPr>
              <w:tab/>
            </w:r>
            <w:r w:rsidR="006D7BEA" w:rsidRPr="006D7BEA">
              <w:rPr>
                <w:rStyle w:val="Hyperlink"/>
              </w:rPr>
              <w:t>Cách tính Handicap Index</w:t>
            </w:r>
            <w:r w:rsidR="006D7BEA" w:rsidRPr="006D7BEA">
              <w:rPr>
                <w:b w:val="0"/>
                <w:webHidden/>
              </w:rPr>
              <w:tab/>
            </w:r>
            <w:r w:rsidR="006D7BEA" w:rsidRPr="006D7BEA">
              <w:rPr>
                <w:b w:val="0"/>
                <w:webHidden/>
              </w:rPr>
              <w:fldChar w:fldCharType="begin"/>
            </w:r>
            <w:r w:rsidR="006D7BEA" w:rsidRPr="006D7BEA">
              <w:rPr>
                <w:b w:val="0"/>
                <w:webHidden/>
              </w:rPr>
              <w:instrText xml:space="preserve"> PAGEREF _Toc30162972 \h </w:instrText>
            </w:r>
            <w:r w:rsidR="006D7BEA" w:rsidRPr="006D7BEA">
              <w:rPr>
                <w:b w:val="0"/>
                <w:webHidden/>
              </w:rPr>
            </w:r>
            <w:r w:rsidR="006D7BEA" w:rsidRPr="006D7BEA">
              <w:rPr>
                <w:b w:val="0"/>
                <w:webHidden/>
              </w:rPr>
              <w:fldChar w:fldCharType="separate"/>
            </w:r>
            <w:r w:rsidR="006D7BEA" w:rsidRPr="006D7BEA">
              <w:rPr>
                <w:b w:val="0"/>
                <w:webHidden/>
              </w:rPr>
              <w:t>2</w:t>
            </w:r>
            <w:r w:rsidR="006D7BEA" w:rsidRPr="006D7BEA">
              <w:rPr>
                <w:b w:val="0"/>
                <w:webHidden/>
              </w:rPr>
              <w:fldChar w:fldCharType="end"/>
            </w:r>
          </w:hyperlink>
        </w:p>
        <w:p w:rsidR="006D7BEA" w:rsidRDefault="006274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162973" w:history="1">
            <w:r w:rsidR="006D7BEA" w:rsidRPr="00AD4342">
              <w:rPr>
                <w:rStyle w:val="Hyperlink"/>
                <w:noProof/>
              </w:rPr>
              <w:t>2.1 Tần suất cập nhật điểm Handicap Index</w:t>
            </w:r>
            <w:r w:rsidR="006D7BEA">
              <w:rPr>
                <w:noProof/>
                <w:webHidden/>
              </w:rPr>
              <w:tab/>
            </w:r>
            <w:r w:rsidR="006D7BEA">
              <w:rPr>
                <w:noProof/>
                <w:webHidden/>
              </w:rPr>
              <w:fldChar w:fldCharType="begin"/>
            </w:r>
            <w:r w:rsidR="006D7BEA">
              <w:rPr>
                <w:noProof/>
                <w:webHidden/>
              </w:rPr>
              <w:instrText xml:space="preserve"> PAGEREF _Toc30162973 \h </w:instrText>
            </w:r>
            <w:r w:rsidR="006D7BEA">
              <w:rPr>
                <w:noProof/>
                <w:webHidden/>
              </w:rPr>
            </w:r>
            <w:r w:rsidR="006D7BEA">
              <w:rPr>
                <w:noProof/>
                <w:webHidden/>
              </w:rPr>
              <w:fldChar w:fldCharType="separate"/>
            </w:r>
            <w:r w:rsidR="006D7BEA">
              <w:rPr>
                <w:noProof/>
                <w:webHidden/>
              </w:rPr>
              <w:t>2</w:t>
            </w:r>
            <w:r w:rsidR="006D7BEA">
              <w:rPr>
                <w:noProof/>
                <w:webHidden/>
              </w:rPr>
              <w:fldChar w:fldCharType="end"/>
            </w:r>
          </w:hyperlink>
        </w:p>
        <w:p w:rsidR="006D7BEA" w:rsidRDefault="006274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162974" w:history="1">
            <w:r w:rsidR="006D7BEA" w:rsidRPr="00AD4342">
              <w:rPr>
                <w:rStyle w:val="Hyperlink"/>
                <w:noProof/>
              </w:rPr>
              <w:t>2.2 Điều kiện được tính điểm Handicap Index</w:t>
            </w:r>
            <w:r w:rsidR="006D7BEA">
              <w:rPr>
                <w:noProof/>
                <w:webHidden/>
              </w:rPr>
              <w:tab/>
            </w:r>
            <w:r w:rsidR="006D7BEA">
              <w:rPr>
                <w:noProof/>
                <w:webHidden/>
              </w:rPr>
              <w:fldChar w:fldCharType="begin"/>
            </w:r>
            <w:r w:rsidR="006D7BEA">
              <w:rPr>
                <w:noProof/>
                <w:webHidden/>
              </w:rPr>
              <w:instrText xml:space="preserve"> PAGEREF _Toc30162974 \h </w:instrText>
            </w:r>
            <w:r w:rsidR="006D7BEA">
              <w:rPr>
                <w:noProof/>
                <w:webHidden/>
              </w:rPr>
            </w:r>
            <w:r w:rsidR="006D7BEA">
              <w:rPr>
                <w:noProof/>
                <w:webHidden/>
              </w:rPr>
              <w:fldChar w:fldCharType="separate"/>
            </w:r>
            <w:r w:rsidR="006D7BEA">
              <w:rPr>
                <w:noProof/>
                <w:webHidden/>
              </w:rPr>
              <w:t>2</w:t>
            </w:r>
            <w:r w:rsidR="006D7BEA">
              <w:rPr>
                <w:noProof/>
                <w:webHidden/>
              </w:rPr>
              <w:fldChar w:fldCharType="end"/>
            </w:r>
          </w:hyperlink>
        </w:p>
        <w:p w:rsidR="006D7BEA" w:rsidRDefault="006274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162975" w:history="1">
            <w:r w:rsidR="006D7BEA" w:rsidRPr="00AD4342">
              <w:rPr>
                <w:rStyle w:val="Hyperlink"/>
                <w:noProof/>
              </w:rPr>
              <w:t>2.3 Quy tắc tính điểm Handicap Index</w:t>
            </w:r>
            <w:r w:rsidR="006D7BEA">
              <w:rPr>
                <w:noProof/>
                <w:webHidden/>
              </w:rPr>
              <w:tab/>
            </w:r>
            <w:r w:rsidR="006D7BEA">
              <w:rPr>
                <w:noProof/>
                <w:webHidden/>
              </w:rPr>
              <w:fldChar w:fldCharType="begin"/>
            </w:r>
            <w:r w:rsidR="006D7BEA">
              <w:rPr>
                <w:noProof/>
                <w:webHidden/>
              </w:rPr>
              <w:instrText xml:space="preserve"> PAGEREF _Toc30162975 \h </w:instrText>
            </w:r>
            <w:r w:rsidR="006D7BEA">
              <w:rPr>
                <w:noProof/>
                <w:webHidden/>
              </w:rPr>
            </w:r>
            <w:r w:rsidR="006D7BEA">
              <w:rPr>
                <w:noProof/>
                <w:webHidden/>
              </w:rPr>
              <w:fldChar w:fldCharType="separate"/>
            </w:r>
            <w:r w:rsidR="006D7BEA">
              <w:rPr>
                <w:noProof/>
                <w:webHidden/>
              </w:rPr>
              <w:t>3</w:t>
            </w:r>
            <w:r w:rsidR="006D7BEA">
              <w:rPr>
                <w:noProof/>
                <w:webHidden/>
              </w:rPr>
              <w:fldChar w:fldCharType="end"/>
            </w:r>
          </w:hyperlink>
        </w:p>
        <w:p w:rsidR="006D7BEA" w:rsidRDefault="006274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162976" w:history="1">
            <w:r w:rsidR="006D7BEA" w:rsidRPr="00AD4342">
              <w:rPr>
                <w:rStyle w:val="Hyperlink"/>
                <w:noProof/>
              </w:rPr>
              <w:t>2.4 Cách tính Score Differential</w:t>
            </w:r>
            <w:r w:rsidR="006D7BEA">
              <w:rPr>
                <w:noProof/>
                <w:webHidden/>
              </w:rPr>
              <w:tab/>
            </w:r>
            <w:r w:rsidR="006D7BEA">
              <w:rPr>
                <w:noProof/>
                <w:webHidden/>
              </w:rPr>
              <w:fldChar w:fldCharType="begin"/>
            </w:r>
            <w:r w:rsidR="006D7BEA">
              <w:rPr>
                <w:noProof/>
                <w:webHidden/>
              </w:rPr>
              <w:instrText xml:space="preserve"> PAGEREF _Toc30162976 \h </w:instrText>
            </w:r>
            <w:r w:rsidR="006D7BEA">
              <w:rPr>
                <w:noProof/>
                <w:webHidden/>
              </w:rPr>
            </w:r>
            <w:r w:rsidR="006D7BEA">
              <w:rPr>
                <w:noProof/>
                <w:webHidden/>
              </w:rPr>
              <w:fldChar w:fldCharType="separate"/>
            </w:r>
            <w:r w:rsidR="006D7BEA">
              <w:rPr>
                <w:noProof/>
                <w:webHidden/>
              </w:rPr>
              <w:t>3</w:t>
            </w:r>
            <w:r w:rsidR="006D7BEA">
              <w:rPr>
                <w:noProof/>
                <w:webHidden/>
              </w:rPr>
              <w:fldChar w:fldCharType="end"/>
            </w:r>
          </w:hyperlink>
        </w:p>
        <w:p w:rsidR="006D7BEA" w:rsidRDefault="006274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162977" w:history="1">
            <w:r w:rsidR="006D7BEA" w:rsidRPr="00AD4342">
              <w:rPr>
                <w:rStyle w:val="Hyperlink"/>
                <w:noProof/>
              </w:rPr>
              <w:t>2.5 Các trường hợp đặc biệt khi tính Handicap Index</w:t>
            </w:r>
            <w:r w:rsidR="006D7BEA">
              <w:rPr>
                <w:noProof/>
                <w:webHidden/>
              </w:rPr>
              <w:tab/>
            </w:r>
            <w:r w:rsidR="006D7BEA">
              <w:rPr>
                <w:noProof/>
                <w:webHidden/>
              </w:rPr>
              <w:fldChar w:fldCharType="begin"/>
            </w:r>
            <w:r w:rsidR="006D7BEA">
              <w:rPr>
                <w:noProof/>
                <w:webHidden/>
              </w:rPr>
              <w:instrText xml:space="preserve"> PAGEREF _Toc30162977 \h </w:instrText>
            </w:r>
            <w:r w:rsidR="006D7BEA">
              <w:rPr>
                <w:noProof/>
                <w:webHidden/>
              </w:rPr>
            </w:r>
            <w:r w:rsidR="006D7BEA">
              <w:rPr>
                <w:noProof/>
                <w:webHidden/>
              </w:rPr>
              <w:fldChar w:fldCharType="separate"/>
            </w:r>
            <w:r w:rsidR="006D7BEA">
              <w:rPr>
                <w:noProof/>
                <w:webHidden/>
              </w:rPr>
              <w:t>5</w:t>
            </w:r>
            <w:r w:rsidR="006D7BEA">
              <w:rPr>
                <w:noProof/>
                <w:webHidden/>
              </w:rPr>
              <w:fldChar w:fldCharType="end"/>
            </w:r>
          </w:hyperlink>
        </w:p>
        <w:p w:rsidR="006D7BEA" w:rsidRDefault="00627417" w:rsidP="006D7BEA">
          <w:pPr>
            <w:pStyle w:val="TOC1"/>
          </w:pPr>
          <w:hyperlink w:anchor="_Toc30162978" w:history="1">
            <w:r w:rsidR="006D7BEA" w:rsidRPr="00AD4342">
              <w:rPr>
                <w:rStyle w:val="Hyperlink"/>
              </w:rPr>
              <w:t>3.</w:t>
            </w:r>
            <w:r w:rsidR="006D7BEA">
              <w:tab/>
            </w:r>
            <w:r w:rsidR="006D7BEA" w:rsidRPr="00AD4342">
              <w:rPr>
                <w:rStyle w:val="Hyperlink"/>
              </w:rPr>
              <w:t>Cách tính Course Handicap</w:t>
            </w:r>
            <w:r w:rsidR="006D7BEA">
              <w:rPr>
                <w:webHidden/>
              </w:rPr>
              <w:tab/>
            </w:r>
            <w:r w:rsidR="006D7BEA">
              <w:rPr>
                <w:webHidden/>
              </w:rPr>
              <w:fldChar w:fldCharType="begin"/>
            </w:r>
            <w:r w:rsidR="006D7BEA">
              <w:rPr>
                <w:webHidden/>
              </w:rPr>
              <w:instrText xml:space="preserve"> PAGEREF _Toc30162978 \h </w:instrText>
            </w:r>
            <w:r w:rsidR="006D7BEA">
              <w:rPr>
                <w:webHidden/>
              </w:rPr>
            </w:r>
            <w:r w:rsidR="006D7BEA">
              <w:rPr>
                <w:webHidden/>
              </w:rPr>
              <w:fldChar w:fldCharType="separate"/>
            </w:r>
            <w:r w:rsidR="006D7BEA">
              <w:rPr>
                <w:webHidden/>
              </w:rPr>
              <w:t>6</w:t>
            </w:r>
            <w:r w:rsidR="006D7BEA">
              <w:rPr>
                <w:webHidden/>
              </w:rPr>
              <w:fldChar w:fldCharType="end"/>
            </w:r>
          </w:hyperlink>
        </w:p>
        <w:p w:rsidR="006D7BEA" w:rsidRDefault="00627417" w:rsidP="006D7BEA">
          <w:pPr>
            <w:pStyle w:val="TOC1"/>
          </w:pPr>
          <w:hyperlink w:anchor="_Toc30162979" w:history="1">
            <w:r w:rsidR="006D7BEA" w:rsidRPr="00AD4342">
              <w:rPr>
                <w:rStyle w:val="Hyperlink"/>
              </w:rPr>
              <w:t>4.</w:t>
            </w:r>
            <w:r w:rsidR="006D7BEA">
              <w:tab/>
            </w:r>
            <w:r w:rsidR="006D7BEA" w:rsidRPr="00AD4342">
              <w:rPr>
                <w:rStyle w:val="Hyperlink"/>
              </w:rPr>
              <w:t>Cách tính Playing Handicap</w:t>
            </w:r>
            <w:r w:rsidR="006D7BEA">
              <w:rPr>
                <w:webHidden/>
              </w:rPr>
              <w:tab/>
            </w:r>
            <w:r w:rsidR="006D7BEA">
              <w:rPr>
                <w:webHidden/>
              </w:rPr>
              <w:fldChar w:fldCharType="begin"/>
            </w:r>
            <w:r w:rsidR="006D7BEA">
              <w:rPr>
                <w:webHidden/>
              </w:rPr>
              <w:instrText xml:space="preserve"> PAGEREF _Toc30162979 \h </w:instrText>
            </w:r>
            <w:r w:rsidR="006D7BEA">
              <w:rPr>
                <w:webHidden/>
              </w:rPr>
            </w:r>
            <w:r w:rsidR="006D7BEA">
              <w:rPr>
                <w:webHidden/>
              </w:rPr>
              <w:fldChar w:fldCharType="separate"/>
            </w:r>
            <w:r w:rsidR="006D7BEA">
              <w:rPr>
                <w:webHidden/>
              </w:rPr>
              <w:t>6</w:t>
            </w:r>
            <w:r w:rsidR="006D7BEA">
              <w:rPr>
                <w:webHidden/>
              </w:rPr>
              <w:fldChar w:fldCharType="end"/>
            </w:r>
          </w:hyperlink>
        </w:p>
        <w:p w:rsidR="006D7BEA" w:rsidRDefault="006D7BEA">
          <w:r>
            <w:rPr>
              <w:b/>
              <w:bCs/>
              <w:noProof/>
            </w:rPr>
            <w:fldChar w:fldCharType="end"/>
          </w:r>
        </w:p>
      </w:sdtContent>
    </w:sdt>
    <w:p w:rsidR="006D7BEA" w:rsidRDefault="006D7BEA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</w:pPr>
    </w:p>
    <w:p w:rsidR="006D7BEA" w:rsidRDefault="006D7BEA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</w:pPr>
      <w:r>
        <w:rPr>
          <w:b/>
          <w:sz w:val="36"/>
        </w:rPr>
        <w:br w:type="page"/>
      </w:r>
    </w:p>
    <w:p w:rsidR="000F4F89" w:rsidRDefault="006758AB" w:rsidP="006758AB">
      <w:pPr>
        <w:pStyle w:val="Title"/>
        <w:jc w:val="center"/>
        <w:rPr>
          <w:b/>
          <w:sz w:val="36"/>
        </w:rPr>
      </w:pPr>
      <w:r w:rsidRPr="006758AB">
        <w:rPr>
          <w:b/>
          <w:sz w:val="36"/>
        </w:rPr>
        <w:lastRenderedPageBreak/>
        <w:t>TÍNH ĐIỂM HANDICAP THEO WORLD HANDICAP SYSTEM (WHS)</w:t>
      </w:r>
    </w:p>
    <w:p w:rsidR="009859F1" w:rsidRDefault="009859F1" w:rsidP="009859F1"/>
    <w:p w:rsidR="009859F1" w:rsidRDefault="009859F1" w:rsidP="00627417">
      <w:pPr>
        <w:ind w:firstLine="360"/>
      </w:pPr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Theo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thông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báo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từ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trước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WHS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sẽ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bắt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đầu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quá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trình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chuyển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đổi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handicap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của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người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chơi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từ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tuần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đầu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tiên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của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tháng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01/2020</w:t>
      </w:r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Với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mục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đích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khuyến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khích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các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Golfer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lấy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điểm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handicap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và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duy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trì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>điểm</w:t>
      </w:r>
      <w:proofErr w:type="spellEnd"/>
      <w:r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Giúp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các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Golfer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với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bất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kỳ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kỹ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năng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giới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tính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hay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quốc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tịch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có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thể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chuyển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handicap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đến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tất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cả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các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sân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trên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thế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giới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mà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vẫn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giữ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được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sự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công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bằng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khi</w:t>
      </w:r>
      <w:proofErr w:type="spellEnd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9859F1">
        <w:rPr>
          <w:rFonts w:ascii="robo-regular" w:hAnsi="robo-regular"/>
          <w:color w:val="333333"/>
          <w:sz w:val="29"/>
          <w:szCs w:val="29"/>
          <w:shd w:val="clear" w:color="auto" w:fill="FFFFFF"/>
        </w:rPr>
        <w:t>chơi</w:t>
      </w:r>
      <w:proofErr w:type="spellEnd"/>
      <w:r w:rsidR="00BA37A0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. MISA </w:t>
      </w:r>
      <w:proofErr w:type="spellStart"/>
      <w:r w:rsidR="00BA37A0">
        <w:rPr>
          <w:rFonts w:ascii="robo-regular" w:hAnsi="robo-regular"/>
          <w:color w:val="333333"/>
          <w:sz w:val="29"/>
          <w:szCs w:val="29"/>
          <w:shd w:val="clear" w:color="auto" w:fill="FFFFFF"/>
        </w:rPr>
        <w:t>sẽ</w:t>
      </w:r>
      <w:proofErr w:type="spellEnd"/>
      <w:r w:rsidR="00BA37A0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="00BA37A0">
        <w:rPr>
          <w:rFonts w:ascii="robo-regular" w:hAnsi="robo-regular"/>
          <w:color w:val="333333"/>
          <w:sz w:val="29"/>
          <w:szCs w:val="29"/>
          <w:shd w:val="clear" w:color="auto" w:fill="FFFFFF"/>
        </w:rPr>
        <w:t>bổ</w:t>
      </w:r>
      <w:proofErr w:type="spellEnd"/>
      <w:r w:rsidR="00BA37A0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sung </w:t>
      </w:r>
      <w:proofErr w:type="spellStart"/>
      <w:r w:rsidR="00BA37A0">
        <w:rPr>
          <w:rFonts w:ascii="robo-regular" w:hAnsi="robo-regular"/>
          <w:color w:val="333333"/>
          <w:sz w:val="29"/>
          <w:szCs w:val="29"/>
          <w:shd w:val="clear" w:color="auto" w:fill="FFFFFF"/>
        </w:rPr>
        <w:t>điểm</w:t>
      </w:r>
      <w:proofErr w:type="spellEnd"/>
      <w:r w:rsidR="00BA37A0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handicap </w:t>
      </w:r>
      <w:proofErr w:type="spellStart"/>
      <w:proofErr w:type="gramStart"/>
      <w:r w:rsidR="00BA37A0">
        <w:rPr>
          <w:rFonts w:ascii="robo-regular" w:hAnsi="robo-regular"/>
          <w:color w:val="333333"/>
          <w:sz w:val="29"/>
          <w:szCs w:val="29"/>
          <w:shd w:val="clear" w:color="auto" w:fill="FFFFFF"/>
        </w:rPr>
        <w:t>theo</w:t>
      </w:r>
      <w:proofErr w:type="spellEnd"/>
      <w:proofErr w:type="gramEnd"/>
      <w:r w:rsidR="00BA37A0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="00BA37A0">
        <w:rPr>
          <w:rFonts w:ascii="robo-regular" w:hAnsi="robo-regular"/>
          <w:color w:val="333333"/>
          <w:sz w:val="29"/>
          <w:szCs w:val="29"/>
          <w:shd w:val="clear" w:color="auto" w:fill="FFFFFF"/>
        </w:rPr>
        <w:t>chuẩn</w:t>
      </w:r>
      <w:proofErr w:type="spellEnd"/>
      <w:r w:rsidR="00BA37A0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="00BA37A0">
        <w:rPr>
          <w:rFonts w:ascii="robo-regular" w:hAnsi="robo-regular"/>
          <w:color w:val="333333"/>
          <w:sz w:val="29"/>
          <w:szCs w:val="29"/>
          <w:shd w:val="clear" w:color="auto" w:fill="FFFFFF"/>
        </w:rPr>
        <w:t>của</w:t>
      </w:r>
      <w:proofErr w:type="spellEnd"/>
      <w:r w:rsidR="00BA37A0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WHS (HDC WHS)</w:t>
      </w:r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. </w:t>
      </w:r>
      <w:proofErr w:type="spellStart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>Sau</w:t>
      </w:r>
      <w:proofErr w:type="spellEnd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>đây</w:t>
      </w:r>
      <w:proofErr w:type="spellEnd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, MISA </w:t>
      </w:r>
      <w:proofErr w:type="spellStart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>sẽ</w:t>
      </w:r>
      <w:proofErr w:type="spellEnd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>giải</w:t>
      </w:r>
      <w:proofErr w:type="spellEnd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>thích</w:t>
      </w:r>
      <w:proofErr w:type="spellEnd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>về</w:t>
      </w:r>
      <w:proofErr w:type="spellEnd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>cách</w:t>
      </w:r>
      <w:proofErr w:type="spellEnd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>tính</w:t>
      </w:r>
      <w:proofErr w:type="spellEnd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>điểm</w:t>
      </w:r>
      <w:proofErr w:type="spellEnd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>của</w:t>
      </w:r>
      <w:proofErr w:type="spellEnd"/>
      <w:r w:rsidR="00157F5C">
        <w:rPr>
          <w:rFonts w:ascii="robo-regular" w:hAnsi="robo-regular"/>
          <w:color w:val="333333"/>
          <w:sz w:val="29"/>
          <w:szCs w:val="29"/>
          <w:shd w:val="clear" w:color="auto" w:fill="FFFFFF"/>
        </w:rPr>
        <w:t xml:space="preserve"> WHS.</w:t>
      </w:r>
    </w:p>
    <w:p w:rsidR="009859F1" w:rsidRPr="009859F1" w:rsidRDefault="009859F1" w:rsidP="009859F1"/>
    <w:p w:rsidR="006758AB" w:rsidRDefault="006758AB" w:rsidP="006758AB">
      <w:pPr>
        <w:pStyle w:val="Heading1"/>
        <w:numPr>
          <w:ilvl w:val="0"/>
          <w:numId w:val="1"/>
        </w:numPr>
      </w:pPr>
      <w:bookmarkStart w:id="0" w:name="_Toc30162971"/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bookmarkStart w:id="1" w:name="_GoBack"/>
      <w:bookmarkEnd w:id="0"/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070"/>
        <w:gridCol w:w="6655"/>
      </w:tblGrid>
      <w:tr w:rsidR="004911F7" w:rsidRPr="004911F7" w:rsidTr="004911F7">
        <w:trPr>
          <w:trHeight w:val="584"/>
        </w:trPr>
        <w:tc>
          <w:tcPr>
            <w:tcW w:w="625" w:type="dxa"/>
            <w:hideMark/>
          </w:tcPr>
          <w:p w:rsidR="004911F7" w:rsidRPr="004911F7" w:rsidRDefault="004911F7" w:rsidP="004911F7">
            <w:r w:rsidRPr="004911F7">
              <w:rPr>
                <w:b/>
                <w:bCs/>
              </w:rPr>
              <w:t>STT</w:t>
            </w:r>
          </w:p>
        </w:tc>
        <w:tc>
          <w:tcPr>
            <w:tcW w:w="2070" w:type="dxa"/>
            <w:hideMark/>
          </w:tcPr>
          <w:p w:rsidR="004911F7" w:rsidRPr="004911F7" w:rsidRDefault="004911F7" w:rsidP="004911F7">
            <w:proofErr w:type="spellStart"/>
            <w:r w:rsidRPr="004911F7">
              <w:rPr>
                <w:b/>
                <w:bCs/>
              </w:rPr>
              <w:t>Thuật</w:t>
            </w:r>
            <w:proofErr w:type="spellEnd"/>
            <w:r w:rsidRPr="004911F7">
              <w:rPr>
                <w:b/>
                <w:bCs/>
              </w:rPr>
              <w:t xml:space="preserve"> </w:t>
            </w:r>
            <w:proofErr w:type="spellStart"/>
            <w:r w:rsidRPr="004911F7">
              <w:rPr>
                <w:b/>
                <w:bCs/>
              </w:rPr>
              <w:t>ngữ</w:t>
            </w:r>
            <w:proofErr w:type="spellEnd"/>
          </w:p>
        </w:tc>
        <w:tc>
          <w:tcPr>
            <w:tcW w:w="6655" w:type="dxa"/>
            <w:hideMark/>
          </w:tcPr>
          <w:p w:rsidR="004911F7" w:rsidRPr="004911F7" w:rsidRDefault="004911F7" w:rsidP="004911F7">
            <w:proofErr w:type="spellStart"/>
            <w:r w:rsidRPr="004911F7">
              <w:rPr>
                <w:b/>
                <w:bCs/>
              </w:rPr>
              <w:t>Khái</w:t>
            </w:r>
            <w:proofErr w:type="spellEnd"/>
            <w:r w:rsidRPr="004911F7">
              <w:rPr>
                <w:b/>
                <w:bCs/>
              </w:rPr>
              <w:t xml:space="preserve"> </w:t>
            </w:r>
            <w:proofErr w:type="spellStart"/>
            <w:r w:rsidRPr="004911F7">
              <w:rPr>
                <w:b/>
                <w:bCs/>
              </w:rPr>
              <w:t>niệm</w:t>
            </w:r>
            <w:proofErr w:type="spellEnd"/>
          </w:p>
        </w:tc>
      </w:tr>
      <w:tr w:rsidR="004911F7" w:rsidRPr="004911F7" w:rsidTr="004911F7">
        <w:trPr>
          <w:trHeight w:val="584"/>
        </w:trPr>
        <w:tc>
          <w:tcPr>
            <w:tcW w:w="625" w:type="dxa"/>
            <w:hideMark/>
          </w:tcPr>
          <w:p w:rsidR="004911F7" w:rsidRPr="004911F7" w:rsidRDefault="004911F7" w:rsidP="004911F7">
            <w:r w:rsidRPr="004911F7">
              <w:t>1</w:t>
            </w:r>
          </w:p>
        </w:tc>
        <w:tc>
          <w:tcPr>
            <w:tcW w:w="2070" w:type="dxa"/>
            <w:hideMark/>
          </w:tcPr>
          <w:p w:rsidR="004911F7" w:rsidRPr="004911F7" w:rsidRDefault="004911F7" w:rsidP="004911F7">
            <w:r w:rsidRPr="004911F7">
              <w:rPr>
                <w:b/>
                <w:bCs/>
              </w:rPr>
              <w:t>Handicap Index</w:t>
            </w:r>
          </w:p>
        </w:tc>
        <w:tc>
          <w:tcPr>
            <w:tcW w:w="6655" w:type="dxa"/>
            <w:hideMark/>
          </w:tcPr>
          <w:p w:rsidR="004911F7" w:rsidRPr="004911F7" w:rsidRDefault="004911F7" w:rsidP="004911F7">
            <w:proofErr w:type="spellStart"/>
            <w:r w:rsidRPr="004911F7">
              <w:t>Điểm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chấp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trên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sân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tiêu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chuẩn</w:t>
            </w:r>
            <w:proofErr w:type="spellEnd"/>
            <w:r w:rsidRPr="004911F7">
              <w:t xml:space="preserve"> (</w:t>
            </w:r>
            <w:proofErr w:type="spellStart"/>
            <w:r w:rsidRPr="004911F7">
              <w:t>thông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số</w:t>
            </w:r>
            <w:proofErr w:type="spellEnd"/>
            <w:r w:rsidRPr="004911F7">
              <w:t xml:space="preserve"> Slope Rating, Course Rating </w:t>
            </w:r>
            <w:proofErr w:type="spellStart"/>
            <w:r w:rsidRPr="004911F7">
              <w:t>tiêu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chuẩn</w:t>
            </w:r>
            <w:proofErr w:type="spellEnd"/>
            <w:r w:rsidRPr="004911F7">
              <w:t>)</w:t>
            </w:r>
          </w:p>
        </w:tc>
      </w:tr>
      <w:tr w:rsidR="004911F7" w:rsidRPr="004911F7" w:rsidTr="004911F7">
        <w:trPr>
          <w:trHeight w:val="584"/>
        </w:trPr>
        <w:tc>
          <w:tcPr>
            <w:tcW w:w="625" w:type="dxa"/>
            <w:hideMark/>
          </w:tcPr>
          <w:p w:rsidR="004911F7" w:rsidRPr="004911F7" w:rsidRDefault="004911F7" w:rsidP="004911F7">
            <w:r w:rsidRPr="004911F7">
              <w:t>2</w:t>
            </w:r>
          </w:p>
        </w:tc>
        <w:tc>
          <w:tcPr>
            <w:tcW w:w="2070" w:type="dxa"/>
            <w:hideMark/>
          </w:tcPr>
          <w:p w:rsidR="004911F7" w:rsidRPr="004911F7" w:rsidRDefault="004911F7" w:rsidP="004911F7">
            <w:r w:rsidRPr="004911F7">
              <w:rPr>
                <w:b/>
                <w:bCs/>
              </w:rPr>
              <w:t>Course Handicap</w:t>
            </w:r>
          </w:p>
        </w:tc>
        <w:tc>
          <w:tcPr>
            <w:tcW w:w="6655" w:type="dxa"/>
            <w:hideMark/>
          </w:tcPr>
          <w:p w:rsidR="004911F7" w:rsidRPr="004911F7" w:rsidRDefault="004911F7" w:rsidP="004911F7">
            <w:proofErr w:type="spellStart"/>
            <w:r w:rsidRPr="004911F7">
              <w:t>Điểm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chấp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trên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sân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thực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tế</w:t>
            </w:r>
            <w:proofErr w:type="spellEnd"/>
            <w:r w:rsidRPr="004911F7">
              <w:t xml:space="preserve"> (</w:t>
            </w:r>
            <w:proofErr w:type="spellStart"/>
            <w:r w:rsidRPr="004911F7">
              <w:t>thông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số</w:t>
            </w:r>
            <w:proofErr w:type="spellEnd"/>
            <w:r w:rsidRPr="004911F7">
              <w:t xml:space="preserve"> Slope Rating, Course Rating </w:t>
            </w:r>
            <w:proofErr w:type="spellStart"/>
            <w:r w:rsidRPr="004911F7">
              <w:t>của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sân</w:t>
            </w:r>
            <w:proofErr w:type="spellEnd"/>
            <w:r w:rsidRPr="004911F7">
              <w:t>)</w:t>
            </w:r>
          </w:p>
        </w:tc>
      </w:tr>
      <w:tr w:rsidR="004911F7" w:rsidRPr="004911F7" w:rsidTr="004911F7">
        <w:trPr>
          <w:trHeight w:val="584"/>
        </w:trPr>
        <w:tc>
          <w:tcPr>
            <w:tcW w:w="625" w:type="dxa"/>
            <w:hideMark/>
          </w:tcPr>
          <w:p w:rsidR="004911F7" w:rsidRPr="004911F7" w:rsidRDefault="004911F7" w:rsidP="004911F7">
            <w:r w:rsidRPr="004911F7">
              <w:t>3</w:t>
            </w:r>
          </w:p>
        </w:tc>
        <w:tc>
          <w:tcPr>
            <w:tcW w:w="2070" w:type="dxa"/>
            <w:hideMark/>
          </w:tcPr>
          <w:p w:rsidR="004911F7" w:rsidRPr="004911F7" w:rsidRDefault="004911F7" w:rsidP="004911F7">
            <w:r w:rsidRPr="004911F7">
              <w:rPr>
                <w:b/>
                <w:bCs/>
              </w:rPr>
              <w:t>Playing Handicap</w:t>
            </w:r>
          </w:p>
        </w:tc>
        <w:tc>
          <w:tcPr>
            <w:tcW w:w="6655" w:type="dxa"/>
            <w:hideMark/>
          </w:tcPr>
          <w:p w:rsidR="004911F7" w:rsidRPr="004911F7" w:rsidRDefault="004911F7" w:rsidP="004911F7">
            <w:proofErr w:type="spellStart"/>
            <w:r w:rsidRPr="004911F7">
              <w:t>Điểm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chấp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sử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dụng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để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thi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đấu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trên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sân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thi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đấu</w:t>
            </w:r>
            <w:proofErr w:type="spellEnd"/>
          </w:p>
        </w:tc>
      </w:tr>
      <w:tr w:rsidR="004911F7" w:rsidRPr="004911F7" w:rsidTr="004911F7">
        <w:trPr>
          <w:trHeight w:val="584"/>
        </w:trPr>
        <w:tc>
          <w:tcPr>
            <w:tcW w:w="625" w:type="dxa"/>
            <w:hideMark/>
          </w:tcPr>
          <w:p w:rsidR="004911F7" w:rsidRPr="004911F7" w:rsidRDefault="004911F7" w:rsidP="004911F7">
            <w:r w:rsidRPr="004911F7">
              <w:t>4</w:t>
            </w:r>
          </w:p>
        </w:tc>
        <w:tc>
          <w:tcPr>
            <w:tcW w:w="2070" w:type="dxa"/>
            <w:hideMark/>
          </w:tcPr>
          <w:p w:rsidR="004911F7" w:rsidRPr="004911F7" w:rsidRDefault="004911F7" w:rsidP="004911F7">
            <w:r w:rsidRPr="004911F7">
              <w:rPr>
                <w:b/>
                <w:bCs/>
              </w:rPr>
              <w:t>Stroke received/given on the hole</w:t>
            </w:r>
          </w:p>
        </w:tc>
        <w:tc>
          <w:tcPr>
            <w:tcW w:w="6655" w:type="dxa"/>
            <w:hideMark/>
          </w:tcPr>
          <w:p w:rsidR="004911F7" w:rsidRPr="004911F7" w:rsidRDefault="004911F7" w:rsidP="004911F7">
            <w:proofErr w:type="spellStart"/>
            <w:r w:rsidRPr="004911F7">
              <w:t>Điểm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chấp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được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nhận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thêm</w:t>
            </w:r>
            <w:proofErr w:type="spellEnd"/>
            <w:r w:rsidRPr="004911F7">
              <w:t xml:space="preserve">/ </w:t>
            </w:r>
            <w:proofErr w:type="spellStart"/>
            <w:r w:rsidRPr="004911F7">
              <w:t>trừ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bớt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tại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mỗi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hố</w:t>
            </w:r>
            <w:proofErr w:type="spellEnd"/>
          </w:p>
        </w:tc>
      </w:tr>
      <w:tr w:rsidR="004911F7" w:rsidRPr="004911F7" w:rsidTr="004911F7">
        <w:trPr>
          <w:trHeight w:val="584"/>
        </w:trPr>
        <w:tc>
          <w:tcPr>
            <w:tcW w:w="625" w:type="dxa"/>
            <w:hideMark/>
          </w:tcPr>
          <w:p w:rsidR="004911F7" w:rsidRPr="004911F7" w:rsidRDefault="004911F7" w:rsidP="004911F7">
            <w:r w:rsidRPr="004911F7">
              <w:t>5</w:t>
            </w:r>
          </w:p>
        </w:tc>
        <w:tc>
          <w:tcPr>
            <w:tcW w:w="2070" w:type="dxa"/>
            <w:hideMark/>
          </w:tcPr>
          <w:p w:rsidR="004911F7" w:rsidRPr="004911F7" w:rsidRDefault="004911F7" w:rsidP="004911F7">
            <w:r w:rsidRPr="004911F7">
              <w:rPr>
                <w:b/>
                <w:bCs/>
              </w:rPr>
              <w:t>Adjusted Gross score</w:t>
            </w:r>
          </w:p>
        </w:tc>
        <w:tc>
          <w:tcPr>
            <w:tcW w:w="6655" w:type="dxa"/>
            <w:hideMark/>
          </w:tcPr>
          <w:p w:rsidR="004911F7" w:rsidRPr="004911F7" w:rsidRDefault="004911F7" w:rsidP="004911F7">
            <w:proofErr w:type="spellStart"/>
            <w:r w:rsidRPr="004911F7">
              <w:t>Số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gậy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chơi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được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hiệu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chỉnh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để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tính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điểm</w:t>
            </w:r>
            <w:proofErr w:type="spellEnd"/>
            <w:r w:rsidRPr="004911F7">
              <w:t xml:space="preserve"> Handicap</w:t>
            </w:r>
          </w:p>
        </w:tc>
      </w:tr>
      <w:tr w:rsidR="004911F7" w:rsidRPr="004911F7" w:rsidTr="004911F7">
        <w:trPr>
          <w:trHeight w:val="584"/>
        </w:trPr>
        <w:tc>
          <w:tcPr>
            <w:tcW w:w="625" w:type="dxa"/>
            <w:hideMark/>
          </w:tcPr>
          <w:p w:rsidR="004911F7" w:rsidRPr="004911F7" w:rsidRDefault="004911F7" w:rsidP="004911F7">
            <w:r w:rsidRPr="004911F7">
              <w:t>6</w:t>
            </w:r>
          </w:p>
        </w:tc>
        <w:tc>
          <w:tcPr>
            <w:tcW w:w="2070" w:type="dxa"/>
            <w:hideMark/>
          </w:tcPr>
          <w:p w:rsidR="004911F7" w:rsidRPr="004911F7" w:rsidRDefault="004911F7" w:rsidP="004911F7">
            <w:r w:rsidRPr="004911F7">
              <w:rPr>
                <w:b/>
                <w:bCs/>
              </w:rPr>
              <w:t>PCC adjustment</w:t>
            </w:r>
          </w:p>
        </w:tc>
        <w:tc>
          <w:tcPr>
            <w:tcW w:w="6655" w:type="dxa"/>
            <w:hideMark/>
          </w:tcPr>
          <w:p w:rsidR="004911F7" w:rsidRPr="004911F7" w:rsidRDefault="004911F7" w:rsidP="004911F7">
            <w:proofErr w:type="spellStart"/>
            <w:r w:rsidRPr="004911F7">
              <w:t>Điểm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hiệu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chỉnh</w:t>
            </w:r>
            <w:proofErr w:type="spellEnd"/>
            <w:r w:rsidRPr="004911F7">
              <w:t xml:space="preserve"> do </w:t>
            </w:r>
            <w:proofErr w:type="spellStart"/>
            <w:r w:rsidRPr="004911F7">
              <w:t>lý</w:t>
            </w:r>
            <w:proofErr w:type="spellEnd"/>
            <w:r w:rsidRPr="004911F7">
              <w:t xml:space="preserve"> do </w:t>
            </w:r>
            <w:proofErr w:type="spellStart"/>
            <w:r w:rsidRPr="004911F7">
              <w:t>ngoại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cảnh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như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điều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kiện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sân</w:t>
            </w:r>
            <w:proofErr w:type="spellEnd"/>
            <w:r w:rsidRPr="004911F7">
              <w:t xml:space="preserve">, </w:t>
            </w:r>
            <w:proofErr w:type="spellStart"/>
            <w:r w:rsidRPr="004911F7">
              <w:t>thời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tiết</w:t>
            </w:r>
            <w:proofErr w:type="spellEnd"/>
            <w:proofErr w:type="gramStart"/>
            <w:r w:rsidRPr="004911F7">
              <w:t>,...</w:t>
            </w:r>
            <w:proofErr w:type="gramEnd"/>
          </w:p>
        </w:tc>
      </w:tr>
      <w:tr w:rsidR="004911F7" w:rsidRPr="004911F7" w:rsidTr="004911F7">
        <w:trPr>
          <w:trHeight w:val="584"/>
        </w:trPr>
        <w:tc>
          <w:tcPr>
            <w:tcW w:w="625" w:type="dxa"/>
            <w:hideMark/>
          </w:tcPr>
          <w:p w:rsidR="004911F7" w:rsidRPr="004911F7" w:rsidRDefault="004911F7" w:rsidP="004911F7">
            <w:r w:rsidRPr="004911F7">
              <w:t>7</w:t>
            </w:r>
          </w:p>
        </w:tc>
        <w:tc>
          <w:tcPr>
            <w:tcW w:w="2070" w:type="dxa"/>
            <w:hideMark/>
          </w:tcPr>
          <w:p w:rsidR="004911F7" w:rsidRPr="004911F7" w:rsidRDefault="004911F7" w:rsidP="004911F7">
            <w:r w:rsidRPr="004911F7">
              <w:rPr>
                <w:b/>
                <w:bCs/>
              </w:rPr>
              <w:t>Score Differential</w:t>
            </w:r>
          </w:p>
        </w:tc>
        <w:tc>
          <w:tcPr>
            <w:tcW w:w="6655" w:type="dxa"/>
            <w:hideMark/>
          </w:tcPr>
          <w:p w:rsidR="004911F7" w:rsidRPr="004911F7" w:rsidRDefault="004911F7" w:rsidP="004911F7">
            <w:proofErr w:type="spellStart"/>
            <w:r w:rsidRPr="004911F7">
              <w:t>Điểm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hiệu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chỉnh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để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tính</w:t>
            </w:r>
            <w:proofErr w:type="spellEnd"/>
            <w:r w:rsidRPr="004911F7">
              <w:t xml:space="preserve"> Handicap Index</w:t>
            </w:r>
          </w:p>
        </w:tc>
      </w:tr>
      <w:tr w:rsidR="004911F7" w:rsidRPr="004911F7" w:rsidTr="004911F7">
        <w:trPr>
          <w:trHeight w:val="584"/>
        </w:trPr>
        <w:tc>
          <w:tcPr>
            <w:tcW w:w="625" w:type="dxa"/>
            <w:hideMark/>
          </w:tcPr>
          <w:p w:rsidR="004911F7" w:rsidRPr="004911F7" w:rsidRDefault="004911F7" w:rsidP="004911F7">
            <w:r w:rsidRPr="004911F7">
              <w:t>8</w:t>
            </w:r>
          </w:p>
        </w:tc>
        <w:tc>
          <w:tcPr>
            <w:tcW w:w="2070" w:type="dxa"/>
            <w:hideMark/>
          </w:tcPr>
          <w:p w:rsidR="004911F7" w:rsidRPr="004911F7" w:rsidRDefault="004911F7" w:rsidP="004911F7">
            <w:r w:rsidRPr="004911F7">
              <w:rPr>
                <w:b/>
                <w:bCs/>
              </w:rPr>
              <w:t>Adjusted Hole Score for Handicap Purpose</w:t>
            </w:r>
          </w:p>
        </w:tc>
        <w:tc>
          <w:tcPr>
            <w:tcW w:w="6655" w:type="dxa"/>
            <w:hideMark/>
          </w:tcPr>
          <w:p w:rsidR="004911F7" w:rsidRPr="004911F7" w:rsidRDefault="004911F7" w:rsidP="004911F7">
            <w:proofErr w:type="spellStart"/>
            <w:r w:rsidRPr="004911F7">
              <w:t>Số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gậy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mỗi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hố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được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hiệu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chỉnh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để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tính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điểm</w:t>
            </w:r>
            <w:proofErr w:type="spellEnd"/>
            <w:r w:rsidRPr="004911F7">
              <w:t xml:space="preserve"> Handicap</w:t>
            </w:r>
          </w:p>
        </w:tc>
      </w:tr>
      <w:tr w:rsidR="004911F7" w:rsidRPr="004911F7" w:rsidTr="004911F7">
        <w:trPr>
          <w:trHeight w:val="584"/>
        </w:trPr>
        <w:tc>
          <w:tcPr>
            <w:tcW w:w="625" w:type="dxa"/>
            <w:hideMark/>
          </w:tcPr>
          <w:p w:rsidR="004911F7" w:rsidRPr="004911F7" w:rsidRDefault="004911F7" w:rsidP="004911F7">
            <w:r w:rsidRPr="004911F7">
              <w:t>9</w:t>
            </w:r>
          </w:p>
        </w:tc>
        <w:tc>
          <w:tcPr>
            <w:tcW w:w="2070" w:type="dxa"/>
            <w:hideMark/>
          </w:tcPr>
          <w:p w:rsidR="004911F7" w:rsidRPr="004911F7" w:rsidRDefault="004911F7" w:rsidP="004911F7">
            <w:r w:rsidRPr="004911F7">
              <w:rPr>
                <w:b/>
                <w:bCs/>
              </w:rPr>
              <w:t>Slope Rating</w:t>
            </w:r>
          </w:p>
        </w:tc>
        <w:tc>
          <w:tcPr>
            <w:tcW w:w="6655" w:type="dxa"/>
            <w:hideMark/>
          </w:tcPr>
          <w:p w:rsidR="004911F7" w:rsidRPr="004911F7" w:rsidRDefault="004911F7" w:rsidP="004911F7">
            <w:proofErr w:type="spellStart"/>
            <w:r w:rsidRPr="004911F7">
              <w:t>Độ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khó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của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sân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khi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người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chơi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có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điểm</w:t>
            </w:r>
            <w:proofErr w:type="spellEnd"/>
            <w:r w:rsidRPr="004911F7">
              <w:t xml:space="preserve"> Handicap Index &gt;0 so </w:t>
            </w:r>
            <w:proofErr w:type="spellStart"/>
            <w:r w:rsidRPr="004911F7">
              <w:t>sánh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với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người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chơi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có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điểm</w:t>
            </w:r>
            <w:proofErr w:type="spellEnd"/>
            <w:r w:rsidRPr="004911F7">
              <w:t xml:space="preserve"> Handicap Index = 0</w:t>
            </w:r>
          </w:p>
        </w:tc>
      </w:tr>
      <w:tr w:rsidR="004911F7" w:rsidRPr="004911F7" w:rsidTr="004911F7">
        <w:trPr>
          <w:trHeight w:val="584"/>
        </w:trPr>
        <w:tc>
          <w:tcPr>
            <w:tcW w:w="625" w:type="dxa"/>
            <w:hideMark/>
          </w:tcPr>
          <w:p w:rsidR="004911F7" w:rsidRPr="004911F7" w:rsidRDefault="004911F7" w:rsidP="004911F7">
            <w:r w:rsidRPr="004911F7">
              <w:t>10</w:t>
            </w:r>
          </w:p>
        </w:tc>
        <w:tc>
          <w:tcPr>
            <w:tcW w:w="2070" w:type="dxa"/>
            <w:hideMark/>
          </w:tcPr>
          <w:p w:rsidR="004911F7" w:rsidRPr="004911F7" w:rsidRDefault="004911F7" w:rsidP="004911F7">
            <w:r w:rsidRPr="004911F7">
              <w:rPr>
                <w:b/>
                <w:bCs/>
              </w:rPr>
              <w:t>Course Rating</w:t>
            </w:r>
          </w:p>
        </w:tc>
        <w:tc>
          <w:tcPr>
            <w:tcW w:w="6655" w:type="dxa"/>
            <w:hideMark/>
          </w:tcPr>
          <w:p w:rsidR="004911F7" w:rsidRPr="004911F7" w:rsidRDefault="004911F7" w:rsidP="004911F7">
            <w:proofErr w:type="spellStart"/>
            <w:r w:rsidRPr="004911F7">
              <w:t>Độ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khó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của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sân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khi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người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chơi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có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điểm</w:t>
            </w:r>
            <w:proofErr w:type="spellEnd"/>
            <w:r w:rsidRPr="004911F7">
              <w:t xml:space="preserve"> Handicap Index &gt;0 </w:t>
            </w:r>
            <w:proofErr w:type="spellStart"/>
            <w:r w:rsidRPr="004911F7">
              <w:t>tương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đương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với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điều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kiện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tại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sân</w:t>
            </w:r>
            <w:proofErr w:type="spellEnd"/>
          </w:p>
        </w:tc>
      </w:tr>
      <w:tr w:rsidR="004911F7" w:rsidRPr="004911F7" w:rsidTr="004911F7">
        <w:trPr>
          <w:trHeight w:val="584"/>
        </w:trPr>
        <w:tc>
          <w:tcPr>
            <w:tcW w:w="625" w:type="dxa"/>
            <w:hideMark/>
          </w:tcPr>
          <w:p w:rsidR="004911F7" w:rsidRPr="004911F7" w:rsidRDefault="004911F7" w:rsidP="004911F7">
            <w:r w:rsidRPr="004911F7">
              <w:t>11</w:t>
            </w:r>
          </w:p>
        </w:tc>
        <w:tc>
          <w:tcPr>
            <w:tcW w:w="2070" w:type="dxa"/>
            <w:hideMark/>
          </w:tcPr>
          <w:p w:rsidR="004911F7" w:rsidRPr="004911F7" w:rsidRDefault="004911F7" w:rsidP="004911F7">
            <w:r w:rsidRPr="004911F7">
              <w:rPr>
                <w:b/>
                <w:bCs/>
              </w:rPr>
              <w:t>Exceptional Score</w:t>
            </w:r>
          </w:p>
        </w:tc>
        <w:tc>
          <w:tcPr>
            <w:tcW w:w="6655" w:type="dxa"/>
            <w:hideMark/>
          </w:tcPr>
          <w:p w:rsidR="004911F7" w:rsidRPr="004911F7" w:rsidRDefault="004911F7" w:rsidP="004911F7">
            <w:proofErr w:type="spellStart"/>
            <w:r w:rsidRPr="004911F7">
              <w:t>Điểm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có</w:t>
            </w:r>
            <w:proofErr w:type="spellEnd"/>
            <w:r w:rsidRPr="004911F7">
              <w:t xml:space="preserve"> Score Differential </w:t>
            </w:r>
            <w:proofErr w:type="spellStart"/>
            <w:r w:rsidRPr="004911F7">
              <w:t>thấp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bất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thường</w:t>
            </w:r>
            <w:proofErr w:type="spellEnd"/>
            <w:r w:rsidRPr="004911F7">
              <w:t xml:space="preserve"> so </w:t>
            </w:r>
            <w:proofErr w:type="spellStart"/>
            <w:r w:rsidRPr="004911F7">
              <w:t>với</w:t>
            </w:r>
            <w:proofErr w:type="spellEnd"/>
            <w:r w:rsidRPr="004911F7">
              <w:t xml:space="preserve"> Handicap Index</w:t>
            </w:r>
          </w:p>
        </w:tc>
      </w:tr>
      <w:tr w:rsidR="004911F7" w:rsidRPr="004911F7" w:rsidTr="004911F7">
        <w:trPr>
          <w:trHeight w:val="584"/>
        </w:trPr>
        <w:tc>
          <w:tcPr>
            <w:tcW w:w="625" w:type="dxa"/>
            <w:hideMark/>
          </w:tcPr>
          <w:p w:rsidR="004911F7" w:rsidRPr="004911F7" w:rsidRDefault="004911F7" w:rsidP="004911F7">
            <w:r w:rsidRPr="004911F7">
              <w:t>12</w:t>
            </w:r>
          </w:p>
        </w:tc>
        <w:tc>
          <w:tcPr>
            <w:tcW w:w="2070" w:type="dxa"/>
            <w:hideMark/>
          </w:tcPr>
          <w:p w:rsidR="004911F7" w:rsidRPr="004911F7" w:rsidRDefault="004911F7" w:rsidP="004911F7">
            <w:r w:rsidRPr="004911F7">
              <w:rPr>
                <w:b/>
                <w:bCs/>
              </w:rPr>
              <w:t>Low Handicap Index</w:t>
            </w:r>
          </w:p>
        </w:tc>
        <w:tc>
          <w:tcPr>
            <w:tcW w:w="6655" w:type="dxa"/>
            <w:hideMark/>
          </w:tcPr>
          <w:p w:rsidR="004911F7" w:rsidRPr="004911F7" w:rsidRDefault="004911F7" w:rsidP="004911F7">
            <w:proofErr w:type="spellStart"/>
            <w:r w:rsidRPr="004911F7">
              <w:t>Là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điểm</w:t>
            </w:r>
            <w:proofErr w:type="spellEnd"/>
            <w:r w:rsidRPr="004911F7">
              <w:t xml:space="preserve"> Handicap Index </w:t>
            </w:r>
            <w:proofErr w:type="spellStart"/>
            <w:r w:rsidRPr="004911F7">
              <w:t>thấp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nhất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trong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vòng</w:t>
            </w:r>
            <w:proofErr w:type="spellEnd"/>
            <w:r w:rsidRPr="004911F7">
              <w:t xml:space="preserve"> 1 </w:t>
            </w:r>
            <w:proofErr w:type="spellStart"/>
            <w:r w:rsidRPr="004911F7">
              <w:t>năm</w:t>
            </w:r>
            <w:proofErr w:type="spellEnd"/>
          </w:p>
        </w:tc>
      </w:tr>
      <w:tr w:rsidR="004911F7" w:rsidRPr="004911F7" w:rsidTr="004911F7">
        <w:trPr>
          <w:trHeight w:val="584"/>
        </w:trPr>
        <w:tc>
          <w:tcPr>
            <w:tcW w:w="625" w:type="dxa"/>
            <w:hideMark/>
          </w:tcPr>
          <w:p w:rsidR="004911F7" w:rsidRPr="004911F7" w:rsidRDefault="004911F7" w:rsidP="004911F7">
            <w:r w:rsidRPr="004911F7">
              <w:lastRenderedPageBreak/>
              <w:t>13</w:t>
            </w:r>
          </w:p>
        </w:tc>
        <w:tc>
          <w:tcPr>
            <w:tcW w:w="2070" w:type="dxa"/>
            <w:hideMark/>
          </w:tcPr>
          <w:p w:rsidR="004911F7" w:rsidRPr="004911F7" w:rsidRDefault="004911F7" w:rsidP="004911F7">
            <w:r w:rsidRPr="004911F7">
              <w:rPr>
                <w:b/>
                <w:bCs/>
              </w:rPr>
              <w:t>Handicap Allowance</w:t>
            </w:r>
          </w:p>
        </w:tc>
        <w:tc>
          <w:tcPr>
            <w:tcW w:w="6655" w:type="dxa"/>
            <w:hideMark/>
          </w:tcPr>
          <w:p w:rsidR="004911F7" w:rsidRPr="004911F7" w:rsidRDefault="004911F7" w:rsidP="004911F7">
            <w:proofErr w:type="spellStart"/>
            <w:r w:rsidRPr="004911F7">
              <w:t>phần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trăm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hiệu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chỉnh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điểm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cho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những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người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chơi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khác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nhau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cùng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chơi</w:t>
            </w:r>
            <w:proofErr w:type="spellEnd"/>
            <w:r w:rsidRPr="004911F7">
              <w:t xml:space="preserve"> 1 </w:t>
            </w:r>
            <w:proofErr w:type="spellStart"/>
            <w:r w:rsidRPr="004911F7">
              <w:t>loại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trận</w:t>
            </w:r>
            <w:proofErr w:type="spellEnd"/>
            <w:r w:rsidRPr="004911F7">
              <w:t xml:space="preserve"> </w:t>
            </w:r>
            <w:proofErr w:type="spellStart"/>
            <w:r w:rsidRPr="004911F7">
              <w:t>đấu</w:t>
            </w:r>
            <w:proofErr w:type="spellEnd"/>
          </w:p>
        </w:tc>
      </w:tr>
    </w:tbl>
    <w:p w:rsidR="004911F7" w:rsidRPr="004911F7" w:rsidRDefault="004911F7" w:rsidP="004911F7"/>
    <w:p w:rsidR="006758AB" w:rsidRDefault="006758AB" w:rsidP="006758AB">
      <w:pPr>
        <w:pStyle w:val="Heading1"/>
        <w:numPr>
          <w:ilvl w:val="0"/>
          <w:numId w:val="1"/>
        </w:numPr>
      </w:pPr>
      <w:bookmarkStart w:id="2" w:name="_Toc30162972"/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Handicap Index</w:t>
      </w:r>
      <w:bookmarkEnd w:id="2"/>
    </w:p>
    <w:p w:rsidR="006758AB" w:rsidRDefault="006758AB" w:rsidP="006758AB">
      <w:pPr>
        <w:pStyle w:val="Heading2"/>
        <w:ind w:firstLine="360"/>
      </w:pPr>
      <w:bookmarkStart w:id="3" w:name="_Toc30162973"/>
      <w:r>
        <w:t xml:space="preserve">2.1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Handicap Index</w:t>
      </w:r>
      <w:bookmarkEnd w:id="3"/>
    </w:p>
    <w:p w:rsidR="004911F7" w:rsidRPr="004911F7" w:rsidRDefault="004911F7" w:rsidP="002616F3">
      <w:pPr>
        <w:ind w:left="360"/>
      </w:pPr>
      <w:proofErr w:type="spellStart"/>
      <w:r w:rsidRPr="004911F7">
        <w:t>Ngay</w:t>
      </w:r>
      <w:proofErr w:type="spellEnd"/>
      <w:r w:rsidRPr="004911F7">
        <w:t xml:space="preserve"> </w:t>
      </w:r>
      <w:proofErr w:type="spellStart"/>
      <w:r w:rsidRPr="004911F7">
        <w:t>sau</w:t>
      </w:r>
      <w:proofErr w:type="spellEnd"/>
      <w:r w:rsidRPr="004911F7">
        <w:t xml:space="preserve"> </w:t>
      </w:r>
      <w:proofErr w:type="spellStart"/>
      <w:r w:rsidRPr="004911F7">
        <w:t>khi</w:t>
      </w:r>
      <w:proofErr w:type="spellEnd"/>
      <w:r w:rsidRPr="004911F7">
        <w:t xml:space="preserve"> Scorecard </w:t>
      </w:r>
      <w:proofErr w:type="spellStart"/>
      <w:r w:rsidRPr="004911F7">
        <w:t>được</w:t>
      </w:r>
      <w:proofErr w:type="spellEnd"/>
      <w:r w:rsidRPr="004911F7">
        <w:t xml:space="preserve"> </w:t>
      </w:r>
      <w:proofErr w:type="spellStart"/>
      <w:r w:rsidRPr="004911F7">
        <w:t>nhập</w:t>
      </w:r>
      <w:proofErr w:type="spellEnd"/>
      <w:r w:rsidRPr="004911F7">
        <w:t xml:space="preserve"> </w:t>
      </w:r>
      <w:proofErr w:type="spellStart"/>
      <w:r w:rsidRPr="004911F7">
        <w:t>đủ</w:t>
      </w:r>
      <w:proofErr w:type="spellEnd"/>
      <w:r w:rsidRPr="004911F7">
        <w:t xml:space="preserve"> </w:t>
      </w:r>
      <w:proofErr w:type="spellStart"/>
      <w:r w:rsidRPr="004911F7">
        <w:t>điều</w:t>
      </w:r>
      <w:proofErr w:type="spellEnd"/>
      <w:r w:rsidRPr="004911F7">
        <w:t xml:space="preserve"> </w:t>
      </w:r>
      <w:proofErr w:type="spellStart"/>
      <w:r w:rsidRPr="004911F7">
        <w:t>kiện</w:t>
      </w:r>
      <w:proofErr w:type="spellEnd"/>
      <w:r w:rsidRPr="004911F7">
        <w:t xml:space="preserve"> </w:t>
      </w:r>
      <w:proofErr w:type="spellStart"/>
      <w:r w:rsidRPr="004911F7">
        <w:t>tính</w:t>
      </w:r>
      <w:proofErr w:type="spellEnd"/>
      <w:r w:rsidRPr="004911F7">
        <w:t xml:space="preserve"> </w:t>
      </w:r>
      <w:proofErr w:type="spellStart"/>
      <w:r w:rsidRPr="004911F7">
        <w:t>điểm</w:t>
      </w:r>
      <w:proofErr w:type="spellEnd"/>
      <w:r w:rsidRPr="004911F7">
        <w:t xml:space="preserve"> Handicap (</w:t>
      </w:r>
      <w:proofErr w:type="spellStart"/>
      <w:r w:rsidRPr="004911F7">
        <w:t>đủ</w:t>
      </w:r>
      <w:proofErr w:type="spellEnd"/>
      <w:r w:rsidRPr="004911F7">
        <w:t xml:space="preserve"> </w:t>
      </w:r>
      <w:proofErr w:type="spellStart"/>
      <w:r w:rsidRPr="004911F7">
        <w:t>số</w:t>
      </w:r>
      <w:proofErr w:type="spellEnd"/>
      <w:r w:rsidRPr="004911F7">
        <w:t xml:space="preserve"> </w:t>
      </w:r>
      <w:proofErr w:type="spellStart"/>
      <w:r w:rsidRPr="004911F7">
        <w:t>hố</w:t>
      </w:r>
      <w:proofErr w:type="spellEnd"/>
      <w:r w:rsidRPr="004911F7">
        <w:t xml:space="preserve">, </w:t>
      </w:r>
      <w:proofErr w:type="spellStart"/>
      <w:r w:rsidRPr="004911F7">
        <w:t>được</w:t>
      </w:r>
      <w:proofErr w:type="spellEnd"/>
      <w:r w:rsidRPr="004911F7">
        <w:t xml:space="preserve"> peer reviews, </w:t>
      </w:r>
      <w:proofErr w:type="spellStart"/>
      <w:r w:rsidRPr="004911F7">
        <w:t>được</w:t>
      </w:r>
      <w:proofErr w:type="spellEnd"/>
      <w:r w:rsidRPr="004911F7">
        <w:t xml:space="preserve"> </w:t>
      </w:r>
      <w:proofErr w:type="spellStart"/>
      <w:r w:rsidRPr="004911F7">
        <w:t>hiệu</w:t>
      </w:r>
      <w:proofErr w:type="spellEnd"/>
      <w:r w:rsidRPr="004911F7">
        <w:t xml:space="preserve"> </w:t>
      </w:r>
      <w:proofErr w:type="spellStart"/>
      <w:r w:rsidRPr="004911F7">
        <w:t>chỉnh</w:t>
      </w:r>
      <w:proofErr w:type="spellEnd"/>
      <w:r w:rsidRPr="004911F7">
        <w:t>)</w:t>
      </w:r>
    </w:p>
    <w:p w:rsidR="006758AB" w:rsidRDefault="006758AB" w:rsidP="006758AB">
      <w:pPr>
        <w:pStyle w:val="Heading2"/>
        <w:ind w:firstLine="360"/>
      </w:pPr>
      <w:bookmarkStart w:id="4" w:name="_Toc30162974"/>
      <w:r>
        <w:t xml:space="preserve">2.2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Handicap Index</w:t>
      </w:r>
      <w:bookmarkEnd w:id="4"/>
    </w:p>
    <w:p w:rsidR="004911F7" w:rsidRDefault="004911F7" w:rsidP="002616F3">
      <w:pPr>
        <w:ind w:firstLine="360"/>
      </w:pPr>
      <w:proofErr w:type="spellStart"/>
      <w:r>
        <w:t>Cần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:rsidR="004911F7" w:rsidRPr="004911F7" w:rsidRDefault="004911F7" w:rsidP="002616F3">
      <w:pPr>
        <w:ind w:left="360"/>
      </w:pPr>
      <w:proofErr w:type="spellStart"/>
      <w:r w:rsidRPr="004911F7">
        <w:t>Có</w:t>
      </w:r>
      <w:proofErr w:type="spellEnd"/>
      <w:r w:rsidRPr="004911F7">
        <w:t xml:space="preserve"> </w:t>
      </w:r>
      <w:proofErr w:type="spellStart"/>
      <w:r w:rsidRPr="004911F7">
        <w:t>điểm</w:t>
      </w:r>
      <w:proofErr w:type="spellEnd"/>
      <w:r w:rsidRPr="004911F7">
        <w:t xml:space="preserve"> </w:t>
      </w:r>
      <w:proofErr w:type="spellStart"/>
      <w:r w:rsidRPr="004911F7">
        <w:t>của</w:t>
      </w:r>
      <w:proofErr w:type="spellEnd"/>
      <w:r w:rsidRPr="004911F7">
        <w:t xml:space="preserve"> </w:t>
      </w:r>
      <w:proofErr w:type="spellStart"/>
      <w:r w:rsidRPr="004911F7">
        <w:t>tối</w:t>
      </w:r>
      <w:proofErr w:type="spellEnd"/>
      <w:r w:rsidRPr="004911F7">
        <w:t xml:space="preserve"> </w:t>
      </w:r>
      <w:proofErr w:type="spellStart"/>
      <w:r w:rsidRPr="004911F7">
        <w:t>thiểu</w:t>
      </w:r>
      <w:proofErr w:type="spellEnd"/>
      <w:r w:rsidRPr="004911F7">
        <w:t xml:space="preserve"> 54 </w:t>
      </w:r>
      <w:proofErr w:type="spellStart"/>
      <w:r w:rsidRPr="004911F7">
        <w:t>hố</w:t>
      </w:r>
      <w:proofErr w:type="spellEnd"/>
      <w:r w:rsidRPr="004911F7">
        <w:t xml:space="preserve"> (</w:t>
      </w:r>
      <w:proofErr w:type="spellStart"/>
      <w:r w:rsidRPr="004911F7">
        <w:t>tính</w:t>
      </w:r>
      <w:proofErr w:type="spellEnd"/>
      <w:r w:rsidRPr="004911F7">
        <w:t xml:space="preserve"> </w:t>
      </w:r>
      <w:proofErr w:type="spellStart"/>
      <w:r w:rsidRPr="004911F7">
        <w:t>cả</w:t>
      </w:r>
      <w:proofErr w:type="spellEnd"/>
      <w:r w:rsidRPr="004911F7">
        <w:t xml:space="preserve"> </w:t>
      </w:r>
      <w:proofErr w:type="spellStart"/>
      <w:r w:rsidRPr="004911F7">
        <w:t>trận</w:t>
      </w:r>
      <w:proofErr w:type="spellEnd"/>
      <w:r w:rsidRPr="004911F7">
        <w:t xml:space="preserve"> 9 </w:t>
      </w:r>
      <w:proofErr w:type="spellStart"/>
      <w:r w:rsidRPr="004911F7">
        <w:t>hố</w:t>
      </w:r>
      <w:proofErr w:type="spellEnd"/>
      <w:r w:rsidRPr="004911F7">
        <w:t xml:space="preserve"> </w:t>
      </w:r>
      <w:proofErr w:type="spellStart"/>
      <w:r w:rsidRPr="004911F7">
        <w:t>và</w:t>
      </w:r>
      <w:proofErr w:type="spellEnd"/>
      <w:r w:rsidRPr="004911F7">
        <w:t xml:space="preserve"> 18 </w:t>
      </w:r>
      <w:proofErr w:type="spellStart"/>
      <w:r w:rsidRPr="004911F7">
        <w:t>hố</w:t>
      </w:r>
      <w:proofErr w:type="spellEnd"/>
      <w:r w:rsidRPr="004911F7">
        <w:t>)</w:t>
      </w:r>
    </w:p>
    <w:p w:rsidR="004911F7" w:rsidRPr="004911F7" w:rsidRDefault="004911F7" w:rsidP="002616F3">
      <w:pPr>
        <w:ind w:left="360"/>
      </w:pPr>
      <w:proofErr w:type="spellStart"/>
      <w:r w:rsidRPr="004911F7">
        <w:t>Chơi</w:t>
      </w:r>
      <w:proofErr w:type="spellEnd"/>
      <w:r w:rsidRPr="004911F7">
        <w:t xml:space="preserve"> </w:t>
      </w:r>
      <w:proofErr w:type="spellStart"/>
      <w:r w:rsidRPr="004911F7">
        <w:t>đủ</w:t>
      </w:r>
      <w:proofErr w:type="spellEnd"/>
      <w:r w:rsidRPr="004911F7">
        <w:t xml:space="preserve"> </w:t>
      </w:r>
      <w:proofErr w:type="spellStart"/>
      <w:r w:rsidRPr="004911F7">
        <w:t>số</w:t>
      </w:r>
      <w:proofErr w:type="spellEnd"/>
      <w:r w:rsidRPr="004911F7">
        <w:t xml:space="preserve"> </w:t>
      </w:r>
      <w:proofErr w:type="spellStart"/>
      <w:r w:rsidRPr="004911F7">
        <w:t>hố</w:t>
      </w:r>
      <w:proofErr w:type="spellEnd"/>
      <w:r w:rsidRPr="004911F7">
        <w:t xml:space="preserve"> </w:t>
      </w:r>
      <w:proofErr w:type="spellStart"/>
      <w:r w:rsidRPr="004911F7">
        <w:t>tối</w:t>
      </w:r>
      <w:proofErr w:type="spellEnd"/>
      <w:r w:rsidRPr="004911F7">
        <w:t xml:space="preserve"> </w:t>
      </w:r>
      <w:proofErr w:type="spellStart"/>
      <w:r w:rsidRPr="004911F7">
        <w:t>thiểu</w:t>
      </w:r>
      <w:proofErr w:type="spellEnd"/>
      <w:r w:rsidRPr="004911F7">
        <w:t xml:space="preserve"> </w:t>
      </w:r>
      <w:proofErr w:type="gramStart"/>
      <w:r w:rsidRPr="004911F7">
        <w:t xml:space="preserve">( </w:t>
      </w:r>
      <w:proofErr w:type="spellStart"/>
      <w:r w:rsidRPr="004911F7">
        <w:t>ít</w:t>
      </w:r>
      <w:proofErr w:type="spellEnd"/>
      <w:proofErr w:type="gramEnd"/>
      <w:r w:rsidRPr="004911F7">
        <w:t xml:space="preserve"> </w:t>
      </w:r>
      <w:proofErr w:type="spellStart"/>
      <w:r w:rsidRPr="004911F7">
        <w:t>nhất</w:t>
      </w:r>
      <w:proofErr w:type="spellEnd"/>
      <w:r w:rsidRPr="004911F7">
        <w:t xml:space="preserve"> 7 </w:t>
      </w:r>
      <w:proofErr w:type="spellStart"/>
      <w:r w:rsidRPr="004911F7">
        <w:t>hố</w:t>
      </w:r>
      <w:proofErr w:type="spellEnd"/>
      <w:r w:rsidRPr="004911F7">
        <w:t xml:space="preserve"> </w:t>
      </w:r>
      <w:proofErr w:type="spellStart"/>
      <w:r w:rsidRPr="004911F7">
        <w:t>với</w:t>
      </w:r>
      <w:proofErr w:type="spellEnd"/>
      <w:r w:rsidRPr="004911F7">
        <w:t xml:space="preserve"> </w:t>
      </w:r>
      <w:proofErr w:type="spellStart"/>
      <w:r w:rsidRPr="004911F7">
        <w:t>trận</w:t>
      </w:r>
      <w:proofErr w:type="spellEnd"/>
      <w:r w:rsidRPr="004911F7">
        <w:t xml:space="preserve"> 9 </w:t>
      </w:r>
      <w:proofErr w:type="spellStart"/>
      <w:r w:rsidRPr="004911F7">
        <w:t>hố</w:t>
      </w:r>
      <w:proofErr w:type="spellEnd"/>
      <w:r w:rsidRPr="004911F7">
        <w:t xml:space="preserve">, </w:t>
      </w:r>
      <w:proofErr w:type="spellStart"/>
      <w:r w:rsidRPr="004911F7">
        <w:t>ít</w:t>
      </w:r>
      <w:proofErr w:type="spellEnd"/>
      <w:r w:rsidRPr="004911F7">
        <w:t xml:space="preserve"> </w:t>
      </w:r>
      <w:proofErr w:type="spellStart"/>
      <w:r w:rsidRPr="004911F7">
        <w:t>nhất</w:t>
      </w:r>
      <w:proofErr w:type="spellEnd"/>
      <w:r w:rsidRPr="004911F7">
        <w:t xml:space="preserve"> 14 </w:t>
      </w:r>
      <w:proofErr w:type="spellStart"/>
      <w:r w:rsidRPr="004911F7">
        <w:t>hố</w:t>
      </w:r>
      <w:proofErr w:type="spellEnd"/>
      <w:r w:rsidRPr="004911F7">
        <w:t xml:space="preserve"> </w:t>
      </w:r>
      <w:proofErr w:type="spellStart"/>
      <w:r w:rsidRPr="004911F7">
        <w:t>với</w:t>
      </w:r>
      <w:proofErr w:type="spellEnd"/>
      <w:r w:rsidRPr="004911F7">
        <w:t xml:space="preserve"> </w:t>
      </w:r>
      <w:proofErr w:type="spellStart"/>
      <w:r w:rsidRPr="004911F7">
        <w:t>trận</w:t>
      </w:r>
      <w:proofErr w:type="spellEnd"/>
      <w:r w:rsidRPr="004911F7">
        <w:t xml:space="preserve"> 18 </w:t>
      </w:r>
      <w:proofErr w:type="spellStart"/>
      <w:r w:rsidRPr="004911F7">
        <w:t>hố</w:t>
      </w:r>
      <w:proofErr w:type="spellEnd"/>
      <w:r w:rsidRPr="004911F7">
        <w:t>)</w:t>
      </w:r>
    </w:p>
    <w:p w:rsidR="004911F7" w:rsidRPr="004911F7" w:rsidRDefault="004911F7" w:rsidP="002616F3">
      <w:pPr>
        <w:ind w:left="360"/>
      </w:pPr>
      <w:proofErr w:type="spellStart"/>
      <w:r w:rsidRPr="004911F7">
        <w:t>Ngày</w:t>
      </w:r>
      <w:proofErr w:type="spellEnd"/>
      <w:r w:rsidRPr="004911F7">
        <w:t xml:space="preserve"> </w:t>
      </w:r>
      <w:proofErr w:type="spellStart"/>
      <w:r w:rsidRPr="004911F7">
        <w:t>nhập</w:t>
      </w:r>
      <w:proofErr w:type="spellEnd"/>
      <w:r w:rsidRPr="004911F7">
        <w:t xml:space="preserve"> Scorecard </w:t>
      </w:r>
      <w:proofErr w:type="spellStart"/>
      <w:r w:rsidRPr="004911F7">
        <w:t>phải</w:t>
      </w:r>
      <w:proofErr w:type="spellEnd"/>
      <w:r w:rsidRPr="004911F7">
        <w:t xml:space="preserve"> </w:t>
      </w:r>
      <w:proofErr w:type="spellStart"/>
      <w:r w:rsidRPr="004911F7">
        <w:t>trùng</w:t>
      </w:r>
      <w:proofErr w:type="spellEnd"/>
      <w:r w:rsidRPr="004911F7">
        <w:t xml:space="preserve"> </w:t>
      </w:r>
      <w:proofErr w:type="spellStart"/>
      <w:r w:rsidRPr="004911F7">
        <w:t>với</w:t>
      </w:r>
      <w:proofErr w:type="spellEnd"/>
      <w:r w:rsidRPr="004911F7">
        <w:t xml:space="preserve"> </w:t>
      </w:r>
      <w:proofErr w:type="spellStart"/>
      <w:r w:rsidRPr="004911F7">
        <w:t>ngày</w:t>
      </w:r>
      <w:proofErr w:type="spellEnd"/>
      <w:r w:rsidRPr="004911F7">
        <w:t xml:space="preserve"> </w:t>
      </w:r>
      <w:proofErr w:type="spellStart"/>
      <w:r w:rsidRPr="004911F7">
        <w:t>chơi</w:t>
      </w:r>
      <w:proofErr w:type="spellEnd"/>
    </w:p>
    <w:p w:rsidR="006758AB" w:rsidRDefault="006758AB" w:rsidP="006758AB">
      <w:pPr>
        <w:pStyle w:val="Heading2"/>
        <w:ind w:firstLine="360"/>
      </w:pPr>
      <w:bookmarkStart w:id="5" w:name="_Toc30162975"/>
      <w:r>
        <w:t xml:space="preserve">2.3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Handicap Index</w:t>
      </w:r>
      <w:bookmarkEnd w:id="5"/>
    </w:p>
    <w:p w:rsidR="004911F7" w:rsidRPr="004911F7" w:rsidRDefault="004911F7" w:rsidP="002616F3">
      <w:pPr>
        <w:ind w:firstLine="360"/>
        <w:rPr>
          <w:b/>
        </w:rPr>
      </w:pPr>
      <w:proofErr w:type="spellStart"/>
      <w:r w:rsidRPr="004911F7">
        <w:rPr>
          <w:b/>
        </w:rPr>
        <w:t>Bước</w:t>
      </w:r>
      <w:proofErr w:type="spellEnd"/>
      <w:r w:rsidRPr="004911F7">
        <w:rPr>
          <w:b/>
        </w:rPr>
        <w:t xml:space="preserve"> 1: </w:t>
      </w:r>
      <w:proofErr w:type="spellStart"/>
      <w:r w:rsidRPr="004911F7">
        <w:rPr>
          <w:b/>
        </w:rPr>
        <w:t>Tính</w:t>
      </w:r>
      <w:proofErr w:type="spellEnd"/>
      <w:r w:rsidRPr="004911F7">
        <w:rPr>
          <w:b/>
        </w:rPr>
        <w:t xml:space="preserve"> </w:t>
      </w:r>
      <w:proofErr w:type="spellStart"/>
      <w:r w:rsidRPr="004911F7">
        <w:rPr>
          <w:b/>
        </w:rPr>
        <w:t>điểm</w:t>
      </w:r>
      <w:proofErr w:type="spellEnd"/>
      <w:r w:rsidRPr="004911F7">
        <w:rPr>
          <w:b/>
        </w:rPr>
        <w:t xml:space="preserve"> </w:t>
      </w:r>
      <w:proofErr w:type="spellStart"/>
      <w:r w:rsidRPr="004911F7">
        <w:rPr>
          <w:b/>
        </w:rPr>
        <w:t>trung</w:t>
      </w:r>
      <w:proofErr w:type="spellEnd"/>
      <w:r w:rsidRPr="004911F7">
        <w:rPr>
          <w:b/>
        </w:rPr>
        <w:t xml:space="preserve"> </w:t>
      </w:r>
      <w:proofErr w:type="spellStart"/>
      <w:r w:rsidRPr="004911F7">
        <w:rPr>
          <w:b/>
        </w:rPr>
        <w:t>bình</w:t>
      </w:r>
      <w:proofErr w:type="spellEnd"/>
      <w:r w:rsidRPr="004911F7">
        <w:rPr>
          <w:b/>
        </w:rPr>
        <w:t xml:space="preserve"> </w:t>
      </w:r>
      <w:proofErr w:type="spellStart"/>
      <w:r w:rsidRPr="004911F7">
        <w:rPr>
          <w:b/>
        </w:rPr>
        <w:t>cộng</w:t>
      </w:r>
      <w:proofErr w:type="spellEnd"/>
      <w:r w:rsidRPr="004911F7">
        <w:rPr>
          <w:b/>
        </w:rPr>
        <w:t xml:space="preserve"> (TBC) </w:t>
      </w:r>
      <w:proofErr w:type="spellStart"/>
      <w:proofErr w:type="gramStart"/>
      <w:r w:rsidRPr="004911F7">
        <w:rPr>
          <w:b/>
        </w:rPr>
        <w:t>theo</w:t>
      </w:r>
      <w:proofErr w:type="spellEnd"/>
      <w:proofErr w:type="gramEnd"/>
      <w:r w:rsidRPr="004911F7">
        <w:rPr>
          <w:b/>
        </w:rPr>
        <w:t xml:space="preserve"> </w:t>
      </w:r>
      <w:proofErr w:type="spellStart"/>
      <w:r w:rsidRPr="004911F7">
        <w:rPr>
          <w:b/>
        </w:rPr>
        <w:t>bảng</w:t>
      </w:r>
      <w:proofErr w:type="spellEnd"/>
    </w:p>
    <w:tbl>
      <w:tblPr>
        <w:tblStyle w:val="TableGrid"/>
        <w:tblW w:w="8941" w:type="dxa"/>
        <w:tblInd w:w="607" w:type="dxa"/>
        <w:tblLook w:val="04A0" w:firstRow="1" w:lastRow="0" w:firstColumn="1" w:lastColumn="0" w:noHBand="0" w:noVBand="1"/>
      </w:tblPr>
      <w:tblGrid>
        <w:gridCol w:w="2749"/>
        <w:gridCol w:w="3701"/>
        <w:gridCol w:w="2491"/>
      </w:tblGrid>
      <w:tr w:rsidR="004911F7" w:rsidTr="002616F3">
        <w:trPr>
          <w:trHeight w:val="268"/>
        </w:trPr>
        <w:tc>
          <w:tcPr>
            <w:tcW w:w="2749" w:type="dxa"/>
          </w:tcPr>
          <w:p w:rsidR="004911F7" w:rsidRPr="004911F7" w:rsidRDefault="004911F7" w:rsidP="004911F7">
            <w:pPr>
              <w:jc w:val="center"/>
              <w:rPr>
                <w:b/>
              </w:rPr>
            </w:pPr>
            <w:proofErr w:type="spellStart"/>
            <w:r w:rsidRPr="004911F7">
              <w:rPr>
                <w:b/>
              </w:rPr>
              <w:t>Số</w:t>
            </w:r>
            <w:proofErr w:type="spellEnd"/>
            <w:r w:rsidRPr="004911F7">
              <w:rPr>
                <w:b/>
              </w:rPr>
              <w:t xml:space="preserve"> Score Differential </w:t>
            </w:r>
            <w:proofErr w:type="spellStart"/>
            <w:r w:rsidRPr="004911F7">
              <w:rPr>
                <w:b/>
              </w:rPr>
              <w:t>đang</w:t>
            </w:r>
            <w:proofErr w:type="spellEnd"/>
            <w:r w:rsidRPr="004911F7">
              <w:rPr>
                <w:b/>
              </w:rPr>
              <w:t xml:space="preserve"> </w:t>
            </w:r>
            <w:proofErr w:type="spellStart"/>
            <w:r w:rsidRPr="004911F7">
              <w:rPr>
                <w:b/>
              </w:rPr>
              <w:t>có</w:t>
            </w:r>
            <w:proofErr w:type="spellEnd"/>
          </w:p>
        </w:tc>
        <w:tc>
          <w:tcPr>
            <w:tcW w:w="3701" w:type="dxa"/>
          </w:tcPr>
          <w:p w:rsidR="004911F7" w:rsidRPr="004911F7" w:rsidRDefault="004911F7" w:rsidP="004911F7">
            <w:pPr>
              <w:jc w:val="center"/>
              <w:rPr>
                <w:b/>
              </w:rPr>
            </w:pPr>
            <w:proofErr w:type="spellStart"/>
            <w:r w:rsidRPr="004911F7">
              <w:rPr>
                <w:b/>
              </w:rPr>
              <w:t>Điểm</w:t>
            </w:r>
            <w:proofErr w:type="spellEnd"/>
            <w:r w:rsidRPr="004911F7">
              <w:rPr>
                <w:b/>
              </w:rPr>
              <w:t xml:space="preserve"> </w:t>
            </w:r>
            <w:proofErr w:type="spellStart"/>
            <w:r w:rsidRPr="004911F7">
              <w:rPr>
                <w:b/>
              </w:rPr>
              <w:t>trung</w:t>
            </w:r>
            <w:proofErr w:type="spellEnd"/>
            <w:r w:rsidRPr="004911F7">
              <w:rPr>
                <w:b/>
              </w:rPr>
              <w:t xml:space="preserve"> </w:t>
            </w:r>
            <w:proofErr w:type="spellStart"/>
            <w:r w:rsidRPr="004911F7">
              <w:rPr>
                <w:b/>
              </w:rPr>
              <w:t>bình</w:t>
            </w:r>
            <w:proofErr w:type="spellEnd"/>
            <w:r w:rsidRPr="004911F7">
              <w:rPr>
                <w:b/>
              </w:rPr>
              <w:t xml:space="preserve"> </w:t>
            </w:r>
            <w:proofErr w:type="spellStart"/>
            <w:r w:rsidRPr="004911F7">
              <w:rPr>
                <w:b/>
              </w:rPr>
              <w:t>cộng</w:t>
            </w:r>
            <w:proofErr w:type="spellEnd"/>
            <w:r w:rsidRPr="004911F7">
              <w:rPr>
                <w:b/>
              </w:rPr>
              <w:t xml:space="preserve"> </w:t>
            </w:r>
            <w:proofErr w:type="spellStart"/>
            <w:r w:rsidRPr="004911F7">
              <w:rPr>
                <w:b/>
              </w:rPr>
              <w:t>bằng</w:t>
            </w:r>
            <w:proofErr w:type="spellEnd"/>
          </w:p>
        </w:tc>
        <w:tc>
          <w:tcPr>
            <w:tcW w:w="2491" w:type="dxa"/>
          </w:tcPr>
          <w:p w:rsidR="004911F7" w:rsidRPr="004911F7" w:rsidRDefault="004911F7" w:rsidP="004911F7">
            <w:pPr>
              <w:jc w:val="center"/>
              <w:rPr>
                <w:b/>
              </w:rPr>
            </w:pPr>
            <w:proofErr w:type="spellStart"/>
            <w:r w:rsidRPr="004911F7">
              <w:rPr>
                <w:b/>
              </w:rPr>
              <w:t>Hệ</w:t>
            </w:r>
            <w:proofErr w:type="spellEnd"/>
            <w:r w:rsidRPr="004911F7">
              <w:rPr>
                <w:b/>
              </w:rPr>
              <w:t xml:space="preserve"> </w:t>
            </w:r>
            <w:proofErr w:type="spellStart"/>
            <w:r w:rsidRPr="004911F7">
              <w:rPr>
                <w:b/>
              </w:rPr>
              <w:t>số</w:t>
            </w:r>
            <w:proofErr w:type="spellEnd"/>
            <w:r w:rsidRPr="004911F7">
              <w:rPr>
                <w:b/>
              </w:rPr>
              <w:t xml:space="preserve"> </w:t>
            </w:r>
            <w:proofErr w:type="spellStart"/>
            <w:r w:rsidRPr="004911F7">
              <w:rPr>
                <w:b/>
              </w:rPr>
              <w:t>điều</w:t>
            </w:r>
            <w:proofErr w:type="spellEnd"/>
            <w:r w:rsidRPr="004911F7">
              <w:rPr>
                <w:b/>
              </w:rPr>
              <w:t xml:space="preserve"> </w:t>
            </w:r>
            <w:proofErr w:type="spellStart"/>
            <w:r w:rsidRPr="004911F7">
              <w:rPr>
                <w:b/>
              </w:rPr>
              <w:t>chỉnh</w:t>
            </w:r>
            <w:proofErr w:type="spellEnd"/>
          </w:p>
        </w:tc>
      </w:tr>
      <w:tr w:rsidR="004911F7" w:rsidTr="002616F3">
        <w:trPr>
          <w:trHeight w:val="268"/>
        </w:trPr>
        <w:tc>
          <w:tcPr>
            <w:tcW w:w="2749" w:type="dxa"/>
          </w:tcPr>
          <w:p w:rsidR="004911F7" w:rsidRDefault="004911F7" w:rsidP="004911F7">
            <w:pPr>
              <w:jc w:val="center"/>
            </w:pPr>
            <w:r>
              <w:t>3</w:t>
            </w:r>
          </w:p>
        </w:tc>
        <w:tc>
          <w:tcPr>
            <w:tcW w:w="3701" w:type="dxa"/>
          </w:tcPr>
          <w:p w:rsidR="004911F7" w:rsidRDefault="004911F7" w:rsidP="004911F7">
            <w:pPr>
              <w:jc w:val="center"/>
            </w:pPr>
            <w:proofErr w:type="spellStart"/>
            <w:r>
              <w:t>Điểm</w:t>
            </w:r>
            <w:proofErr w:type="spellEnd"/>
            <w:r>
              <w:t xml:space="preserve"> 1 Score Differential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2491" w:type="dxa"/>
          </w:tcPr>
          <w:p w:rsidR="004911F7" w:rsidRDefault="004911F7" w:rsidP="004911F7">
            <w:pPr>
              <w:jc w:val="center"/>
            </w:pPr>
            <w:r>
              <w:t>-2</w:t>
            </w:r>
          </w:p>
        </w:tc>
      </w:tr>
      <w:tr w:rsidR="004911F7" w:rsidTr="002616F3">
        <w:trPr>
          <w:trHeight w:val="268"/>
        </w:trPr>
        <w:tc>
          <w:tcPr>
            <w:tcW w:w="2749" w:type="dxa"/>
          </w:tcPr>
          <w:p w:rsidR="004911F7" w:rsidRDefault="004911F7" w:rsidP="004911F7">
            <w:pPr>
              <w:jc w:val="center"/>
            </w:pPr>
            <w:r>
              <w:t>4</w:t>
            </w:r>
          </w:p>
        </w:tc>
        <w:tc>
          <w:tcPr>
            <w:tcW w:w="3701" w:type="dxa"/>
          </w:tcPr>
          <w:p w:rsidR="004911F7" w:rsidRDefault="004911F7" w:rsidP="004911F7">
            <w:pPr>
              <w:jc w:val="center"/>
            </w:pPr>
            <w:proofErr w:type="spellStart"/>
            <w:r>
              <w:t>Điểm</w:t>
            </w:r>
            <w:proofErr w:type="spellEnd"/>
            <w:r>
              <w:t xml:space="preserve"> 1 Score Differential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2491" w:type="dxa"/>
          </w:tcPr>
          <w:p w:rsidR="004911F7" w:rsidRDefault="004911F7" w:rsidP="004911F7">
            <w:pPr>
              <w:jc w:val="center"/>
            </w:pPr>
            <w:r>
              <w:t>-1</w:t>
            </w:r>
          </w:p>
        </w:tc>
      </w:tr>
      <w:tr w:rsidR="004911F7" w:rsidTr="002616F3">
        <w:trPr>
          <w:trHeight w:val="268"/>
        </w:trPr>
        <w:tc>
          <w:tcPr>
            <w:tcW w:w="2749" w:type="dxa"/>
          </w:tcPr>
          <w:p w:rsidR="004911F7" w:rsidRDefault="004911F7" w:rsidP="004911F7">
            <w:pPr>
              <w:jc w:val="center"/>
            </w:pPr>
            <w:r>
              <w:t>5</w:t>
            </w:r>
          </w:p>
        </w:tc>
        <w:tc>
          <w:tcPr>
            <w:tcW w:w="3701" w:type="dxa"/>
          </w:tcPr>
          <w:p w:rsidR="004911F7" w:rsidRDefault="004911F7" w:rsidP="004911F7">
            <w:pPr>
              <w:jc w:val="center"/>
            </w:pPr>
            <w:proofErr w:type="spellStart"/>
            <w:r>
              <w:t>Điểm</w:t>
            </w:r>
            <w:proofErr w:type="spellEnd"/>
            <w:r>
              <w:t xml:space="preserve"> 1 Score Differential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2491" w:type="dxa"/>
          </w:tcPr>
          <w:p w:rsidR="004911F7" w:rsidRDefault="004911F7" w:rsidP="004911F7">
            <w:pPr>
              <w:jc w:val="center"/>
            </w:pPr>
            <w:r>
              <w:t>0</w:t>
            </w:r>
          </w:p>
        </w:tc>
      </w:tr>
      <w:tr w:rsidR="004911F7" w:rsidTr="002616F3">
        <w:trPr>
          <w:trHeight w:val="268"/>
        </w:trPr>
        <w:tc>
          <w:tcPr>
            <w:tcW w:w="2749" w:type="dxa"/>
          </w:tcPr>
          <w:p w:rsidR="004911F7" w:rsidRDefault="004911F7" w:rsidP="004911F7">
            <w:pPr>
              <w:jc w:val="center"/>
            </w:pPr>
            <w:r>
              <w:t>6</w:t>
            </w:r>
          </w:p>
        </w:tc>
        <w:tc>
          <w:tcPr>
            <w:tcW w:w="3701" w:type="dxa"/>
          </w:tcPr>
          <w:p w:rsidR="004911F7" w:rsidRDefault="004911F7" w:rsidP="004911F7">
            <w:pPr>
              <w:jc w:val="center"/>
            </w:pPr>
            <w:r>
              <w:t xml:space="preserve">TBC 2 Score Differential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2491" w:type="dxa"/>
          </w:tcPr>
          <w:p w:rsidR="004911F7" w:rsidRDefault="004911F7" w:rsidP="004911F7">
            <w:pPr>
              <w:jc w:val="center"/>
            </w:pPr>
            <w:r>
              <w:t>-1</w:t>
            </w:r>
          </w:p>
        </w:tc>
      </w:tr>
      <w:tr w:rsidR="004911F7" w:rsidTr="002616F3">
        <w:trPr>
          <w:trHeight w:val="268"/>
        </w:trPr>
        <w:tc>
          <w:tcPr>
            <w:tcW w:w="2749" w:type="dxa"/>
          </w:tcPr>
          <w:p w:rsidR="004911F7" w:rsidRDefault="004911F7" w:rsidP="004911F7">
            <w:pPr>
              <w:jc w:val="center"/>
            </w:pPr>
            <w:r>
              <w:t xml:space="preserve">7 </w:t>
            </w:r>
            <w:proofErr w:type="spellStart"/>
            <w:r>
              <w:t>hoặc</w:t>
            </w:r>
            <w:proofErr w:type="spellEnd"/>
            <w:r>
              <w:t xml:space="preserve"> 8</w:t>
            </w:r>
          </w:p>
        </w:tc>
        <w:tc>
          <w:tcPr>
            <w:tcW w:w="3701" w:type="dxa"/>
          </w:tcPr>
          <w:p w:rsidR="004911F7" w:rsidRDefault="004911F7" w:rsidP="004911F7">
            <w:pPr>
              <w:jc w:val="center"/>
            </w:pPr>
            <w:r>
              <w:t xml:space="preserve">TBC 2 Score Differential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2491" w:type="dxa"/>
          </w:tcPr>
          <w:p w:rsidR="004911F7" w:rsidRDefault="004911F7" w:rsidP="004911F7">
            <w:pPr>
              <w:jc w:val="center"/>
            </w:pPr>
            <w:r>
              <w:t>0</w:t>
            </w:r>
          </w:p>
        </w:tc>
      </w:tr>
      <w:tr w:rsidR="004911F7" w:rsidTr="002616F3">
        <w:trPr>
          <w:trHeight w:val="257"/>
        </w:trPr>
        <w:tc>
          <w:tcPr>
            <w:tcW w:w="2749" w:type="dxa"/>
          </w:tcPr>
          <w:p w:rsidR="004911F7" w:rsidRDefault="004911F7" w:rsidP="004911F7">
            <w:pPr>
              <w:jc w:val="center"/>
            </w:pPr>
            <w:r>
              <w:t xml:space="preserve">9 </w:t>
            </w:r>
            <w:proofErr w:type="spellStart"/>
            <w:r>
              <w:t>đến</w:t>
            </w:r>
            <w:proofErr w:type="spellEnd"/>
            <w:r>
              <w:t xml:space="preserve"> 10</w:t>
            </w:r>
          </w:p>
        </w:tc>
        <w:tc>
          <w:tcPr>
            <w:tcW w:w="3701" w:type="dxa"/>
          </w:tcPr>
          <w:p w:rsidR="004911F7" w:rsidRDefault="004911F7" w:rsidP="004911F7">
            <w:pPr>
              <w:jc w:val="center"/>
            </w:pPr>
            <w:r>
              <w:t xml:space="preserve">TBC 3 Score Differential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2491" w:type="dxa"/>
          </w:tcPr>
          <w:p w:rsidR="004911F7" w:rsidRDefault="004911F7" w:rsidP="004911F7">
            <w:pPr>
              <w:jc w:val="center"/>
            </w:pPr>
            <w:r>
              <w:t>0</w:t>
            </w:r>
          </w:p>
        </w:tc>
      </w:tr>
      <w:tr w:rsidR="004911F7" w:rsidTr="002616F3">
        <w:trPr>
          <w:trHeight w:val="268"/>
        </w:trPr>
        <w:tc>
          <w:tcPr>
            <w:tcW w:w="2749" w:type="dxa"/>
          </w:tcPr>
          <w:p w:rsidR="004911F7" w:rsidRDefault="004911F7" w:rsidP="004911F7">
            <w:pPr>
              <w:jc w:val="center"/>
            </w:pPr>
            <w:r>
              <w:t xml:space="preserve">12 </w:t>
            </w:r>
            <w:proofErr w:type="spellStart"/>
            <w:r>
              <w:t>đến</w:t>
            </w:r>
            <w:proofErr w:type="spellEnd"/>
            <w:r>
              <w:t xml:space="preserve"> 14</w:t>
            </w:r>
          </w:p>
        </w:tc>
        <w:tc>
          <w:tcPr>
            <w:tcW w:w="3701" w:type="dxa"/>
          </w:tcPr>
          <w:p w:rsidR="004911F7" w:rsidRDefault="004911F7" w:rsidP="004911F7">
            <w:pPr>
              <w:jc w:val="center"/>
            </w:pPr>
            <w:r>
              <w:t xml:space="preserve">TBC 4 Score Differential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2491" w:type="dxa"/>
          </w:tcPr>
          <w:p w:rsidR="004911F7" w:rsidRDefault="004911F7" w:rsidP="004911F7">
            <w:pPr>
              <w:jc w:val="center"/>
            </w:pPr>
            <w:r>
              <w:t>0</w:t>
            </w:r>
          </w:p>
        </w:tc>
      </w:tr>
      <w:tr w:rsidR="004911F7" w:rsidTr="002616F3">
        <w:trPr>
          <w:trHeight w:val="268"/>
        </w:trPr>
        <w:tc>
          <w:tcPr>
            <w:tcW w:w="2749" w:type="dxa"/>
          </w:tcPr>
          <w:p w:rsidR="004911F7" w:rsidRDefault="004911F7" w:rsidP="004911F7">
            <w:pPr>
              <w:jc w:val="center"/>
            </w:pPr>
            <w:r>
              <w:t xml:space="preserve">15 </w:t>
            </w:r>
            <w:proofErr w:type="spellStart"/>
            <w:r>
              <w:t>hoặc</w:t>
            </w:r>
            <w:proofErr w:type="spellEnd"/>
            <w:r>
              <w:t xml:space="preserve"> 16</w:t>
            </w:r>
          </w:p>
        </w:tc>
        <w:tc>
          <w:tcPr>
            <w:tcW w:w="3701" w:type="dxa"/>
          </w:tcPr>
          <w:p w:rsidR="004911F7" w:rsidRDefault="004911F7" w:rsidP="004911F7">
            <w:pPr>
              <w:jc w:val="center"/>
            </w:pPr>
            <w:r>
              <w:t xml:space="preserve">TBC 5 Score Differential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2491" w:type="dxa"/>
          </w:tcPr>
          <w:p w:rsidR="004911F7" w:rsidRDefault="004911F7" w:rsidP="004911F7">
            <w:pPr>
              <w:jc w:val="center"/>
            </w:pPr>
            <w:r>
              <w:t>0</w:t>
            </w:r>
          </w:p>
        </w:tc>
      </w:tr>
      <w:tr w:rsidR="004911F7" w:rsidTr="002616F3">
        <w:trPr>
          <w:trHeight w:val="268"/>
        </w:trPr>
        <w:tc>
          <w:tcPr>
            <w:tcW w:w="2749" w:type="dxa"/>
          </w:tcPr>
          <w:p w:rsidR="004911F7" w:rsidRDefault="004911F7" w:rsidP="004911F7">
            <w:pPr>
              <w:jc w:val="center"/>
            </w:pPr>
            <w:r>
              <w:t xml:space="preserve">17 </w:t>
            </w:r>
            <w:proofErr w:type="spellStart"/>
            <w:r>
              <w:t>hoặc</w:t>
            </w:r>
            <w:proofErr w:type="spellEnd"/>
            <w:r>
              <w:t xml:space="preserve"> 18</w:t>
            </w:r>
          </w:p>
        </w:tc>
        <w:tc>
          <w:tcPr>
            <w:tcW w:w="3701" w:type="dxa"/>
          </w:tcPr>
          <w:p w:rsidR="004911F7" w:rsidRDefault="004911F7" w:rsidP="004911F7">
            <w:pPr>
              <w:jc w:val="center"/>
            </w:pPr>
            <w:r>
              <w:t xml:space="preserve">TBC 6 Score Differential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2491" w:type="dxa"/>
          </w:tcPr>
          <w:p w:rsidR="004911F7" w:rsidRDefault="004911F7" w:rsidP="004911F7">
            <w:pPr>
              <w:jc w:val="center"/>
            </w:pPr>
            <w:r>
              <w:t>0</w:t>
            </w:r>
          </w:p>
        </w:tc>
      </w:tr>
      <w:tr w:rsidR="004911F7" w:rsidTr="002616F3">
        <w:trPr>
          <w:trHeight w:val="268"/>
        </w:trPr>
        <w:tc>
          <w:tcPr>
            <w:tcW w:w="2749" w:type="dxa"/>
          </w:tcPr>
          <w:p w:rsidR="004911F7" w:rsidRDefault="004911F7" w:rsidP="004911F7">
            <w:pPr>
              <w:jc w:val="center"/>
            </w:pPr>
            <w:r>
              <w:t>19</w:t>
            </w:r>
          </w:p>
        </w:tc>
        <w:tc>
          <w:tcPr>
            <w:tcW w:w="3701" w:type="dxa"/>
          </w:tcPr>
          <w:p w:rsidR="004911F7" w:rsidRDefault="004911F7" w:rsidP="004911F7">
            <w:pPr>
              <w:jc w:val="center"/>
            </w:pPr>
            <w:r>
              <w:t xml:space="preserve">TBC 7 Score Differential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2491" w:type="dxa"/>
          </w:tcPr>
          <w:p w:rsidR="004911F7" w:rsidRDefault="004911F7" w:rsidP="004911F7">
            <w:pPr>
              <w:jc w:val="center"/>
            </w:pPr>
            <w:r>
              <w:t>0</w:t>
            </w:r>
          </w:p>
        </w:tc>
      </w:tr>
      <w:tr w:rsidR="004911F7" w:rsidTr="002616F3">
        <w:trPr>
          <w:trHeight w:val="268"/>
        </w:trPr>
        <w:tc>
          <w:tcPr>
            <w:tcW w:w="2749" w:type="dxa"/>
          </w:tcPr>
          <w:p w:rsidR="004911F7" w:rsidRDefault="004911F7" w:rsidP="004911F7">
            <w:pPr>
              <w:jc w:val="center"/>
            </w:pPr>
            <w:r>
              <w:t>20</w:t>
            </w:r>
          </w:p>
        </w:tc>
        <w:tc>
          <w:tcPr>
            <w:tcW w:w="3701" w:type="dxa"/>
          </w:tcPr>
          <w:p w:rsidR="004911F7" w:rsidRDefault="004911F7" w:rsidP="004911F7">
            <w:pPr>
              <w:jc w:val="center"/>
            </w:pPr>
            <w:r>
              <w:t xml:space="preserve">TBC 8 Score Differential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2491" w:type="dxa"/>
          </w:tcPr>
          <w:p w:rsidR="004911F7" w:rsidRDefault="004911F7" w:rsidP="004911F7">
            <w:pPr>
              <w:jc w:val="center"/>
            </w:pPr>
            <w:r>
              <w:t>0</w:t>
            </w:r>
          </w:p>
        </w:tc>
      </w:tr>
    </w:tbl>
    <w:p w:rsidR="004911F7" w:rsidRDefault="004911F7" w:rsidP="004911F7"/>
    <w:p w:rsidR="004911F7" w:rsidRDefault="004911F7" w:rsidP="003F7B3C">
      <w:pPr>
        <w:ind w:firstLine="360"/>
        <w:rPr>
          <w:b/>
        </w:rPr>
      </w:pPr>
      <w:proofErr w:type="spellStart"/>
      <w:r w:rsidRPr="004911F7">
        <w:rPr>
          <w:b/>
        </w:rPr>
        <w:t>Bước</w:t>
      </w:r>
      <w:proofErr w:type="spellEnd"/>
      <w:r w:rsidRPr="004911F7">
        <w:rPr>
          <w:b/>
        </w:rPr>
        <w:t xml:space="preserve"> 2: </w:t>
      </w:r>
      <w:proofErr w:type="spellStart"/>
      <w:r w:rsidRPr="004911F7">
        <w:rPr>
          <w:b/>
        </w:rPr>
        <w:t>Hiệu</w:t>
      </w:r>
      <w:proofErr w:type="spellEnd"/>
      <w:r w:rsidRPr="004911F7">
        <w:rPr>
          <w:b/>
        </w:rPr>
        <w:t xml:space="preserve"> </w:t>
      </w:r>
      <w:proofErr w:type="spellStart"/>
      <w:r w:rsidRPr="004911F7">
        <w:rPr>
          <w:b/>
        </w:rPr>
        <w:t>chỉnh</w:t>
      </w:r>
      <w:proofErr w:type="spellEnd"/>
      <w:r w:rsidRPr="004911F7">
        <w:rPr>
          <w:b/>
        </w:rPr>
        <w:t xml:space="preserve"> </w:t>
      </w:r>
      <w:proofErr w:type="spellStart"/>
      <w:r w:rsidRPr="004911F7">
        <w:rPr>
          <w:b/>
        </w:rPr>
        <w:t>điểm</w:t>
      </w:r>
      <w:proofErr w:type="spellEnd"/>
      <w:r w:rsidRPr="004911F7">
        <w:rPr>
          <w:b/>
        </w:rPr>
        <w:t xml:space="preserve"> TBC </w:t>
      </w:r>
      <w:proofErr w:type="spellStart"/>
      <w:r w:rsidRPr="004911F7">
        <w:rPr>
          <w:b/>
        </w:rPr>
        <w:t>thành</w:t>
      </w:r>
      <w:proofErr w:type="spellEnd"/>
      <w:r w:rsidRPr="004911F7">
        <w:rPr>
          <w:b/>
        </w:rPr>
        <w:t xml:space="preserve"> Handicap Index</w:t>
      </w:r>
    </w:p>
    <w:p w:rsidR="004911F7" w:rsidRPr="004911F7" w:rsidRDefault="004911F7" w:rsidP="003F7B3C">
      <w:pPr>
        <w:ind w:left="720"/>
        <w:rPr>
          <w:b/>
          <w:i/>
        </w:rPr>
      </w:pPr>
      <w:proofErr w:type="spellStart"/>
      <w:r w:rsidRPr="004911F7">
        <w:rPr>
          <w:b/>
          <w:i/>
        </w:rPr>
        <w:t>Hiệu</w:t>
      </w:r>
      <w:proofErr w:type="spellEnd"/>
      <w:r w:rsidRPr="004911F7">
        <w:rPr>
          <w:b/>
          <w:i/>
        </w:rPr>
        <w:t xml:space="preserve"> </w:t>
      </w:r>
      <w:proofErr w:type="spellStart"/>
      <w:r w:rsidRPr="004911F7">
        <w:rPr>
          <w:b/>
          <w:i/>
        </w:rPr>
        <w:t>chỉnh</w:t>
      </w:r>
      <w:proofErr w:type="spellEnd"/>
      <w:r w:rsidRPr="004911F7">
        <w:rPr>
          <w:b/>
          <w:i/>
        </w:rPr>
        <w:t xml:space="preserve"> </w:t>
      </w:r>
      <w:proofErr w:type="spellStart"/>
      <w:r w:rsidRPr="004911F7">
        <w:rPr>
          <w:b/>
          <w:i/>
        </w:rPr>
        <w:t>lần</w:t>
      </w:r>
      <w:proofErr w:type="spellEnd"/>
      <w:r w:rsidRPr="004911F7">
        <w:rPr>
          <w:b/>
          <w:i/>
        </w:rPr>
        <w:t xml:space="preserve"> 1</w:t>
      </w:r>
      <w:r w:rsidR="00A53674">
        <w:rPr>
          <w:b/>
          <w:i/>
        </w:rPr>
        <w:t xml:space="preserve"> (Soft cap)</w:t>
      </w:r>
    </w:p>
    <w:p w:rsidR="004911F7" w:rsidRDefault="004911F7" w:rsidP="003F7B3C">
      <w:pPr>
        <w:ind w:left="720" w:firstLine="720"/>
      </w:pPr>
      <w:r w:rsidRPr="004911F7">
        <w:t>a = |TBC – Low Handicap Index|</w:t>
      </w:r>
      <w:r w:rsidRPr="004911F7">
        <w:tab/>
      </w:r>
    </w:p>
    <w:p w:rsidR="004911F7" w:rsidRPr="004911F7" w:rsidRDefault="004911F7" w:rsidP="003F7B3C">
      <w:pPr>
        <w:ind w:left="720" w:firstLine="720"/>
      </w:pPr>
      <w:proofErr w:type="spellStart"/>
      <w:r w:rsidRPr="004911F7">
        <w:t>Nếu</w:t>
      </w:r>
      <w:proofErr w:type="spellEnd"/>
      <w:r w:rsidRPr="004911F7">
        <w:t xml:space="preserve"> </w:t>
      </w:r>
      <w:proofErr w:type="spellStart"/>
      <w:r w:rsidRPr="004911F7">
        <w:t>Điểm</w:t>
      </w:r>
      <w:proofErr w:type="spellEnd"/>
      <w:r w:rsidRPr="004911F7">
        <w:t xml:space="preserve"> TBC &lt; Low Handicap Index: </w:t>
      </w:r>
      <w:proofErr w:type="spellStart"/>
      <w:r w:rsidRPr="004911F7">
        <w:t>không</w:t>
      </w:r>
      <w:proofErr w:type="spellEnd"/>
      <w:r w:rsidRPr="004911F7">
        <w:t xml:space="preserve"> </w:t>
      </w:r>
      <w:proofErr w:type="spellStart"/>
      <w:r w:rsidRPr="004911F7">
        <w:t>cần</w:t>
      </w:r>
      <w:proofErr w:type="spellEnd"/>
      <w:r w:rsidRPr="004911F7">
        <w:t xml:space="preserve"> </w:t>
      </w:r>
      <w:proofErr w:type="spellStart"/>
      <w:r w:rsidRPr="004911F7">
        <w:t>hiệu</w:t>
      </w:r>
      <w:proofErr w:type="spellEnd"/>
      <w:r w:rsidRPr="004911F7">
        <w:t xml:space="preserve"> </w:t>
      </w:r>
      <w:proofErr w:type="spellStart"/>
      <w:r w:rsidRPr="004911F7">
        <w:t>chỉnh</w:t>
      </w:r>
      <w:proofErr w:type="spellEnd"/>
    </w:p>
    <w:p w:rsidR="004911F7" w:rsidRPr="004911F7" w:rsidRDefault="004911F7" w:rsidP="003F7B3C">
      <w:pPr>
        <w:ind w:left="720"/>
      </w:pPr>
      <w:r w:rsidRPr="004911F7">
        <w:tab/>
      </w:r>
      <w:proofErr w:type="spellStart"/>
      <w:r w:rsidRPr="004911F7">
        <w:t>Nếu</w:t>
      </w:r>
      <w:proofErr w:type="spellEnd"/>
      <w:r w:rsidRPr="004911F7">
        <w:t xml:space="preserve"> </w:t>
      </w:r>
      <w:proofErr w:type="spellStart"/>
      <w:r w:rsidRPr="004911F7">
        <w:t>điểmTBC</w:t>
      </w:r>
      <w:proofErr w:type="spellEnd"/>
      <w:r w:rsidRPr="004911F7">
        <w:t xml:space="preserve"> &gt; Low Handicap Index:</w:t>
      </w:r>
    </w:p>
    <w:p w:rsidR="004911F7" w:rsidRPr="004911F7" w:rsidRDefault="004911F7" w:rsidP="003F7B3C">
      <w:pPr>
        <w:ind w:left="720"/>
      </w:pPr>
      <w:r w:rsidRPr="004911F7">
        <w:tab/>
      </w:r>
      <w:r w:rsidRPr="004911F7">
        <w:tab/>
      </w:r>
      <w:proofErr w:type="spellStart"/>
      <w:r w:rsidRPr="004911F7">
        <w:t>Nếu</w:t>
      </w:r>
      <w:proofErr w:type="spellEnd"/>
      <w:r w:rsidRPr="004911F7">
        <w:t xml:space="preserve"> a &lt;=3 </w:t>
      </w:r>
      <w:proofErr w:type="spellStart"/>
      <w:r w:rsidRPr="004911F7">
        <w:t>thì</w:t>
      </w:r>
      <w:proofErr w:type="spellEnd"/>
      <w:r w:rsidRPr="004911F7">
        <w:t xml:space="preserve"> </w:t>
      </w:r>
      <w:proofErr w:type="spellStart"/>
      <w:r w:rsidRPr="004911F7">
        <w:t>không</w:t>
      </w:r>
      <w:proofErr w:type="spellEnd"/>
      <w:r w:rsidRPr="004911F7">
        <w:t xml:space="preserve"> </w:t>
      </w:r>
      <w:proofErr w:type="spellStart"/>
      <w:r w:rsidRPr="004911F7">
        <w:t>cần</w:t>
      </w:r>
      <w:proofErr w:type="spellEnd"/>
      <w:r w:rsidRPr="004911F7">
        <w:t xml:space="preserve"> </w:t>
      </w:r>
      <w:proofErr w:type="spellStart"/>
      <w:r w:rsidRPr="004911F7">
        <w:t>hiệu</w:t>
      </w:r>
      <w:proofErr w:type="spellEnd"/>
      <w:r w:rsidRPr="004911F7">
        <w:t xml:space="preserve"> </w:t>
      </w:r>
      <w:proofErr w:type="spellStart"/>
      <w:r w:rsidRPr="004911F7">
        <w:t>chỉnh</w:t>
      </w:r>
      <w:proofErr w:type="spellEnd"/>
    </w:p>
    <w:p w:rsidR="004911F7" w:rsidRPr="004911F7" w:rsidRDefault="004911F7" w:rsidP="003F7B3C">
      <w:pPr>
        <w:ind w:left="720"/>
      </w:pPr>
      <w:r w:rsidRPr="004911F7">
        <w:tab/>
      </w:r>
      <w:r w:rsidRPr="004911F7">
        <w:tab/>
      </w:r>
      <w:proofErr w:type="spellStart"/>
      <w:r w:rsidRPr="004911F7">
        <w:t>Nếu</w:t>
      </w:r>
      <w:proofErr w:type="spellEnd"/>
      <w:r w:rsidRPr="004911F7">
        <w:t xml:space="preserve"> a&gt; 3 </w:t>
      </w:r>
      <w:proofErr w:type="spellStart"/>
      <w:proofErr w:type="gramStart"/>
      <w:r w:rsidRPr="004911F7">
        <w:t>thì</w:t>
      </w:r>
      <w:proofErr w:type="spellEnd"/>
      <w:r w:rsidRPr="004911F7">
        <w:t xml:space="preserve">  </w:t>
      </w:r>
      <w:proofErr w:type="spellStart"/>
      <w:r w:rsidRPr="004911F7">
        <w:t>Điểm</w:t>
      </w:r>
      <w:proofErr w:type="spellEnd"/>
      <w:proofErr w:type="gramEnd"/>
      <w:r w:rsidRPr="004911F7">
        <w:t xml:space="preserve"> </w:t>
      </w:r>
      <w:proofErr w:type="spellStart"/>
      <w:r w:rsidRPr="004911F7">
        <w:t>hiệu</w:t>
      </w:r>
      <w:proofErr w:type="spellEnd"/>
      <w:r w:rsidRPr="004911F7">
        <w:t xml:space="preserve"> </w:t>
      </w:r>
      <w:proofErr w:type="spellStart"/>
      <w:r w:rsidRPr="004911F7">
        <w:t>chỉnh</w:t>
      </w:r>
      <w:proofErr w:type="spellEnd"/>
      <w:r w:rsidRPr="004911F7">
        <w:t xml:space="preserve"> </w:t>
      </w:r>
      <w:proofErr w:type="spellStart"/>
      <w:r w:rsidRPr="004911F7">
        <w:t>lần</w:t>
      </w:r>
      <w:proofErr w:type="spellEnd"/>
      <w:r w:rsidRPr="004911F7">
        <w:t xml:space="preserve"> 1 = Low Handicap Index + 3 + (a-3)/2</w:t>
      </w:r>
    </w:p>
    <w:p w:rsidR="004911F7" w:rsidRPr="004911F7" w:rsidRDefault="004911F7" w:rsidP="003F7B3C">
      <w:pPr>
        <w:ind w:left="720"/>
      </w:pPr>
      <w:r w:rsidRPr="004911F7">
        <w:lastRenderedPageBreak/>
        <w:tab/>
      </w:r>
      <w:r w:rsidRPr="004911F7">
        <w:tab/>
      </w:r>
      <w:r w:rsidRPr="004911F7">
        <w:tab/>
      </w:r>
    </w:p>
    <w:p w:rsidR="004911F7" w:rsidRPr="004911F7" w:rsidRDefault="004911F7" w:rsidP="003F7B3C">
      <w:pPr>
        <w:ind w:left="720"/>
        <w:rPr>
          <w:b/>
          <w:i/>
        </w:rPr>
      </w:pPr>
      <w:proofErr w:type="spellStart"/>
      <w:r w:rsidRPr="004911F7">
        <w:rPr>
          <w:b/>
          <w:i/>
        </w:rPr>
        <w:t>Hiệu</w:t>
      </w:r>
      <w:proofErr w:type="spellEnd"/>
      <w:r w:rsidRPr="004911F7">
        <w:rPr>
          <w:b/>
          <w:i/>
        </w:rPr>
        <w:t xml:space="preserve"> </w:t>
      </w:r>
      <w:proofErr w:type="spellStart"/>
      <w:r w:rsidRPr="004911F7">
        <w:rPr>
          <w:b/>
          <w:i/>
        </w:rPr>
        <w:t>chỉnh</w:t>
      </w:r>
      <w:proofErr w:type="spellEnd"/>
      <w:r w:rsidRPr="004911F7">
        <w:rPr>
          <w:b/>
          <w:i/>
        </w:rPr>
        <w:t xml:space="preserve"> </w:t>
      </w:r>
      <w:proofErr w:type="spellStart"/>
      <w:r w:rsidRPr="004911F7">
        <w:rPr>
          <w:b/>
          <w:i/>
        </w:rPr>
        <w:t>lần</w:t>
      </w:r>
      <w:proofErr w:type="spellEnd"/>
      <w:r w:rsidRPr="004911F7">
        <w:rPr>
          <w:b/>
          <w:i/>
        </w:rPr>
        <w:t xml:space="preserve"> 2</w:t>
      </w:r>
      <w:r w:rsidR="00A53674">
        <w:rPr>
          <w:b/>
          <w:i/>
        </w:rPr>
        <w:t xml:space="preserve"> (Hard cap)</w:t>
      </w:r>
    </w:p>
    <w:p w:rsidR="004911F7" w:rsidRPr="004911F7" w:rsidRDefault="004911F7" w:rsidP="003F7B3C">
      <w:pPr>
        <w:ind w:left="720"/>
      </w:pPr>
      <w:r w:rsidRPr="004911F7">
        <w:tab/>
      </w:r>
      <w:proofErr w:type="spellStart"/>
      <w:r w:rsidRPr="004911F7">
        <w:t>Nếu</w:t>
      </w:r>
      <w:proofErr w:type="spellEnd"/>
      <w:r w:rsidRPr="004911F7">
        <w:t xml:space="preserve"> </w:t>
      </w:r>
      <w:proofErr w:type="spellStart"/>
      <w:r w:rsidRPr="004911F7">
        <w:t>Điểm</w:t>
      </w:r>
      <w:proofErr w:type="spellEnd"/>
      <w:r w:rsidRPr="004911F7">
        <w:t xml:space="preserve"> </w:t>
      </w:r>
      <w:proofErr w:type="spellStart"/>
      <w:r w:rsidRPr="004911F7">
        <w:t>hiệu</w:t>
      </w:r>
      <w:proofErr w:type="spellEnd"/>
      <w:r w:rsidRPr="004911F7">
        <w:t xml:space="preserve"> </w:t>
      </w:r>
      <w:proofErr w:type="spellStart"/>
      <w:r w:rsidRPr="004911F7">
        <w:t>chỉnh</w:t>
      </w:r>
      <w:proofErr w:type="spellEnd"/>
      <w:r w:rsidRPr="004911F7">
        <w:t xml:space="preserve"> </w:t>
      </w:r>
      <w:proofErr w:type="spellStart"/>
      <w:r w:rsidRPr="004911F7">
        <w:t>lần</w:t>
      </w:r>
      <w:proofErr w:type="spellEnd"/>
      <w:r w:rsidRPr="004911F7">
        <w:t xml:space="preserve"> 1- Low Handicap Index &lt;= 5: Handicap Index = </w:t>
      </w:r>
      <w:proofErr w:type="spellStart"/>
      <w:r w:rsidRPr="004911F7">
        <w:t>Điểm</w:t>
      </w:r>
      <w:proofErr w:type="spellEnd"/>
      <w:r w:rsidRPr="004911F7">
        <w:t xml:space="preserve"> </w:t>
      </w:r>
      <w:proofErr w:type="spellStart"/>
      <w:r w:rsidRPr="004911F7">
        <w:t>hiệu</w:t>
      </w:r>
      <w:proofErr w:type="spellEnd"/>
      <w:r w:rsidRPr="004911F7">
        <w:t xml:space="preserve"> </w:t>
      </w:r>
      <w:proofErr w:type="spellStart"/>
      <w:r w:rsidRPr="004911F7">
        <w:t>chỉnh</w:t>
      </w:r>
      <w:proofErr w:type="spellEnd"/>
      <w:r w:rsidRPr="004911F7">
        <w:t xml:space="preserve"> </w:t>
      </w:r>
      <w:proofErr w:type="spellStart"/>
      <w:r w:rsidRPr="004911F7">
        <w:t>lần</w:t>
      </w:r>
      <w:proofErr w:type="spellEnd"/>
      <w:r w:rsidRPr="004911F7">
        <w:t xml:space="preserve"> 1</w:t>
      </w:r>
    </w:p>
    <w:p w:rsidR="004911F7" w:rsidRPr="004911F7" w:rsidRDefault="004911F7" w:rsidP="003F7B3C">
      <w:pPr>
        <w:ind w:left="720"/>
      </w:pPr>
      <w:r w:rsidRPr="004911F7">
        <w:tab/>
      </w:r>
      <w:proofErr w:type="spellStart"/>
      <w:r w:rsidRPr="004911F7">
        <w:t>Nếu</w:t>
      </w:r>
      <w:proofErr w:type="spellEnd"/>
      <w:r w:rsidRPr="004911F7">
        <w:t xml:space="preserve"> </w:t>
      </w:r>
      <w:proofErr w:type="spellStart"/>
      <w:r w:rsidRPr="004911F7">
        <w:t>Điểm</w:t>
      </w:r>
      <w:proofErr w:type="spellEnd"/>
      <w:r w:rsidRPr="004911F7">
        <w:t xml:space="preserve"> </w:t>
      </w:r>
      <w:proofErr w:type="spellStart"/>
      <w:r w:rsidRPr="004911F7">
        <w:t>hiệu</w:t>
      </w:r>
      <w:proofErr w:type="spellEnd"/>
      <w:r w:rsidRPr="004911F7">
        <w:t xml:space="preserve"> </w:t>
      </w:r>
      <w:proofErr w:type="spellStart"/>
      <w:r w:rsidRPr="004911F7">
        <w:t>chỉnh</w:t>
      </w:r>
      <w:proofErr w:type="spellEnd"/>
      <w:r w:rsidRPr="004911F7">
        <w:t xml:space="preserve"> </w:t>
      </w:r>
      <w:proofErr w:type="spellStart"/>
      <w:r w:rsidRPr="004911F7">
        <w:t>lần</w:t>
      </w:r>
      <w:proofErr w:type="spellEnd"/>
      <w:r w:rsidRPr="004911F7">
        <w:t xml:space="preserve"> 1- Low Handicap Index &gt; 5:  Handicap Index= Low Handicap Index +5</w:t>
      </w:r>
    </w:p>
    <w:p w:rsidR="006758AB" w:rsidRDefault="006758AB" w:rsidP="006758AB">
      <w:pPr>
        <w:pStyle w:val="Heading2"/>
        <w:ind w:firstLine="360"/>
      </w:pPr>
      <w:bookmarkStart w:id="6" w:name="_Toc30162976"/>
      <w:r>
        <w:t xml:space="preserve">2.4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Score Differential</w:t>
      </w:r>
      <w:bookmarkEnd w:id="6"/>
    </w:p>
    <w:p w:rsidR="00A53674" w:rsidRPr="003F7B3C" w:rsidRDefault="00E92248" w:rsidP="003F7B3C">
      <w:pPr>
        <w:ind w:firstLine="360"/>
        <w:rPr>
          <w:b/>
        </w:rPr>
      </w:pPr>
      <w:proofErr w:type="spellStart"/>
      <w:r w:rsidRPr="003F7B3C">
        <w:rPr>
          <w:b/>
        </w:rPr>
        <w:t>Bước</w:t>
      </w:r>
      <w:proofErr w:type="spellEnd"/>
      <w:r w:rsidRPr="003F7B3C">
        <w:rPr>
          <w:b/>
        </w:rPr>
        <w:t xml:space="preserve"> 1:</w:t>
      </w:r>
      <w:r w:rsidR="001E33DA" w:rsidRPr="003F7B3C">
        <w:rPr>
          <w:b/>
        </w:rPr>
        <w:t xml:space="preserve"> </w:t>
      </w:r>
      <w:proofErr w:type="spellStart"/>
      <w:r w:rsidR="001E33DA" w:rsidRPr="003F7B3C">
        <w:rPr>
          <w:b/>
        </w:rPr>
        <w:t>Hiệu</w:t>
      </w:r>
      <w:proofErr w:type="spellEnd"/>
      <w:r w:rsidR="001E33DA" w:rsidRPr="003F7B3C">
        <w:rPr>
          <w:b/>
        </w:rPr>
        <w:t xml:space="preserve"> </w:t>
      </w:r>
      <w:proofErr w:type="spellStart"/>
      <w:r w:rsidR="001E33DA" w:rsidRPr="003F7B3C">
        <w:rPr>
          <w:b/>
        </w:rPr>
        <w:t>chỉnh</w:t>
      </w:r>
      <w:proofErr w:type="spellEnd"/>
      <w:r w:rsidR="001E33DA" w:rsidRPr="003F7B3C">
        <w:rPr>
          <w:b/>
        </w:rPr>
        <w:t xml:space="preserve"> </w:t>
      </w:r>
      <w:proofErr w:type="spellStart"/>
      <w:r w:rsidR="001E33DA" w:rsidRPr="003F7B3C">
        <w:rPr>
          <w:b/>
        </w:rPr>
        <w:t>điểm</w:t>
      </w:r>
      <w:proofErr w:type="spellEnd"/>
      <w:r w:rsidR="001E33DA" w:rsidRPr="003F7B3C">
        <w:rPr>
          <w:b/>
        </w:rPr>
        <w:t xml:space="preserve"> </w:t>
      </w:r>
      <w:proofErr w:type="spellStart"/>
      <w:r w:rsidR="001E33DA" w:rsidRPr="003F7B3C">
        <w:rPr>
          <w:b/>
        </w:rPr>
        <w:t>từng</w:t>
      </w:r>
      <w:proofErr w:type="spellEnd"/>
      <w:r w:rsidR="001E33DA" w:rsidRPr="003F7B3C">
        <w:rPr>
          <w:b/>
        </w:rPr>
        <w:t xml:space="preserve"> </w:t>
      </w:r>
      <w:proofErr w:type="spellStart"/>
      <w:r w:rsidR="001E33DA" w:rsidRPr="003F7B3C">
        <w:rPr>
          <w:b/>
        </w:rPr>
        <w:t>hố</w:t>
      </w:r>
      <w:proofErr w:type="spellEnd"/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145"/>
        <w:gridCol w:w="6205"/>
      </w:tblGrid>
      <w:tr w:rsidR="001E33DA" w:rsidTr="003F7B3C">
        <w:tc>
          <w:tcPr>
            <w:tcW w:w="3145" w:type="dxa"/>
          </w:tcPr>
          <w:p w:rsidR="001E33DA" w:rsidRDefault="001E33DA" w:rsidP="00A53674">
            <w:proofErr w:type="spellStart"/>
            <w:r w:rsidRPr="001E33DA">
              <w:t>Nếu</w:t>
            </w:r>
            <w:proofErr w:type="spellEnd"/>
            <w:r w:rsidRPr="001E33DA">
              <w:t xml:space="preserve"> </w:t>
            </w:r>
            <w:proofErr w:type="spellStart"/>
            <w:r w:rsidRPr="001E33DA">
              <w:t>lần</w:t>
            </w:r>
            <w:proofErr w:type="spellEnd"/>
            <w:r w:rsidRPr="001E33DA">
              <w:t xml:space="preserve"> </w:t>
            </w:r>
            <w:proofErr w:type="spellStart"/>
            <w:r w:rsidRPr="001E33DA">
              <w:t>đầu</w:t>
            </w:r>
            <w:proofErr w:type="spellEnd"/>
            <w:r w:rsidRPr="001E33DA">
              <w:t xml:space="preserve"> </w:t>
            </w:r>
            <w:proofErr w:type="spellStart"/>
            <w:r w:rsidRPr="001E33DA">
              <w:t>tính</w:t>
            </w:r>
            <w:proofErr w:type="spellEnd"/>
            <w:r w:rsidRPr="001E33DA">
              <w:t xml:space="preserve"> </w:t>
            </w:r>
            <w:proofErr w:type="spellStart"/>
            <w:r w:rsidRPr="001E33DA">
              <w:t>điể</w:t>
            </w:r>
            <w:r>
              <w:t>m</w:t>
            </w:r>
            <w:proofErr w:type="spellEnd"/>
            <w:r>
              <w:t xml:space="preserve"> Handicap Index</w:t>
            </w:r>
          </w:p>
        </w:tc>
        <w:tc>
          <w:tcPr>
            <w:tcW w:w="6205" w:type="dxa"/>
          </w:tcPr>
          <w:p w:rsidR="001E33DA" w:rsidRDefault="001E33DA" w:rsidP="00A53674">
            <w:proofErr w:type="spellStart"/>
            <w:r w:rsidRPr="001E33DA">
              <w:t>Điểm</w:t>
            </w:r>
            <w:proofErr w:type="spellEnd"/>
            <w:r w:rsidRPr="001E33DA">
              <w:t xml:space="preserve"> </w:t>
            </w:r>
            <w:proofErr w:type="spellStart"/>
            <w:r w:rsidRPr="001E33DA">
              <w:t>tối</w:t>
            </w:r>
            <w:proofErr w:type="spellEnd"/>
            <w:r w:rsidRPr="001E33DA">
              <w:t xml:space="preserve"> </w:t>
            </w:r>
            <w:proofErr w:type="spellStart"/>
            <w:r w:rsidRPr="001E33DA">
              <w:t>đa</w:t>
            </w:r>
            <w:proofErr w:type="spellEnd"/>
            <w:r w:rsidRPr="001E33DA">
              <w:t xml:space="preserve"> </w:t>
            </w:r>
            <w:proofErr w:type="spellStart"/>
            <w:r w:rsidRPr="001E33DA">
              <w:t>của</w:t>
            </w:r>
            <w:proofErr w:type="spellEnd"/>
            <w:r w:rsidRPr="001E33DA">
              <w:t xml:space="preserve"> </w:t>
            </w:r>
            <w:proofErr w:type="spellStart"/>
            <w:r w:rsidRPr="001E33DA">
              <w:t>mỗi</w:t>
            </w:r>
            <w:proofErr w:type="spellEnd"/>
            <w:r w:rsidRPr="001E33DA">
              <w:t xml:space="preserve"> </w:t>
            </w:r>
            <w:proofErr w:type="spellStart"/>
            <w:r w:rsidRPr="001E33DA">
              <w:t>hố</w:t>
            </w:r>
            <w:proofErr w:type="spellEnd"/>
            <w:r>
              <w:t xml:space="preserve"> = Par + 5</w:t>
            </w:r>
          </w:p>
        </w:tc>
      </w:tr>
      <w:tr w:rsidR="001E33DA" w:rsidTr="003F7B3C">
        <w:tc>
          <w:tcPr>
            <w:tcW w:w="3145" w:type="dxa"/>
          </w:tcPr>
          <w:p w:rsidR="001E33DA" w:rsidRDefault="001E33DA" w:rsidP="00A53674">
            <w:proofErr w:type="spellStart"/>
            <w:r w:rsidRPr="001E33DA">
              <w:t>Kể</w:t>
            </w:r>
            <w:proofErr w:type="spellEnd"/>
            <w:r w:rsidRPr="001E33DA">
              <w:t xml:space="preserve"> </w:t>
            </w:r>
            <w:proofErr w:type="spellStart"/>
            <w:r w:rsidRPr="001E33DA">
              <w:t>từ</w:t>
            </w:r>
            <w:proofErr w:type="spellEnd"/>
            <w:r w:rsidRPr="001E33DA">
              <w:t xml:space="preserve"> </w:t>
            </w:r>
            <w:proofErr w:type="spellStart"/>
            <w:r w:rsidRPr="001E33DA">
              <w:t>lần</w:t>
            </w:r>
            <w:proofErr w:type="spellEnd"/>
            <w:r w:rsidRPr="001E33DA">
              <w:t xml:space="preserve"> </w:t>
            </w:r>
            <w:proofErr w:type="spellStart"/>
            <w:r w:rsidRPr="001E33DA">
              <w:t>thứ</w:t>
            </w:r>
            <w:proofErr w:type="spellEnd"/>
            <w:r>
              <w:t xml:space="preserve"> 2 </w:t>
            </w:r>
            <w:proofErr w:type="spellStart"/>
            <w:r>
              <w:t>tính</w:t>
            </w:r>
            <w:proofErr w:type="spellEnd"/>
            <w:r>
              <w:t xml:space="preserve"> Handicap Index</w:t>
            </w:r>
          </w:p>
        </w:tc>
        <w:tc>
          <w:tcPr>
            <w:tcW w:w="6205" w:type="dxa"/>
          </w:tcPr>
          <w:p w:rsidR="001E33DA" w:rsidRDefault="001E33DA" w:rsidP="00A53674">
            <w:proofErr w:type="spellStart"/>
            <w:r w:rsidRPr="001E33DA">
              <w:t>Điểm</w:t>
            </w:r>
            <w:proofErr w:type="spellEnd"/>
            <w:r w:rsidRPr="001E33DA">
              <w:t xml:space="preserve"> </w:t>
            </w:r>
            <w:proofErr w:type="spellStart"/>
            <w:r w:rsidRPr="001E33DA">
              <w:t>tối</w:t>
            </w:r>
            <w:proofErr w:type="spellEnd"/>
            <w:r w:rsidRPr="001E33DA">
              <w:t xml:space="preserve"> </w:t>
            </w:r>
            <w:proofErr w:type="spellStart"/>
            <w:r w:rsidRPr="001E33DA">
              <w:t>đa</w:t>
            </w:r>
            <w:proofErr w:type="spellEnd"/>
            <w:r w:rsidRPr="001E33DA">
              <w:t xml:space="preserve"> </w:t>
            </w:r>
            <w:proofErr w:type="spellStart"/>
            <w:r w:rsidRPr="001E33DA">
              <w:t>của</w:t>
            </w:r>
            <w:proofErr w:type="spellEnd"/>
            <w:r w:rsidRPr="001E33DA">
              <w:t xml:space="preserve"> 1 </w:t>
            </w:r>
            <w:proofErr w:type="spellStart"/>
            <w:r w:rsidRPr="001E33DA">
              <w:t>hố</w:t>
            </w:r>
            <w:proofErr w:type="spellEnd"/>
            <w:r w:rsidRPr="001E33DA">
              <w:t xml:space="preserve"> = Par + 2 + Stroke received/given on the hole</w:t>
            </w:r>
          </w:p>
        </w:tc>
      </w:tr>
    </w:tbl>
    <w:p w:rsidR="003F7B3C" w:rsidRDefault="003F7B3C" w:rsidP="003F7B3C">
      <w:pPr>
        <w:ind w:left="720"/>
        <w:rPr>
          <w:b/>
          <w:bCs/>
          <w:i/>
        </w:rPr>
      </w:pPr>
      <w:proofErr w:type="spellStart"/>
      <w:r>
        <w:rPr>
          <w:b/>
          <w:bCs/>
          <w:i/>
        </w:rPr>
        <w:t>Chú</w:t>
      </w:r>
      <w:proofErr w:type="spellEnd"/>
      <w:r>
        <w:rPr>
          <w:b/>
          <w:bCs/>
          <w:i/>
        </w:rPr>
        <w:t xml:space="preserve"> ý:</w:t>
      </w:r>
    </w:p>
    <w:p w:rsidR="001E33DA" w:rsidRPr="003F7B3C" w:rsidRDefault="001E33DA" w:rsidP="003F7B3C">
      <w:pPr>
        <w:ind w:left="720"/>
        <w:rPr>
          <w:i/>
        </w:rPr>
      </w:pPr>
      <w:r w:rsidRPr="003F7B3C">
        <w:rPr>
          <w:b/>
          <w:bCs/>
          <w:i/>
        </w:rPr>
        <w:t xml:space="preserve">Stroke received: </w:t>
      </w:r>
    </w:p>
    <w:p w:rsidR="001E33DA" w:rsidRPr="001E33DA" w:rsidRDefault="001E33DA" w:rsidP="003F7B3C">
      <w:pPr>
        <w:ind w:left="720"/>
      </w:pPr>
      <w:r w:rsidRPr="001E33DA">
        <w:t xml:space="preserve">- </w:t>
      </w:r>
      <w:proofErr w:type="spellStart"/>
      <w:r w:rsidRPr="001E33DA">
        <w:t>Áp</w:t>
      </w:r>
      <w:proofErr w:type="spellEnd"/>
      <w:r w:rsidRPr="001E33DA">
        <w:t xml:space="preserve"> </w:t>
      </w:r>
      <w:proofErr w:type="spellStart"/>
      <w:r w:rsidRPr="001E33DA">
        <w:t>dụng</w:t>
      </w:r>
      <w:proofErr w:type="spellEnd"/>
      <w:r w:rsidRPr="001E33DA">
        <w:t xml:space="preserve"> </w:t>
      </w:r>
      <w:proofErr w:type="spellStart"/>
      <w:r w:rsidRPr="001E33DA">
        <w:t>cho</w:t>
      </w:r>
      <w:proofErr w:type="spellEnd"/>
      <w:r w:rsidRPr="001E33DA">
        <w:t xml:space="preserve"> golfer </w:t>
      </w:r>
      <w:proofErr w:type="spellStart"/>
      <w:r w:rsidRPr="001E33DA">
        <w:t>có</w:t>
      </w:r>
      <w:proofErr w:type="spellEnd"/>
      <w:r w:rsidRPr="001E33DA">
        <w:t xml:space="preserve"> Handicap Index &gt;0</w:t>
      </w:r>
    </w:p>
    <w:p w:rsidR="001E33DA" w:rsidRPr="001E33DA" w:rsidRDefault="001E33DA" w:rsidP="003F7B3C">
      <w:pPr>
        <w:ind w:left="720"/>
      </w:pPr>
      <w:r w:rsidRPr="001E33DA">
        <w:rPr>
          <w:lang w:val="vi-VN"/>
        </w:rPr>
        <w:t>- Sắp xếp Stroke received lần lượt từ hố có stroke index từ thấp đến cao</w:t>
      </w:r>
      <w:r w:rsidRPr="001E33DA">
        <w:t xml:space="preserve"> (1 </w:t>
      </w:r>
      <w:proofErr w:type="spellStart"/>
      <w:r w:rsidRPr="001E33DA">
        <w:t>đến</w:t>
      </w:r>
      <w:proofErr w:type="spellEnd"/>
      <w:r w:rsidRPr="001E33DA">
        <w:t xml:space="preserve"> 18)</w:t>
      </w:r>
    </w:p>
    <w:p w:rsidR="001E33DA" w:rsidRPr="003F7B3C" w:rsidRDefault="001E33DA" w:rsidP="003F7B3C">
      <w:pPr>
        <w:ind w:left="720"/>
        <w:rPr>
          <w:i/>
        </w:rPr>
      </w:pPr>
      <w:r w:rsidRPr="003F7B3C">
        <w:rPr>
          <w:b/>
          <w:bCs/>
          <w:i/>
        </w:rPr>
        <w:t>Stroke given:</w:t>
      </w:r>
    </w:p>
    <w:p w:rsidR="001E33DA" w:rsidRPr="001E33DA" w:rsidRDefault="001E33DA" w:rsidP="003F7B3C">
      <w:pPr>
        <w:ind w:left="720"/>
      </w:pPr>
      <w:r w:rsidRPr="001E33DA">
        <w:t xml:space="preserve">- </w:t>
      </w:r>
      <w:proofErr w:type="spellStart"/>
      <w:r w:rsidRPr="001E33DA">
        <w:t>Áp</w:t>
      </w:r>
      <w:proofErr w:type="spellEnd"/>
      <w:r w:rsidRPr="001E33DA">
        <w:t xml:space="preserve"> </w:t>
      </w:r>
      <w:proofErr w:type="spellStart"/>
      <w:r w:rsidRPr="001E33DA">
        <w:t>dụng</w:t>
      </w:r>
      <w:proofErr w:type="spellEnd"/>
      <w:r w:rsidRPr="001E33DA">
        <w:t xml:space="preserve"> </w:t>
      </w:r>
      <w:proofErr w:type="spellStart"/>
      <w:r w:rsidRPr="001E33DA">
        <w:t>cho</w:t>
      </w:r>
      <w:proofErr w:type="spellEnd"/>
      <w:r w:rsidRPr="001E33DA">
        <w:t xml:space="preserve"> golfer </w:t>
      </w:r>
      <w:proofErr w:type="spellStart"/>
      <w:r w:rsidRPr="001E33DA">
        <w:t>có</w:t>
      </w:r>
      <w:proofErr w:type="spellEnd"/>
      <w:r w:rsidRPr="001E33DA">
        <w:t xml:space="preserve"> Handicap Index &lt;0</w:t>
      </w:r>
    </w:p>
    <w:p w:rsidR="001E33DA" w:rsidRDefault="001E33DA" w:rsidP="003F7B3C">
      <w:pPr>
        <w:ind w:left="720"/>
      </w:pPr>
      <w:r w:rsidRPr="001E33DA">
        <w:rPr>
          <w:lang w:val="vi-VN"/>
        </w:rPr>
        <w:t>- Sắp xếp Stroke given lần lượt từ hố có stroke index từ cao đến thấp</w:t>
      </w:r>
      <w:r w:rsidRPr="001E33DA">
        <w:t xml:space="preserve"> (18 </w:t>
      </w:r>
      <w:proofErr w:type="spellStart"/>
      <w:r w:rsidRPr="001E33DA">
        <w:t>đến</w:t>
      </w:r>
      <w:proofErr w:type="spellEnd"/>
      <w:r w:rsidRPr="001E33DA">
        <w:t xml:space="preserve"> 1)</w:t>
      </w:r>
    </w:p>
    <w:p w:rsidR="00970683" w:rsidRPr="001E33DA" w:rsidRDefault="00970683" w:rsidP="003F7B3C">
      <w:pPr>
        <w:ind w:left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1E33DA" w:rsidRDefault="001E33DA" w:rsidP="003F7B3C">
      <w:pPr>
        <w:ind w:left="720"/>
        <w:jc w:val="center"/>
      </w:pPr>
      <w:r w:rsidRPr="001E33DA">
        <w:rPr>
          <w:noProof/>
        </w:rPr>
        <w:lastRenderedPageBreak/>
        <w:drawing>
          <wp:inline distT="0" distB="0" distL="0" distR="0" wp14:anchorId="0616124C" wp14:editId="071AB7B1">
            <wp:extent cx="5078169" cy="4725518"/>
            <wp:effectExtent l="0" t="0" r="825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169" cy="47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83" w:rsidRPr="001E33DA" w:rsidRDefault="00970683" w:rsidP="001E33DA"/>
    <w:p w:rsidR="001E33DA" w:rsidRPr="003F7B3C" w:rsidRDefault="001E33DA" w:rsidP="003F7B3C">
      <w:pPr>
        <w:ind w:firstLine="720"/>
        <w:rPr>
          <w:b/>
        </w:rPr>
      </w:pPr>
      <w:proofErr w:type="spellStart"/>
      <w:r w:rsidRPr="003F7B3C">
        <w:rPr>
          <w:b/>
        </w:rPr>
        <w:t>Bước</w:t>
      </w:r>
      <w:proofErr w:type="spellEnd"/>
      <w:r w:rsidRPr="003F7B3C">
        <w:rPr>
          <w:b/>
        </w:rPr>
        <w:t xml:space="preserve"> 2: </w:t>
      </w:r>
      <w:proofErr w:type="spellStart"/>
      <w:r w:rsidRPr="003F7B3C">
        <w:rPr>
          <w:b/>
        </w:rPr>
        <w:t>Tạm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tính</w:t>
      </w:r>
      <w:proofErr w:type="spellEnd"/>
      <w:r w:rsidRPr="003F7B3C">
        <w:rPr>
          <w:b/>
        </w:rPr>
        <w:t xml:space="preserve"> Score Differential</w:t>
      </w:r>
    </w:p>
    <w:p w:rsidR="001E33DA" w:rsidRPr="003F7B3C" w:rsidRDefault="001E33DA" w:rsidP="003F7B3C">
      <w:pPr>
        <w:ind w:firstLine="720"/>
        <w:rPr>
          <w:b/>
          <w:i/>
        </w:rPr>
      </w:pPr>
      <w:proofErr w:type="spellStart"/>
      <w:r w:rsidRPr="003F7B3C">
        <w:rPr>
          <w:b/>
          <w:i/>
        </w:rPr>
        <w:t>Công</w:t>
      </w:r>
      <w:proofErr w:type="spellEnd"/>
      <w:r w:rsidRPr="003F7B3C">
        <w:rPr>
          <w:b/>
          <w:i/>
        </w:rPr>
        <w:t xml:space="preserve"> </w:t>
      </w:r>
      <w:proofErr w:type="spellStart"/>
      <w:r w:rsidRPr="003F7B3C">
        <w:rPr>
          <w:b/>
          <w:i/>
        </w:rPr>
        <w:t>thức</w:t>
      </w:r>
      <w:proofErr w:type="spellEnd"/>
      <w:r w:rsidRPr="003F7B3C">
        <w:rPr>
          <w:b/>
          <w:i/>
        </w:rPr>
        <w:t xml:space="preserve"> </w:t>
      </w:r>
      <w:proofErr w:type="spellStart"/>
      <w:r w:rsidRPr="003F7B3C">
        <w:rPr>
          <w:b/>
          <w:i/>
        </w:rPr>
        <w:t>với</w:t>
      </w:r>
      <w:proofErr w:type="spellEnd"/>
      <w:r w:rsidRPr="003F7B3C">
        <w:rPr>
          <w:b/>
          <w:i/>
        </w:rPr>
        <w:t xml:space="preserve"> </w:t>
      </w:r>
      <w:proofErr w:type="spellStart"/>
      <w:r w:rsidRPr="003F7B3C">
        <w:rPr>
          <w:b/>
          <w:i/>
        </w:rPr>
        <w:t>trận</w:t>
      </w:r>
      <w:proofErr w:type="spellEnd"/>
      <w:r w:rsidRPr="003F7B3C">
        <w:rPr>
          <w:b/>
          <w:i/>
        </w:rPr>
        <w:t xml:space="preserve"> 18 </w:t>
      </w:r>
      <w:proofErr w:type="spellStart"/>
      <w:r w:rsidRPr="003F7B3C">
        <w:rPr>
          <w:b/>
          <w:i/>
        </w:rPr>
        <w:t>hố</w:t>
      </w:r>
      <w:proofErr w:type="spellEnd"/>
      <w:r w:rsidRPr="003F7B3C">
        <w:rPr>
          <w:b/>
          <w:i/>
        </w:rPr>
        <w:t>:</w:t>
      </w:r>
    </w:p>
    <w:p w:rsidR="001E33DA" w:rsidRDefault="001E33DA" w:rsidP="001E33DA">
      <w:r w:rsidRPr="00E92248">
        <w:rPr>
          <w:noProof/>
        </w:rPr>
        <w:drawing>
          <wp:anchor distT="0" distB="0" distL="114300" distR="114300" simplePos="0" relativeHeight="251669504" behindDoc="0" locked="0" layoutInCell="1" allowOverlap="1" wp14:anchorId="1BEDAA65" wp14:editId="07AEB59E">
            <wp:simplePos x="0" y="0"/>
            <wp:positionH relativeFrom="margin">
              <wp:align>right</wp:align>
            </wp:positionH>
            <wp:positionV relativeFrom="paragraph">
              <wp:posOffset>11942</wp:posOffset>
            </wp:positionV>
            <wp:extent cx="5943600" cy="702945"/>
            <wp:effectExtent l="0" t="0" r="0" b="190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3DA" w:rsidRDefault="001E33DA" w:rsidP="001E33DA"/>
    <w:p w:rsidR="001E33DA" w:rsidRDefault="001E33DA" w:rsidP="001E33DA"/>
    <w:p w:rsidR="001E33DA" w:rsidRPr="003F7B3C" w:rsidRDefault="001E33DA" w:rsidP="003F7B3C">
      <w:pPr>
        <w:ind w:firstLine="720"/>
        <w:rPr>
          <w:b/>
          <w:i/>
        </w:rPr>
      </w:pPr>
      <w:proofErr w:type="spellStart"/>
      <w:r w:rsidRPr="003F7B3C">
        <w:rPr>
          <w:b/>
          <w:i/>
        </w:rPr>
        <w:t>Công</w:t>
      </w:r>
      <w:proofErr w:type="spellEnd"/>
      <w:r w:rsidRPr="003F7B3C">
        <w:rPr>
          <w:b/>
          <w:i/>
        </w:rPr>
        <w:t xml:space="preserve"> </w:t>
      </w:r>
      <w:proofErr w:type="spellStart"/>
      <w:r w:rsidRPr="003F7B3C">
        <w:rPr>
          <w:b/>
          <w:i/>
        </w:rPr>
        <w:t>thức</w:t>
      </w:r>
      <w:proofErr w:type="spellEnd"/>
      <w:r w:rsidRPr="003F7B3C">
        <w:rPr>
          <w:b/>
          <w:i/>
        </w:rPr>
        <w:t xml:space="preserve"> </w:t>
      </w:r>
      <w:proofErr w:type="spellStart"/>
      <w:r w:rsidRPr="003F7B3C">
        <w:rPr>
          <w:b/>
          <w:i/>
        </w:rPr>
        <w:t>với</w:t>
      </w:r>
      <w:proofErr w:type="spellEnd"/>
      <w:r w:rsidRPr="003F7B3C">
        <w:rPr>
          <w:b/>
          <w:i/>
        </w:rPr>
        <w:t xml:space="preserve"> </w:t>
      </w:r>
      <w:proofErr w:type="spellStart"/>
      <w:r w:rsidRPr="003F7B3C">
        <w:rPr>
          <w:b/>
          <w:i/>
        </w:rPr>
        <w:t>trận</w:t>
      </w:r>
      <w:proofErr w:type="spellEnd"/>
      <w:r w:rsidRPr="003F7B3C">
        <w:rPr>
          <w:b/>
          <w:i/>
        </w:rPr>
        <w:t xml:space="preserve"> 9 </w:t>
      </w:r>
      <w:proofErr w:type="spellStart"/>
      <w:r w:rsidRPr="003F7B3C">
        <w:rPr>
          <w:b/>
          <w:i/>
        </w:rPr>
        <w:t>hố</w:t>
      </w:r>
      <w:proofErr w:type="spellEnd"/>
      <w:r w:rsidRPr="003F7B3C">
        <w:rPr>
          <w:b/>
          <w:i/>
        </w:rPr>
        <w:t>:</w:t>
      </w:r>
    </w:p>
    <w:p w:rsidR="001E33DA" w:rsidRDefault="001E33DA" w:rsidP="001E33DA">
      <w:r w:rsidRPr="00E92248">
        <w:rPr>
          <w:noProof/>
        </w:rPr>
        <w:drawing>
          <wp:anchor distT="0" distB="0" distL="114300" distR="114300" simplePos="0" relativeHeight="251670528" behindDoc="0" locked="0" layoutInCell="1" allowOverlap="1" wp14:anchorId="547A2878" wp14:editId="6D6F54AA">
            <wp:simplePos x="0" y="0"/>
            <wp:positionH relativeFrom="margin">
              <wp:align>right</wp:align>
            </wp:positionH>
            <wp:positionV relativeFrom="paragraph">
              <wp:posOffset>5971</wp:posOffset>
            </wp:positionV>
            <wp:extent cx="5943600" cy="937895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3DA" w:rsidRDefault="001E33DA" w:rsidP="001E33DA"/>
    <w:p w:rsidR="001E33DA" w:rsidRDefault="001E33DA" w:rsidP="001E33DA"/>
    <w:p w:rsidR="001E33DA" w:rsidRDefault="001E33DA" w:rsidP="001E33DA"/>
    <w:p w:rsidR="001E33DA" w:rsidRDefault="001E33DA" w:rsidP="003F7B3C">
      <w:pPr>
        <w:ind w:firstLine="720"/>
        <w:rPr>
          <w:i/>
        </w:rPr>
      </w:pPr>
      <w:proofErr w:type="spellStart"/>
      <w:r w:rsidRPr="00E92248">
        <w:rPr>
          <w:i/>
        </w:rPr>
        <w:t>Nguồn</w:t>
      </w:r>
      <w:proofErr w:type="spellEnd"/>
      <w:r w:rsidRPr="00E92248">
        <w:rPr>
          <w:i/>
        </w:rPr>
        <w:t xml:space="preserve">: Rules of </w:t>
      </w:r>
      <w:proofErr w:type="spellStart"/>
      <w:r w:rsidRPr="00E92248">
        <w:rPr>
          <w:i/>
        </w:rPr>
        <w:t>Handicaping</w:t>
      </w:r>
      <w:proofErr w:type="spellEnd"/>
      <w:r w:rsidRPr="00E92248">
        <w:rPr>
          <w:i/>
        </w:rPr>
        <w:t>, WHS</w:t>
      </w:r>
    </w:p>
    <w:p w:rsidR="001E33DA" w:rsidRPr="003F7B3C" w:rsidRDefault="001E33DA" w:rsidP="003F7B3C">
      <w:pPr>
        <w:ind w:left="720"/>
      </w:pPr>
      <w:proofErr w:type="spellStart"/>
      <w:r w:rsidRPr="003F7B3C">
        <w:lastRenderedPageBreak/>
        <w:t>Chú</w:t>
      </w:r>
      <w:proofErr w:type="spellEnd"/>
      <w:r w:rsidRPr="003F7B3C">
        <w:t xml:space="preserve"> ý: </w:t>
      </w:r>
    </w:p>
    <w:p w:rsidR="001E33DA" w:rsidRPr="003F7B3C" w:rsidRDefault="001E33DA" w:rsidP="003F7B3C">
      <w:pPr>
        <w:ind w:left="720"/>
      </w:pPr>
      <w:proofErr w:type="spellStart"/>
      <w:r w:rsidRPr="003F7B3C">
        <w:t>Các</w:t>
      </w:r>
      <w:proofErr w:type="spellEnd"/>
      <w:r w:rsidRPr="003F7B3C">
        <w:t xml:space="preserve"> </w:t>
      </w:r>
      <w:proofErr w:type="spellStart"/>
      <w:r w:rsidRPr="003F7B3C">
        <w:t>thông</w:t>
      </w:r>
      <w:proofErr w:type="spellEnd"/>
      <w:r w:rsidRPr="003F7B3C">
        <w:t xml:space="preserve"> tin Slope Rating, Course Rating, PCC adjustment do </w:t>
      </w:r>
      <w:proofErr w:type="spellStart"/>
      <w:r w:rsidRPr="003F7B3C">
        <w:t>sân</w:t>
      </w:r>
      <w:proofErr w:type="spellEnd"/>
      <w:r w:rsidRPr="003F7B3C">
        <w:t xml:space="preserve"> </w:t>
      </w:r>
      <w:proofErr w:type="spellStart"/>
      <w:r w:rsidRPr="003F7B3C">
        <w:t>cung</w:t>
      </w:r>
      <w:proofErr w:type="spellEnd"/>
      <w:r w:rsidRPr="003F7B3C">
        <w:t xml:space="preserve"> </w:t>
      </w:r>
      <w:proofErr w:type="spellStart"/>
      <w:r w:rsidRPr="003F7B3C">
        <w:t>cấp</w:t>
      </w:r>
      <w:proofErr w:type="spellEnd"/>
    </w:p>
    <w:p w:rsidR="001E33DA" w:rsidRPr="003F7B3C" w:rsidRDefault="001E33DA" w:rsidP="003F7B3C">
      <w:pPr>
        <w:ind w:left="720"/>
        <w:rPr>
          <w:b/>
        </w:rPr>
      </w:pPr>
      <w:proofErr w:type="spellStart"/>
      <w:r w:rsidRPr="003F7B3C">
        <w:rPr>
          <w:b/>
        </w:rPr>
        <w:t>Bước</w:t>
      </w:r>
      <w:proofErr w:type="spellEnd"/>
      <w:r w:rsidRPr="003F7B3C">
        <w:rPr>
          <w:b/>
        </w:rPr>
        <w:t xml:space="preserve"> 3: </w:t>
      </w:r>
      <w:proofErr w:type="spellStart"/>
      <w:r w:rsidRPr="003F7B3C">
        <w:rPr>
          <w:b/>
        </w:rPr>
        <w:t>Hiệu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chỉnh</w:t>
      </w:r>
      <w:proofErr w:type="spellEnd"/>
      <w:r w:rsidRPr="003F7B3C">
        <w:rPr>
          <w:b/>
        </w:rPr>
        <w:t xml:space="preserve"> Score Differential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70683" w:rsidTr="003F7B3C">
        <w:tc>
          <w:tcPr>
            <w:tcW w:w="4675" w:type="dxa"/>
          </w:tcPr>
          <w:p w:rsidR="00970683" w:rsidRDefault="00970683" w:rsidP="00A53674">
            <w:proofErr w:type="spellStart"/>
            <w:r w:rsidRPr="00970683">
              <w:t>Nếu</w:t>
            </w:r>
            <w:proofErr w:type="spellEnd"/>
            <w:r w:rsidRPr="00970683">
              <w:t xml:space="preserve"> Handicap Index - Score Differential </w:t>
            </w:r>
            <w:proofErr w:type="spellStart"/>
            <w:r w:rsidRPr="00970683">
              <w:t>mới</w:t>
            </w:r>
            <w:proofErr w:type="spellEnd"/>
            <w:r w:rsidRPr="00970683">
              <w:t xml:space="preserve"> &lt;7</w:t>
            </w:r>
          </w:p>
        </w:tc>
        <w:tc>
          <w:tcPr>
            <w:tcW w:w="4675" w:type="dxa"/>
          </w:tcPr>
          <w:p w:rsidR="00970683" w:rsidRDefault="00970683" w:rsidP="00A53674">
            <w:proofErr w:type="spellStart"/>
            <w:r w:rsidRPr="00970683">
              <w:t>Không</w:t>
            </w:r>
            <w:proofErr w:type="spellEnd"/>
            <w:r w:rsidRPr="00970683">
              <w:t xml:space="preserve"> </w:t>
            </w:r>
            <w:proofErr w:type="spellStart"/>
            <w:r w:rsidRPr="00970683">
              <w:t>hiệu</w:t>
            </w:r>
            <w:proofErr w:type="spellEnd"/>
            <w:r w:rsidRPr="00970683">
              <w:t xml:space="preserve"> </w:t>
            </w:r>
            <w:proofErr w:type="spellStart"/>
            <w:r w:rsidRPr="00970683">
              <w:t>chỉnh</w:t>
            </w:r>
            <w:proofErr w:type="spellEnd"/>
          </w:p>
        </w:tc>
      </w:tr>
      <w:tr w:rsidR="00970683" w:rsidTr="003F7B3C">
        <w:tc>
          <w:tcPr>
            <w:tcW w:w="4675" w:type="dxa"/>
          </w:tcPr>
          <w:p w:rsidR="00970683" w:rsidRDefault="00970683" w:rsidP="00A53674">
            <w:proofErr w:type="spellStart"/>
            <w:r w:rsidRPr="00970683">
              <w:t>Nếu</w:t>
            </w:r>
            <w:proofErr w:type="spellEnd"/>
            <w:r w:rsidRPr="00970683">
              <w:t xml:space="preserve"> 7=&lt; Handicap Index - Score Differential </w:t>
            </w:r>
            <w:proofErr w:type="spellStart"/>
            <w:r w:rsidRPr="00970683">
              <w:t>mới</w:t>
            </w:r>
            <w:proofErr w:type="spellEnd"/>
            <w:r w:rsidRPr="00970683">
              <w:t xml:space="preserve"> &lt; 10</w:t>
            </w:r>
          </w:p>
        </w:tc>
        <w:tc>
          <w:tcPr>
            <w:tcW w:w="4675" w:type="dxa"/>
          </w:tcPr>
          <w:p w:rsidR="00970683" w:rsidRDefault="00970683" w:rsidP="00970683">
            <w:proofErr w:type="spellStart"/>
            <w:r w:rsidRPr="00970683">
              <w:t>Trừ</w:t>
            </w:r>
            <w:proofErr w:type="spellEnd"/>
            <w:r w:rsidRPr="00970683">
              <w:t xml:space="preserve"> 1 </w:t>
            </w:r>
            <w:proofErr w:type="spellStart"/>
            <w:r w:rsidRPr="00970683">
              <w:t>điểm</w:t>
            </w:r>
            <w:proofErr w:type="spellEnd"/>
            <w:r w:rsidRPr="00970683">
              <w:t xml:space="preserve"> </w:t>
            </w:r>
            <w:proofErr w:type="spellStart"/>
            <w:r w:rsidRPr="00970683">
              <w:t>cho</w:t>
            </w:r>
            <w:proofErr w:type="spellEnd"/>
            <w:r w:rsidRPr="00970683">
              <w:t xml:space="preserve"> </w:t>
            </w:r>
            <w:proofErr w:type="spellStart"/>
            <w:r w:rsidRPr="00970683">
              <w:t>mỗi</w:t>
            </w:r>
            <w:proofErr w:type="spellEnd"/>
            <w:r w:rsidRPr="00970683">
              <w:t xml:space="preserve"> Score Differential </w:t>
            </w:r>
            <w:proofErr w:type="spellStart"/>
            <w:r w:rsidRPr="00970683">
              <w:t>trong</w:t>
            </w:r>
            <w:proofErr w:type="spellEnd"/>
            <w:r w:rsidRPr="00970683">
              <w:t xml:space="preserve"> 20 Score Differential </w:t>
            </w:r>
            <w:proofErr w:type="spellStart"/>
            <w:r w:rsidRPr="00970683">
              <w:t>gần</w:t>
            </w:r>
            <w:proofErr w:type="spellEnd"/>
            <w:r w:rsidRPr="00970683">
              <w:t xml:space="preserve"> </w:t>
            </w:r>
            <w:proofErr w:type="spellStart"/>
            <w:r w:rsidRPr="00970683">
              <w:t>nhấ</w:t>
            </w:r>
            <w:r>
              <w:t>t</w:t>
            </w:r>
            <w:proofErr w:type="spellEnd"/>
          </w:p>
        </w:tc>
      </w:tr>
      <w:tr w:rsidR="00970683" w:rsidTr="003F7B3C">
        <w:tc>
          <w:tcPr>
            <w:tcW w:w="4675" w:type="dxa"/>
          </w:tcPr>
          <w:p w:rsidR="00970683" w:rsidRPr="00970683" w:rsidRDefault="00970683" w:rsidP="00A53674">
            <w:proofErr w:type="spellStart"/>
            <w:r w:rsidRPr="00970683">
              <w:t>Nếu</w:t>
            </w:r>
            <w:proofErr w:type="spellEnd"/>
            <w:r w:rsidRPr="00970683">
              <w:t xml:space="preserve"> Handicap Index &gt;=10</w:t>
            </w:r>
          </w:p>
        </w:tc>
        <w:tc>
          <w:tcPr>
            <w:tcW w:w="4675" w:type="dxa"/>
          </w:tcPr>
          <w:p w:rsidR="00970683" w:rsidRPr="00970683" w:rsidRDefault="00970683" w:rsidP="00970683">
            <w:proofErr w:type="spellStart"/>
            <w:r w:rsidRPr="00970683">
              <w:t>Trừ</w:t>
            </w:r>
            <w:proofErr w:type="spellEnd"/>
            <w:r w:rsidRPr="00970683">
              <w:t xml:space="preserve"> 2 </w:t>
            </w:r>
            <w:proofErr w:type="spellStart"/>
            <w:r w:rsidRPr="00970683">
              <w:t>điểm</w:t>
            </w:r>
            <w:proofErr w:type="spellEnd"/>
            <w:r w:rsidRPr="00970683">
              <w:t xml:space="preserve"> </w:t>
            </w:r>
            <w:proofErr w:type="spellStart"/>
            <w:r w:rsidRPr="00970683">
              <w:t>cho</w:t>
            </w:r>
            <w:proofErr w:type="spellEnd"/>
            <w:r w:rsidRPr="00970683">
              <w:t xml:space="preserve"> </w:t>
            </w:r>
            <w:proofErr w:type="spellStart"/>
            <w:r w:rsidRPr="00970683">
              <w:t>mỗi</w:t>
            </w:r>
            <w:proofErr w:type="spellEnd"/>
            <w:r w:rsidRPr="00970683">
              <w:t xml:space="preserve"> Score Differential </w:t>
            </w:r>
            <w:proofErr w:type="spellStart"/>
            <w:r w:rsidRPr="00970683">
              <w:t>trong</w:t>
            </w:r>
            <w:proofErr w:type="spellEnd"/>
            <w:r w:rsidRPr="00970683">
              <w:t xml:space="preserve"> 20 Score Differential </w:t>
            </w:r>
            <w:proofErr w:type="spellStart"/>
            <w:r w:rsidRPr="00970683">
              <w:t>gần</w:t>
            </w:r>
            <w:proofErr w:type="spellEnd"/>
            <w:r w:rsidRPr="00970683">
              <w:t xml:space="preserve"> </w:t>
            </w:r>
            <w:proofErr w:type="spellStart"/>
            <w:r w:rsidRPr="00970683">
              <w:t>nhất</w:t>
            </w:r>
            <w:proofErr w:type="spellEnd"/>
          </w:p>
        </w:tc>
      </w:tr>
    </w:tbl>
    <w:p w:rsidR="00970683" w:rsidRPr="00A53674" w:rsidRDefault="00970683" w:rsidP="00970683">
      <w:r w:rsidRPr="00970683">
        <w:tab/>
      </w:r>
      <w:r w:rsidRPr="00970683">
        <w:tab/>
      </w:r>
      <w:r w:rsidRPr="00970683">
        <w:tab/>
      </w:r>
    </w:p>
    <w:p w:rsidR="006758AB" w:rsidRDefault="006758AB" w:rsidP="006758AB">
      <w:pPr>
        <w:pStyle w:val="Heading2"/>
        <w:ind w:firstLine="360"/>
      </w:pPr>
      <w:bookmarkStart w:id="7" w:name="_Toc30162977"/>
      <w:r>
        <w:t xml:space="preserve">2.5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Handicap Index</w:t>
      </w:r>
      <w:bookmarkEnd w:id="7"/>
    </w:p>
    <w:p w:rsidR="00A53674" w:rsidRPr="003F7B3C" w:rsidRDefault="00A53674" w:rsidP="003F7B3C">
      <w:pPr>
        <w:ind w:left="360"/>
        <w:rPr>
          <w:b/>
        </w:rPr>
      </w:pPr>
      <w:proofErr w:type="spellStart"/>
      <w:r w:rsidRPr="003F7B3C">
        <w:rPr>
          <w:b/>
        </w:rPr>
        <w:t>Trường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hợp</w:t>
      </w:r>
      <w:proofErr w:type="spellEnd"/>
      <w:r w:rsidRPr="003F7B3C">
        <w:rPr>
          <w:b/>
        </w:rPr>
        <w:t xml:space="preserve"> 1: Golfer </w:t>
      </w:r>
      <w:proofErr w:type="spellStart"/>
      <w:r w:rsidRPr="003F7B3C">
        <w:rPr>
          <w:b/>
        </w:rPr>
        <w:t>chưa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hoàn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thành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tất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cả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hố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chơi</w:t>
      </w:r>
      <w:proofErr w:type="spellEnd"/>
    </w:p>
    <w:p w:rsidR="00A53674" w:rsidRPr="003F7B3C" w:rsidRDefault="00A53674" w:rsidP="003F7B3C">
      <w:pPr>
        <w:ind w:left="360"/>
        <w:rPr>
          <w:b/>
          <w:i/>
        </w:rPr>
      </w:pPr>
      <w:proofErr w:type="spellStart"/>
      <w:r w:rsidRPr="003F7B3C">
        <w:rPr>
          <w:b/>
          <w:i/>
        </w:rPr>
        <w:t>Bước</w:t>
      </w:r>
      <w:proofErr w:type="spellEnd"/>
      <w:r w:rsidRPr="003F7B3C">
        <w:rPr>
          <w:b/>
          <w:i/>
        </w:rPr>
        <w:t xml:space="preserve"> 1: </w:t>
      </w:r>
      <w:proofErr w:type="spellStart"/>
      <w:r w:rsidRPr="003F7B3C">
        <w:rPr>
          <w:b/>
          <w:i/>
        </w:rPr>
        <w:t>Làm</w:t>
      </w:r>
      <w:proofErr w:type="spellEnd"/>
      <w:r w:rsidRPr="003F7B3C">
        <w:rPr>
          <w:b/>
          <w:i/>
        </w:rPr>
        <w:t xml:space="preserve"> </w:t>
      </w:r>
      <w:proofErr w:type="spellStart"/>
      <w:r w:rsidRPr="003F7B3C">
        <w:rPr>
          <w:b/>
          <w:i/>
        </w:rPr>
        <w:t>tròn</w:t>
      </w:r>
      <w:proofErr w:type="spellEnd"/>
      <w:r w:rsidRPr="003F7B3C">
        <w:rPr>
          <w:b/>
          <w:i/>
        </w:rPr>
        <w:t xml:space="preserve"> </w:t>
      </w:r>
      <w:proofErr w:type="spellStart"/>
      <w:r w:rsidRPr="003F7B3C">
        <w:rPr>
          <w:b/>
          <w:i/>
        </w:rPr>
        <w:t>số</w:t>
      </w:r>
      <w:proofErr w:type="spellEnd"/>
      <w:r w:rsidRPr="003F7B3C">
        <w:rPr>
          <w:b/>
          <w:i/>
        </w:rPr>
        <w:t xml:space="preserve"> </w:t>
      </w:r>
      <w:proofErr w:type="spellStart"/>
      <w:r w:rsidRPr="003F7B3C">
        <w:rPr>
          <w:b/>
          <w:i/>
        </w:rPr>
        <w:t>hố</w:t>
      </w:r>
      <w:proofErr w:type="spellEnd"/>
      <w:r w:rsidRPr="003F7B3C">
        <w:rPr>
          <w:b/>
          <w:i/>
        </w:rPr>
        <w:t xml:space="preserve"> </w:t>
      </w:r>
      <w:proofErr w:type="spellStart"/>
      <w:r w:rsidRPr="003F7B3C">
        <w:rPr>
          <w:b/>
          <w:i/>
        </w:rPr>
        <w:t>chơi</w:t>
      </w:r>
      <w:proofErr w:type="spellEnd"/>
    </w:p>
    <w:p w:rsidR="00A53674" w:rsidRPr="00A53674" w:rsidRDefault="00A53674" w:rsidP="003F7B3C">
      <w:pPr>
        <w:ind w:left="360"/>
      </w:pPr>
      <w:r w:rsidRPr="00A53674">
        <w:tab/>
      </w:r>
      <w:proofErr w:type="spellStart"/>
      <w:r w:rsidRPr="00A53674">
        <w:t>Chơi</w:t>
      </w:r>
      <w:proofErr w:type="spellEnd"/>
      <w:r w:rsidRPr="00A53674">
        <w:t xml:space="preserve"> 7</w:t>
      </w:r>
      <w:proofErr w:type="gramStart"/>
      <w:r w:rsidRPr="00A53674">
        <w:t>,8</w:t>
      </w:r>
      <w:proofErr w:type="gramEnd"/>
      <w:r w:rsidRPr="00A53674">
        <w:t xml:space="preserve"> </w:t>
      </w:r>
      <w:proofErr w:type="spellStart"/>
      <w:r w:rsidRPr="00A53674">
        <w:t>hố</w:t>
      </w:r>
      <w:proofErr w:type="spellEnd"/>
      <w:r w:rsidRPr="00A53674">
        <w:t xml:space="preserve"> </w:t>
      </w:r>
      <w:proofErr w:type="spellStart"/>
      <w:r w:rsidRPr="00A53674">
        <w:t>thì</w:t>
      </w:r>
      <w:proofErr w:type="spellEnd"/>
      <w:r w:rsidRPr="00A53674">
        <w:t xml:space="preserve"> </w:t>
      </w:r>
      <w:proofErr w:type="spellStart"/>
      <w:r w:rsidRPr="00A53674">
        <w:t>làm</w:t>
      </w:r>
      <w:proofErr w:type="spellEnd"/>
      <w:r w:rsidRPr="00A53674">
        <w:t xml:space="preserve"> </w:t>
      </w:r>
      <w:proofErr w:type="spellStart"/>
      <w:r w:rsidRPr="00A53674">
        <w:t>tròn</w:t>
      </w:r>
      <w:proofErr w:type="spellEnd"/>
      <w:r w:rsidRPr="00A53674">
        <w:t xml:space="preserve"> </w:t>
      </w:r>
      <w:proofErr w:type="spellStart"/>
      <w:r w:rsidRPr="00A53674">
        <w:t>lên</w:t>
      </w:r>
      <w:proofErr w:type="spellEnd"/>
      <w:r w:rsidRPr="00A53674">
        <w:t xml:space="preserve"> </w:t>
      </w:r>
      <w:proofErr w:type="spellStart"/>
      <w:r w:rsidRPr="00A53674">
        <w:t>chơi</w:t>
      </w:r>
      <w:proofErr w:type="spellEnd"/>
      <w:r w:rsidRPr="00A53674">
        <w:t xml:space="preserve"> 9 </w:t>
      </w:r>
      <w:proofErr w:type="spellStart"/>
      <w:r w:rsidRPr="00A53674">
        <w:t>hố</w:t>
      </w:r>
      <w:proofErr w:type="spellEnd"/>
    </w:p>
    <w:p w:rsidR="00A53674" w:rsidRPr="00A53674" w:rsidRDefault="00A53674" w:rsidP="003F7B3C">
      <w:pPr>
        <w:ind w:left="360"/>
      </w:pPr>
      <w:r w:rsidRPr="00A53674">
        <w:tab/>
      </w:r>
      <w:proofErr w:type="spellStart"/>
      <w:r w:rsidRPr="00A53674">
        <w:t>Chơi</w:t>
      </w:r>
      <w:proofErr w:type="spellEnd"/>
      <w:r w:rsidRPr="00A53674">
        <w:t xml:space="preserve"> 14-17 </w:t>
      </w:r>
      <w:proofErr w:type="spellStart"/>
      <w:r w:rsidRPr="00A53674">
        <w:t>hố</w:t>
      </w:r>
      <w:proofErr w:type="spellEnd"/>
      <w:r w:rsidRPr="00A53674">
        <w:t xml:space="preserve"> </w:t>
      </w:r>
      <w:proofErr w:type="spellStart"/>
      <w:r w:rsidRPr="00A53674">
        <w:t>thì</w:t>
      </w:r>
      <w:proofErr w:type="spellEnd"/>
      <w:r w:rsidRPr="00A53674">
        <w:t xml:space="preserve"> </w:t>
      </w:r>
      <w:proofErr w:type="spellStart"/>
      <w:r w:rsidRPr="00A53674">
        <w:t>làm</w:t>
      </w:r>
      <w:proofErr w:type="spellEnd"/>
      <w:r w:rsidRPr="00A53674">
        <w:t xml:space="preserve"> </w:t>
      </w:r>
      <w:proofErr w:type="spellStart"/>
      <w:r w:rsidRPr="00A53674">
        <w:t>tròn</w:t>
      </w:r>
      <w:proofErr w:type="spellEnd"/>
      <w:r w:rsidRPr="00A53674">
        <w:t xml:space="preserve"> </w:t>
      </w:r>
      <w:proofErr w:type="spellStart"/>
      <w:r w:rsidRPr="00A53674">
        <w:t>lên</w:t>
      </w:r>
      <w:proofErr w:type="spellEnd"/>
      <w:r w:rsidRPr="00A53674">
        <w:t xml:space="preserve"> </w:t>
      </w:r>
      <w:proofErr w:type="spellStart"/>
      <w:r w:rsidRPr="00A53674">
        <w:t>chơi</w:t>
      </w:r>
      <w:proofErr w:type="spellEnd"/>
      <w:r w:rsidRPr="00A53674">
        <w:t xml:space="preserve"> 18 </w:t>
      </w:r>
      <w:proofErr w:type="spellStart"/>
      <w:r w:rsidRPr="00A53674">
        <w:t>hố</w:t>
      </w:r>
      <w:proofErr w:type="spellEnd"/>
    </w:p>
    <w:p w:rsidR="00A53674" w:rsidRPr="003F7B3C" w:rsidRDefault="00A53674" w:rsidP="003F7B3C">
      <w:pPr>
        <w:ind w:left="360"/>
        <w:rPr>
          <w:b/>
          <w:i/>
        </w:rPr>
      </w:pPr>
      <w:proofErr w:type="spellStart"/>
      <w:r w:rsidRPr="003F7B3C">
        <w:rPr>
          <w:b/>
          <w:i/>
        </w:rPr>
        <w:t>Bước</w:t>
      </w:r>
      <w:proofErr w:type="spellEnd"/>
      <w:r w:rsidRPr="003F7B3C">
        <w:rPr>
          <w:b/>
          <w:i/>
        </w:rPr>
        <w:t xml:space="preserve"> 2: </w:t>
      </w:r>
      <w:proofErr w:type="spellStart"/>
      <w:r w:rsidRPr="003F7B3C">
        <w:rPr>
          <w:b/>
          <w:i/>
        </w:rPr>
        <w:t>Bổ</w:t>
      </w:r>
      <w:proofErr w:type="spellEnd"/>
      <w:r w:rsidRPr="003F7B3C">
        <w:rPr>
          <w:b/>
          <w:i/>
        </w:rPr>
        <w:t xml:space="preserve"> sung </w:t>
      </w:r>
      <w:proofErr w:type="spellStart"/>
      <w:r w:rsidRPr="003F7B3C">
        <w:rPr>
          <w:b/>
          <w:i/>
        </w:rPr>
        <w:t>các</w:t>
      </w:r>
      <w:proofErr w:type="spellEnd"/>
      <w:r w:rsidRPr="003F7B3C">
        <w:rPr>
          <w:b/>
          <w:i/>
        </w:rPr>
        <w:t xml:space="preserve"> </w:t>
      </w:r>
      <w:proofErr w:type="spellStart"/>
      <w:r w:rsidRPr="003F7B3C">
        <w:rPr>
          <w:b/>
          <w:i/>
        </w:rPr>
        <w:t>điểm</w:t>
      </w:r>
      <w:proofErr w:type="spellEnd"/>
      <w:r w:rsidRPr="003F7B3C">
        <w:rPr>
          <w:b/>
          <w:i/>
        </w:rPr>
        <w:t xml:space="preserve"> </w:t>
      </w:r>
      <w:proofErr w:type="spellStart"/>
      <w:r w:rsidRPr="003F7B3C">
        <w:rPr>
          <w:b/>
          <w:i/>
        </w:rPr>
        <w:t>của</w:t>
      </w:r>
      <w:proofErr w:type="spellEnd"/>
      <w:r w:rsidRPr="003F7B3C">
        <w:rPr>
          <w:b/>
          <w:i/>
        </w:rPr>
        <w:t xml:space="preserve"> </w:t>
      </w:r>
      <w:proofErr w:type="spellStart"/>
      <w:r w:rsidRPr="003F7B3C">
        <w:rPr>
          <w:b/>
          <w:i/>
        </w:rPr>
        <w:t>hố</w:t>
      </w:r>
      <w:proofErr w:type="spellEnd"/>
      <w:r w:rsidRPr="003F7B3C">
        <w:rPr>
          <w:b/>
          <w:i/>
        </w:rPr>
        <w:t xml:space="preserve"> </w:t>
      </w:r>
      <w:proofErr w:type="spellStart"/>
      <w:r w:rsidRPr="003F7B3C">
        <w:rPr>
          <w:b/>
          <w:i/>
        </w:rPr>
        <w:t>thiếu</w:t>
      </w:r>
      <w:proofErr w:type="spellEnd"/>
    </w:p>
    <w:p w:rsidR="00A53674" w:rsidRPr="00A53674" w:rsidRDefault="00A53674" w:rsidP="003F7B3C">
      <w:pPr>
        <w:ind w:left="360"/>
      </w:pPr>
      <w:r w:rsidRPr="00A53674">
        <w:tab/>
      </w:r>
      <w:proofErr w:type="spellStart"/>
      <w:r w:rsidRPr="00A53674">
        <w:t>Điểm</w:t>
      </w:r>
      <w:proofErr w:type="spellEnd"/>
      <w:r w:rsidRPr="00A53674">
        <w:t xml:space="preserve"> </w:t>
      </w:r>
      <w:proofErr w:type="spellStart"/>
      <w:r w:rsidRPr="00A53674">
        <w:t>bổ</w:t>
      </w:r>
      <w:proofErr w:type="spellEnd"/>
      <w:r w:rsidRPr="00A53674">
        <w:t xml:space="preserve"> sung = Net par = Par - Stroke given to the course</w:t>
      </w:r>
    </w:p>
    <w:p w:rsidR="00A53674" w:rsidRPr="003F7B3C" w:rsidRDefault="00A53674" w:rsidP="003F7B3C">
      <w:pPr>
        <w:ind w:left="360"/>
      </w:pPr>
      <w:proofErr w:type="spellStart"/>
      <w:r w:rsidRPr="003F7B3C">
        <w:rPr>
          <w:b/>
        </w:rPr>
        <w:t>Trường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hợp</w:t>
      </w:r>
      <w:proofErr w:type="spellEnd"/>
      <w:r w:rsidRPr="003F7B3C">
        <w:rPr>
          <w:b/>
        </w:rPr>
        <w:t xml:space="preserve"> 2:</w:t>
      </w:r>
      <w:r w:rsidR="001D0651" w:rsidRPr="003F7B3C">
        <w:rPr>
          <w:b/>
        </w:rPr>
        <w:t xml:space="preserve"> </w:t>
      </w:r>
      <w:r w:rsidRPr="003F7B3C">
        <w:rPr>
          <w:b/>
        </w:rPr>
        <w:t xml:space="preserve">Golfer </w:t>
      </w:r>
      <w:proofErr w:type="spellStart"/>
      <w:r w:rsidRPr="003F7B3C">
        <w:rPr>
          <w:b/>
        </w:rPr>
        <w:t>nhập</w:t>
      </w:r>
      <w:proofErr w:type="spellEnd"/>
      <w:r w:rsidRPr="003F7B3C">
        <w:rPr>
          <w:b/>
        </w:rPr>
        <w:t xml:space="preserve"> Scorecard </w:t>
      </w:r>
      <w:proofErr w:type="spellStart"/>
      <w:r w:rsidRPr="003F7B3C">
        <w:rPr>
          <w:b/>
        </w:rPr>
        <w:t>quá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giới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hạn</w:t>
      </w:r>
      <w:proofErr w:type="spellEnd"/>
      <w:r w:rsidRPr="003F7B3C">
        <w:rPr>
          <w:b/>
        </w:rPr>
        <w:t xml:space="preserve"> 1 </w:t>
      </w:r>
      <w:proofErr w:type="spellStart"/>
      <w:r w:rsidRPr="003F7B3C">
        <w:rPr>
          <w:b/>
        </w:rPr>
        <w:t>ngày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sau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khi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chơi</w:t>
      </w:r>
      <w:proofErr w:type="spellEnd"/>
      <w:r w:rsidRPr="003F7B3C">
        <w:rPr>
          <w:b/>
        </w:rPr>
        <w:t xml:space="preserve"> (</w:t>
      </w:r>
      <w:proofErr w:type="spellStart"/>
      <w:r w:rsidRPr="003F7B3C">
        <w:rPr>
          <w:b/>
        </w:rPr>
        <w:t>ngày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chơi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và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ngày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nhập</w:t>
      </w:r>
      <w:proofErr w:type="spellEnd"/>
      <w:r w:rsidRPr="003F7B3C">
        <w:rPr>
          <w:b/>
        </w:rPr>
        <w:t xml:space="preserve"> scorecard </w:t>
      </w:r>
      <w:proofErr w:type="spellStart"/>
      <w:r w:rsidRPr="003F7B3C">
        <w:rPr>
          <w:b/>
        </w:rPr>
        <w:t>khác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nhau</w:t>
      </w:r>
      <w:proofErr w:type="spellEnd"/>
      <w:r w:rsidRPr="003F7B3C">
        <w:rPr>
          <w:b/>
        </w:rPr>
        <w:t>)</w:t>
      </w:r>
    </w:p>
    <w:p w:rsidR="00A53674" w:rsidRPr="00A53674" w:rsidRDefault="00A53674" w:rsidP="003F7B3C">
      <w:pPr>
        <w:ind w:left="360"/>
      </w:pPr>
      <w:proofErr w:type="spellStart"/>
      <w:r w:rsidRPr="00A53674">
        <w:t>Hiệp</w:t>
      </w:r>
      <w:proofErr w:type="spellEnd"/>
      <w:r w:rsidRPr="00A53674">
        <w:t xml:space="preserve"> </w:t>
      </w:r>
      <w:proofErr w:type="spellStart"/>
      <w:r w:rsidRPr="00A53674">
        <w:t>hội</w:t>
      </w:r>
      <w:proofErr w:type="spellEnd"/>
      <w:r w:rsidRPr="00A53674">
        <w:t xml:space="preserve"> Golf </w:t>
      </w:r>
      <w:proofErr w:type="spellStart"/>
      <w:r w:rsidRPr="00A53674">
        <w:t>sẽ</w:t>
      </w:r>
      <w:proofErr w:type="spellEnd"/>
      <w:r w:rsidRPr="00A53674">
        <w:t xml:space="preserve"> </w:t>
      </w:r>
      <w:proofErr w:type="spellStart"/>
      <w:r w:rsidRPr="00A53674">
        <w:t>quyết</w:t>
      </w:r>
      <w:proofErr w:type="spellEnd"/>
      <w:r w:rsidRPr="00A53674">
        <w:t xml:space="preserve"> </w:t>
      </w:r>
      <w:proofErr w:type="spellStart"/>
      <w:r w:rsidRPr="00A53674">
        <w:t>định</w:t>
      </w:r>
      <w:proofErr w:type="spellEnd"/>
      <w:r w:rsidRPr="00A53674">
        <w:t xml:space="preserve"> </w:t>
      </w:r>
      <w:proofErr w:type="spellStart"/>
      <w:r w:rsidRPr="00A53674">
        <w:t>về</w:t>
      </w:r>
      <w:proofErr w:type="spellEnd"/>
      <w:r w:rsidRPr="00A53674">
        <w:t xml:space="preserve"> </w:t>
      </w:r>
      <w:proofErr w:type="spellStart"/>
      <w:r w:rsidRPr="00A53674">
        <w:t>việc</w:t>
      </w:r>
      <w:proofErr w:type="spellEnd"/>
      <w:r w:rsidRPr="00A53674">
        <w:t xml:space="preserve"> </w:t>
      </w:r>
      <w:proofErr w:type="spellStart"/>
      <w:r w:rsidRPr="00A53674">
        <w:t>phạt</w:t>
      </w:r>
      <w:proofErr w:type="spellEnd"/>
      <w:r w:rsidRPr="00A53674">
        <w:t xml:space="preserve"> </w:t>
      </w:r>
      <w:proofErr w:type="spellStart"/>
      <w:r w:rsidRPr="00A53674">
        <w:t>điểm</w:t>
      </w:r>
      <w:proofErr w:type="spellEnd"/>
      <w:r w:rsidRPr="00A53674">
        <w:t xml:space="preserve"> Gross score </w:t>
      </w:r>
      <w:proofErr w:type="spellStart"/>
      <w:r w:rsidRPr="00A53674">
        <w:t>hoặc</w:t>
      </w:r>
      <w:proofErr w:type="spellEnd"/>
      <w:r w:rsidRPr="00A53674">
        <w:t xml:space="preserve"> </w:t>
      </w:r>
      <w:proofErr w:type="spellStart"/>
      <w:r w:rsidRPr="00A53674">
        <w:t>không</w:t>
      </w:r>
      <w:proofErr w:type="spellEnd"/>
      <w:r w:rsidRPr="00A53674">
        <w:t xml:space="preserve"> </w:t>
      </w:r>
      <w:proofErr w:type="spellStart"/>
      <w:r w:rsidRPr="00A53674">
        <w:t>chấp</w:t>
      </w:r>
      <w:proofErr w:type="spellEnd"/>
      <w:r w:rsidRPr="00A53674">
        <w:t xml:space="preserve"> </w:t>
      </w:r>
      <w:proofErr w:type="spellStart"/>
      <w:r w:rsidRPr="00A53674">
        <w:t>nhận</w:t>
      </w:r>
      <w:proofErr w:type="spellEnd"/>
      <w:r w:rsidRPr="00A53674">
        <w:t xml:space="preserve"> scorecard</w:t>
      </w:r>
    </w:p>
    <w:p w:rsidR="006758AB" w:rsidRDefault="006758AB" w:rsidP="006758AB">
      <w:pPr>
        <w:pStyle w:val="Heading1"/>
        <w:numPr>
          <w:ilvl w:val="0"/>
          <w:numId w:val="1"/>
        </w:numPr>
      </w:pPr>
      <w:bookmarkStart w:id="8" w:name="_Toc30162978"/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Course Handicap</w:t>
      </w:r>
      <w:bookmarkEnd w:id="8"/>
    </w:p>
    <w:p w:rsidR="001E33DA" w:rsidRPr="003F7B3C" w:rsidRDefault="001E33DA" w:rsidP="003F7B3C">
      <w:pPr>
        <w:ind w:left="360"/>
        <w:rPr>
          <w:b/>
        </w:rPr>
      </w:pPr>
      <w:proofErr w:type="spellStart"/>
      <w:r w:rsidRPr="003F7B3C">
        <w:rPr>
          <w:b/>
        </w:rPr>
        <w:t>Trận</w:t>
      </w:r>
      <w:proofErr w:type="spellEnd"/>
      <w:r w:rsidRPr="003F7B3C">
        <w:rPr>
          <w:b/>
        </w:rPr>
        <w:t xml:space="preserve"> 18 </w:t>
      </w:r>
      <w:proofErr w:type="spellStart"/>
      <w:r w:rsidRPr="003F7B3C">
        <w:rPr>
          <w:b/>
        </w:rPr>
        <w:t>hố</w:t>
      </w:r>
      <w:proofErr w:type="spellEnd"/>
    </w:p>
    <w:p w:rsidR="001E33DA" w:rsidRPr="001E33DA" w:rsidRDefault="001E33DA" w:rsidP="003F7B3C">
      <w:pPr>
        <w:jc w:val="center"/>
      </w:pPr>
      <w:r w:rsidRPr="001E33DA">
        <w:rPr>
          <w:noProof/>
        </w:rPr>
        <w:drawing>
          <wp:inline distT="0" distB="0" distL="0" distR="0" wp14:anchorId="4056800A" wp14:editId="6E9A322C">
            <wp:extent cx="5943600" cy="648335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DA" w:rsidRPr="003F7B3C" w:rsidRDefault="001E33DA" w:rsidP="003F7B3C">
      <w:pPr>
        <w:ind w:left="720"/>
        <w:rPr>
          <w:b/>
        </w:rPr>
      </w:pPr>
      <w:proofErr w:type="spellStart"/>
      <w:r w:rsidRPr="003F7B3C">
        <w:rPr>
          <w:b/>
        </w:rPr>
        <w:t>Trận</w:t>
      </w:r>
      <w:proofErr w:type="spellEnd"/>
      <w:r w:rsidRPr="003F7B3C">
        <w:rPr>
          <w:b/>
        </w:rPr>
        <w:t xml:space="preserve"> 9 </w:t>
      </w:r>
      <w:proofErr w:type="spellStart"/>
      <w:r w:rsidRPr="003F7B3C">
        <w:rPr>
          <w:b/>
        </w:rPr>
        <w:t>hố</w:t>
      </w:r>
      <w:proofErr w:type="spellEnd"/>
    </w:p>
    <w:p w:rsidR="001E33DA" w:rsidRDefault="001E33DA" w:rsidP="003F7B3C">
      <w:pPr>
        <w:jc w:val="center"/>
        <w:rPr>
          <w:i/>
        </w:rPr>
      </w:pPr>
      <w:r w:rsidRPr="001E33DA">
        <w:rPr>
          <w:noProof/>
        </w:rPr>
        <w:drawing>
          <wp:inline distT="0" distB="0" distL="0" distR="0" wp14:anchorId="40FD7428" wp14:editId="565DEF7B">
            <wp:extent cx="5943600" cy="657225"/>
            <wp:effectExtent l="0" t="0" r="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DA" w:rsidRPr="003F7B3C" w:rsidRDefault="001E33DA" w:rsidP="003F7B3C">
      <w:pPr>
        <w:ind w:firstLine="720"/>
        <w:rPr>
          <w:i/>
        </w:rPr>
      </w:pPr>
      <w:proofErr w:type="spellStart"/>
      <w:r w:rsidRPr="00E92248">
        <w:rPr>
          <w:i/>
        </w:rPr>
        <w:t>Nguồn</w:t>
      </w:r>
      <w:proofErr w:type="spellEnd"/>
      <w:r w:rsidRPr="00E92248">
        <w:rPr>
          <w:i/>
        </w:rPr>
        <w:t xml:space="preserve">: Rules of </w:t>
      </w:r>
      <w:proofErr w:type="spellStart"/>
      <w:r w:rsidRPr="00E92248">
        <w:rPr>
          <w:i/>
        </w:rPr>
        <w:t>Handicaping</w:t>
      </w:r>
      <w:proofErr w:type="spellEnd"/>
      <w:r w:rsidRPr="00E92248">
        <w:rPr>
          <w:i/>
        </w:rPr>
        <w:t>, WHS</w:t>
      </w:r>
    </w:p>
    <w:p w:rsidR="000E2F3B" w:rsidRPr="000E2F3B" w:rsidRDefault="001E33DA" w:rsidP="003F7B3C">
      <w:pPr>
        <w:ind w:left="720"/>
      </w:pPr>
      <w:proofErr w:type="spellStart"/>
      <w:r>
        <w:t>Chú</w:t>
      </w:r>
      <w:proofErr w:type="spellEnd"/>
      <w:r>
        <w:t xml:space="preserve"> ý</w:t>
      </w:r>
      <w:proofErr w:type="gramStart"/>
      <w:r>
        <w:t>:</w:t>
      </w:r>
      <w:r w:rsidR="000E2F3B">
        <w:t>Điểm</w:t>
      </w:r>
      <w:proofErr w:type="gramEnd"/>
      <w:r w:rsidR="000E2F3B">
        <w:t xml:space="preserve"> Course Handicap </w:t>
      </w:r>
      <w:proofErr w:type="spellStart"/>
      <w:r w:rsidR="000E2F3B">
        <w:t>được</w:t>
      </w:r>
      <w:proofErr w:type="spellEnd"/>
      <w:r w:rsidR="000E2F3B">
        <w:t xml:space="preserve"> </w:t>
      </w:r>
      <w:proofErr w:type="spellStart"/>
      <w:r w:rsidR="000E2F3B">
        <w:t>l</w:t>
      </w:r>
      <w:r w:rsidR="000E2F3B" w:rsidRPr="000E2F3B">
        <w:t>àm</w:t>
      </w:r>
      <w:proofErr w:type="spellEnd"/>
      <w:r w:rsidR="000E2F3B" w:rsidRPr="000E2F3B">
        <w:t xml:space="preserve"> </w:t>
      </w:r>
      <w:proofErr w:type="spellStart"/>
      <w:r w:rsidR="000E2F3B" w:rsidRPr="000E2F3B">
        <w:t>tròn</w:t>
      </w:r>
      <w:proofErr w:type="spellEnd"/>
      <w:r w:rsidR="000E2F3B" w:rsidRPr="000E2F3B">
        <w:t xml:space="preserve"> </w:t>
      </w:r>
      <w:proofErr w:type="spellStart"/>
      <w:r w:rsidR="000E2F3B" w:rsidRPr="000E2F3B">
        <w:t>thành</w:t>
      </w:r>
      <w:proofErr w:type="spellEnd"/>
      <w:r w:rsidR="000E2F3B" w:rsidRPr="000E2F3B">
        <w:t xml:space="preserve"> </w:t>
      </w:r>
      <w:proofErr w:type="spellStart"/>
      <w:r w:rsidR="000E2F3B" w:rsidRPr="000E2F3B">
        <w:t>số</w:t>
      </w:r>
      <w:proofErr w:type="spellEnd"/>
      <w:r w:rsidR="000E2F3B" w:rsidRPr="000E2F3B">
        <w:t xml:space="preserve"> </w:t>
      </w:r>
      <w:proofErr w:type="spellStart"/>
      <w:r w:rsidR="000E2F3B" w:rsidRPr="000E2F3B">
        <w:t>nguyên</w:t>
      </w:r>
      <w:proofErr w:type="spellEnd"/>
    </w:p>
    <w:p w:rsidR="000E2F3B" w:rsidRPr="000E2F3B" w:rsidRDefault="000E2F3B" w:rsidP="003F7B3C">
      <w:pPr>
        <w:ind w:left="720"/>
      </w:pPr>
      <w:r w:rsidRPr="000E2F3B">
        <w:t xml:space="preserve">- </w:t>
      </w:r>
      <w:proofErr w:type="spellStart"/>
      <w:proofErr w:type="gramStart"/>
      <w:r w:rsidRPr="000E2F3B">
        <w:t>nếu</w:t>
      </w:r>
      <w:proofErr w:type="spellEnd"/>
      <w:proofErr w:type="gramEnd"/>
      <w:r w:rsidRPr="000E2F3B">
        <w:t xml:space="preserve"> </w:t>
      </w:r>
      <w:proofErr w:type="spellStart"/>
      <w:r w:rsidRPr="000E2F3B">
        <w:t>điểm</w:t>
      </w:r>
      <w:proofErr w:type="spellEnd"/>
      <w:r w:rsidRPr="000E2F3B">
        <w:t xml:space="preserve"> </w:t>
      </w:r>
      <w:proofErr w:type="spellStart"/>
      <w:r w:rsidRPr="000E2F3B">
        <w:t>từ</w:t>
      </w:r>
      <w:proofErr w:type="spellEnd"/>
      <w:r w:rsidRPr="000E2F3B">
        <w:t xml:space="preserve"> .5 </w:t>
      </w:r>
      <w:proofErr w:type="spellStart"/>
      <w:r w:rsidRPr="000E2F3B">
        <w:t>trở</w:t>
      </w:r>
      <w:proofErr w:type="spellEnd"/>
      <w:r w:rsidRPr="000E2F3B">
        <w:t xml:space="preserve"> </w:t>
      </w:r>
      <w:proofErr w:type="spellStart"/>
      <w:r w:rsidRPr="000E2F3B">
        <w:t>lên</w:t>
      </w:r>
      <w:proofErr w:type="spellEnd"/>
      <w:r w:rsidRPr="000E2F3B">
        <w:t xml:space="preserve"> </w:t>
      </w:r>
      <w:proofErr w:type="spellStart"/>
      <w:r w:rsidRPr="000E2F3B">
        <w:t>thì</w:t>
      </w:r>
      <w:proofErr w:type="spellEnd"/>
      <w:r w:rsidRPr="000E2F3B">
        <w:t xml:space="preserve"> </w:t>
      </w:r>
      <w:proofErr w:type="spellStart"/>
      <w:r w:rsidRPr="000E2F3B">
        <w:t>làm</w:t>
      </w:r>
      <w:proofErr w:type="spellEnd"/>
      <w:r w:rsidRPr="000E2F3B">
        <w:t xml:space="preserve"> </w:t>
      </w:r>
      <w:proofErr w:type="spellStart"/>
      <w:r w:rsidRPr="000E2F3B">
        <w:t>tròn</w:t>
      </w:r>
      <w:proofErr w:type="spellEnd"/>
      <w:r w:rsidRPr="000E2F3B">
        <w:t xml:space="preserve"> </w:t>
      </w:r>
      <w:proofErr w:type="spellStart"/>
      <w:r w:rsidRPr="000E2F3B">
        <w:t>lên</w:t>
      </w:r>
      <w:proofErr w:type="spellEnd"/>
    </w:p>
    <w:p w:rsidR="000E2F3B" w:rsidRPr="00C26469" w:rsidRDefault="000E2F3B" w:rsidP="003F7B3C">
      <w:pPr>
        <w:ind w:left="720"/>
      </w:pPr>
      <w:r w:rsidRPr="000E2F3B">
        <w:t xml:space="preserve">- </w:t>
      </w:r>
      <w:proofErr w:type="spellStart"/>
      <w:proofErr w:type="gramStart"/>
      <w:r w:rsidRPr="000E2F3B">
        <w:t>nếu</w:t>
      </w:r>
      <w:proofErr w:type="spellEnd"/>
      <w:proofErr w:type="gramEnd"/>
      <w:r w:rsidRPr="000E2F3B">
        <w:t xml:space="preserve"> </w:t>
      </w:r>
      <w:proofErr w:type="spellStart"/>
      <w:r w:rsidRPr="000E2F3B">
        <w:t>điểm</w:t>
      </w:r>
      <w:proofErr w:type="spellEnd"/>
      <w:r w:rsidRPr="000E2F3B">
        <w:t xml:space="preserve"> </w:t>
      </w:r>
      <w:proofErr w:type="spellStart"/>
      <w:r w:rsidRPr="000E2F3B">
        <w:t>dưới</w:t>
      </w:r>
      <w:proofErr w:type="spellEnd"/>
      <w:r w:rsidRPr="000E2F3B">
        <w:t xml:space="preserve"> .5 </w:t>
      </w:r>
      <w:proofErr w:type="spellStart"/>
      <w:r w:rsidRPr="000E2F3B">
        <w:t>thì</w:t>
      </w:r>
      <w:proofErr w:type="spellEnd"/>
      <w:r w:rsidRPr="000E2F3B">
        <w:t xml:space="preserve"> </w:t>
      </w:r>
      <w:proofErr w:type="spellStart"/>
      <w:r w:rsidRPr="000E2F3B">
        <w:t>làm</w:t>
      </w:r>
      <w:proofErr w:type="spellEnd"/>
      <w:r w:rsidRPr="000E2F3B">
        <w:t xml:space="preserve"> </w:t>
      </w:r>
      <w:proofErr w:type="spellStart"/>
      <w:r w:rsidRPr="000E2F3B">
        <w:t>tròn</w:t>
      </w:r>
      <w:proofErr w:type="spellEnd"/>
      <w:r w:rsidRPr="000E2F3B">
        <w:t xml:space="preserve"> </w:t>
      </w:r>
      <w:proofErr w:type="spellStart"/>
      <w:r w:rsidRPr="000E2F3B">
        <w:t>xuống</w:t>
      </w:r>
      <w:proofErr w:type="spellEnd"/>
    </w:p>
    <w:p w:rsidR="006758AB" w:rsidRDefault="006758AB" w:rsidP="006758AB">
      <w:pPr>
        <w:pStyle w:val="Heading1"/>
        <w:numPr>
          <w:ilvl w:val="0"/>
          <w:numId w:val="1"/>
        </w:numPr>
      </w:pPr>
      <w:bookmarkStart w:id="9" w:name="_Toc30162979"/>
      <w:proofErr w:type="spellStart"/>
      <w:r>
        <w:lastRenderedPageBreak/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Playing Handicap</w:t>
      </w:r>
      <w:bookmarkEnd w:id="9"/>
    </w:p>
    <w:p w:rsidR="000E2F3B" w:rsidRPr="003F7B3C" w:rsidRDefault="000E2F3B" w:rsidP="000E2F3B">
      <w:pPr>
        <w:pStyle w:val="ListParagraph"/>
        <w:rPr>
          <w:b/>
        </w:rPr>
      </w:pPr>
      <w:proofErr w:type="spellStart"/>
      <w:r w:rsidRPr="003F7B3C">
        <w:rPr>
          <w:b/>
        </w:rPr>
        <w:t>Nếu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điểm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số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của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những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người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chơi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đều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được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tính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trên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các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sân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có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Tổng</w:t>
      </w:r>
      <w:proofErr w:type="spellEnd"/>
      <w:r w:rsidRPr="003F7B3C">
        <w:rPr>
          <w:b/>
        </w:rPr>
        <w:t xml:space="preserve"> Par </w:t>
      </w:r>
      <w:proofErr w:type="spellStart"/>
      <w:r w:rsidRPr="003F7B3C">
        <w:rPr>
          <w:b/>
        </w:rPr>
        <w:t>như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nhau</w:t>
      </w:r>
      <w:proofErr w:type="spellEnd"/>
    </w:p>
    <w:p w:rsidR="000E2F3B" w:rsidRDefault="000E2F3B" w:rsidP="000E2F3B">
      <w:pPr>
        <w:pStyle w:val="ListParagraph"/>
      </w:pPr>
    </w:p>
    <w:p w:rsidR="000E2F3B" w:rsidRDefault="000E2F3B" w:rsidP="000E2F3B">
      <w:pPr>
        <w:pStyle w:val="ListParagraph"/>
      </w:pPr>
      <w:r w:rsidRPr="000E2F3B">
        <w:rPr>
          <w:noProof/>
        </w:rPr>
        <w:drawing>
          <wp:anchor distT="0" distB="0" distL="114300" distR="114300" simplePos="0" relativeHeight="251666432" behindDoc="0" locked="0" layoutInCell="1" allowOverlap="1" wp14:anchorId="34AB77EF" wp14:editId="3124D7CE">
            <wp:simplePos x="0" y="0"/>
            <wp:positionH relativeFrom="column">
              <wp:posOffset>67926</wp:posOffset>
            </wp:positionH>
            <wp:positionV relativeFrom="paragraph">
              <wp:posOffset>4891</wp:posOffset>
            </wp:positionV>
            <wp:extent cx="5943600" cy="492125"/>
            <wp:effectExtent l="0" t="0" r="0" b="3175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F3B" w:rsidRPr="000E2F3B" w:rsidRDefault="000E2F3B" w:rsidP="000E2F3B">
      <w:pPr>
        <w:pStyle w:val="ListParagraph"/>
      </w:pPr>
    </w:p>
    <w:p w:rsidR="000E2F3B" w:rsidRPr="000E2F3B" w:rsidRDefault="000E2F3B" w:rsidP="000E2F3B">
      <w:pPr>
        <w:pStyle w:val="ListParagraph"/>
      </w:pPr>
      <w:r w:rsidRPr="000E2F3B">
        <w:tab/>
      </w:r>
    </w:p>
    <w:p w:rsidR="000E2F3B" w:rsidRPr="000E2F3B" w:rsidRDefault="000E2F3B" w:rsidP="000E2F3B">
      <w:pPr>
        <w:pStyle w:val="ListParagraph"/>
      </w:pPr>
    </w:p>
    <w:p w:rsidR="000E2F3B" w:rsidRPr="003F7B3C" w:rsidRDefault="000E2F3B" w:rsidP="000E2F3B">
      <w:pPr>
        <w:pStyle w:val="ListParagraph"/>
        <w:rPr>
          <w:b/>
          <w:noProof/>
        </w:rPr>
      </w:pPr>
      <w:proofErr w:type="spellStart"/>
      <w:r w:rsidRPr="003F7B3C">
        <w:rPr>
          <w:b/>
        </w:rPr>
        <w:t>Nếu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điểm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số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của</w:t>
      </w:r>
      <w:proofErr w:type="spellEnd"/>
      <w:r w:rsidRPr="003F7B3C">
        <w:rPr>
          <w:b/>
        </w:rPr>
        <w:t xml:space="preserve"> 1 </w:t>
      </w:r>
      <w:proofErr w:type="spellStart"/>
      <w:r w:rsidRPr="003F7B3C">
        <w:rPr>
          <w:b/>
        </w:rPr>
        <w:t>người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chơi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được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tính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trên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sân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có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Tổng</w:t>
      </w:r>
      <w:proofErr w:type="spellEnd"/>
      <w:r w:rsidRPr="003F7B3C">
        <w:rPr>
          <w:b/>
        </w:rPr>
        <w:t xml:space="preserve"> Par </w:t>
      </w:r>
      <w:proofErr w:type="spellStart"/>
      <w:r w:rsidRPr="003F7B3C">
        <w:rPr>
          <w:b/>
        </w:rPr>
        <w:t>cao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hơn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những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người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còn</w:t>
      </w:r>
      <w:proofErr w:type="spellEnd"/>
      <w:r w:rsidRPr="003F7B3C">
        <w:rPr>
          <w:b/>
        </w:rPr>
        <w:t xml:space="preserve"> </w:t>
      </w:r>
      <w:proofErr w:type="spellStart"/>
      <w:r w:rsidRPr="003F7B3C">
        <w:rPr>
          <w:b/>
        </w:rPr>
        <w:t>lại</w:t>
      </w:r>
      <w:proofErr w:type="spellEnd"/>
      <w:r w:rsidRPr="003F7B3C">
        <w:rPr>
          <w:b/>
          <w:noProof/>
        </w:rPr>
        <w:t xml:space="preserve"> </w:t>
      </w:r>
    </w:p>
    <w:p w:rsidR="001E33DA" w:rsidRDefault="001E33DA" w:rsidP="001E33DA">
      <w:pPr>
        <w:rPr>
          <w:i/>
        </w:rPr>
      </w:pPr>
      <w:r w:rsidRPr="000E2F3B">
        <w:rPr>
          <w:noProof/>
        </w:rPr>
        <w:drawing>
          <wp:anchor distT="0" distB="0" distL="114300" distR="114300" simplePos="0" relativeHeight="251667456" behindDoc="0" locked="0" layoutInCell="1" allowOverlap="1" wp14:anchorId="15DC05EA" wp14:editId="34DB9496">
            <wp:simplePos x="0" y="0"/>
            <wp:positionH relativeFrom="column">
              <wp:posOffset>130801</wp:posOffset>
            </wp:positionH>
            <wp:positionV relativeFrom="paragraph">
              <wp:posOffset>10482</wp:posOffset>
            </wp:positionV>
            <wp:extent cx="5943600" cy="700405"/>
            <wp:effectExtent l="0" t="0" r="0" b="4445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3DA" w:rsidRDefault="001E33DA" w:rsidP="001E33DA">
      <w:pPr>
        <w:rPr>
          <w:i/>
        </w:rPr>
      </w:pPr>
    </w:p>
    <w:p w:rsidR="001E33DA" w:rsidRDefault="001E33DA" w:rsidP="001E33DA">
      <w:pPr>
        <w:rPr>
          <w:i/>
        </w:rPr>
      </w:pPr>
    </w:p>
    <w:p w:rsidR="001E33DA" w:rsidRDefault="001E33DA" w:rsidP="003F7B3C">
      <w:pPr>
        <w:ind w:firstLine="720"/>
        <w:rPr>
          <w:i/>
        </w:rPr>
      </w:pPr>
      <w:proofErr w:type="spellStart"/>
      <w:r w:rsidRPr="00E92248">
        <w:rPr>
          <w:i/>
        </w:rPr>
        <w:t>Nguồn</w:t>
      </w:r>
      <w:proofErr w:type="spellEnd"/>
      <w:r w:rsidRPr="00E92248">
        <w:rPr>
          <w:i/>
        </w:rPr>
        <w:t xml:space="preserve">: Rules of </w:t>
      </w:r>
      <w:proofErr w:type="spellStart"/>
      <w:r w:rsidRPr="00E92248">
        <w:rPr>
          <w:i/>
        </w:rPr>
        <w:t>Handicaping</w:t>
      </w:r>
      <w:proofErr w:type="spellEnd"/>
      <w:r w:rsidRPr="00E92248">
        <w:rPr>
          <w:i/>
        </w:rPr>
        <w:t>, WHS</w:t>
      </w:r>
    </w:p>
    <w:p w:rsidR="006758AB" w:rsidRPr="006758AB" w:rsidRDefault="006758AB" w:rsidP="000E2F3B">
      <w:pPr>
        <w:pStyle w:val="ListParagraph"/>
      </w:pPr>
    </w:p>
    <w:sectPr w:rsidR="006758AB" w:rsidRPr="0067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E5F97"/>
    <w:multiLevelType w:val="hybridMultilevel"/>
    <w:tmpl w:val="B080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306A3"/>
    <w:multiLevelType w:val="hybridMultilevel"/>
    <w:tmpl w:val="AD3E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AB"/>
    <w:rsid w:val="000E2F3B"/>
    <w:rsid w:val="00157F5C"/>
    <w:rsid w:val="001D0651"/>
    <w:rsid w:val="001E33DA"/>
    <w:rsid w:val="002616F3"/>
    <w:rsid w:val="003F7B3C"/>
    <w:rsid w:val="004911F7"/>
    <w:rsid w:val="00627417"/>
    <w:rsid w:val="006758AB"/>
    <w:rsid w:val="006D7BEA"/>
    <w:rsid w:val="00765D92"/>
    <w:rsid w:val="00970683"/>
    <w:rsid w:val="009859F1"/>
    <w:rsid w:val="00A53674"/>
    <w:rsid w:val="00BA37A0"/>
    <w:rsid w:val="00C26469"/>
    <w:rsid w:val="00CF551D"/>
    <w:rsid w:val="00E9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87773-B765-4605-8E99-02B4BB76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8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58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58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8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91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D7BE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7BEA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D7B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7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5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1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5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5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7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1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1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5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7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AFAEF-5900-4A6A-B033-F5C5B4D0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THI THANH</dc:creator>
  <cp:keywords/>
  <dc:description/>
  <cp:lastModifiedBy>THUYEN HOANG VAN</cp:lastModifiedBy>
  <cp:revision>10</cp:revision>
  <dcterms:created xsi:type="dcterms:W3CDTF">2020-01-17T03:55:00Z</dcterms:created>
  <dcterms:modified xsi:type="dcterms:W3CDTF">2020-01-20T08:46:00Z</dcterms:modified>
</cp:coreProperties>
</file>