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Câu hỏi tìm hiểu bài mới - Bài 12: MẢNG trong JavaScript</w:t>
      </w:r>
    </w:p>
    <w:p>
      <w:pPr>
        <w:pStyle w:val="Heading1"/>
      </w:pPr>
      <w:r>
        <w:t>1. Mảng là gì? Vì sao lại sử dụng mảng?</w:t>
      </w:r>
    </w:p>
    <w:p>
      <w:r>
        <w:t>- Mảng (Array) là một kiểu dữ liệu trong JavaScript dùng để lưu trữ nhiều giá trị trong một biến duy nhất.</w:t>
        <w:br/>
        <w:t>- Ví dụ:</w:t>
        <w:br/>
        <w:t xml:space="preserve">  let fruits = ["apple", "banana", "cherry"];</w:t>
        <w:br/>
        <w:br/>
        <w:t>- Lý do sử dụng mảng:</w:t>
        <w:br/>
        <w:t xml:space="preserve">  + Giúp quản lý dữ liệu dễ dàng hơn khi làm việc với danh sách.</w:t>
        <w:br/>
        <w:t xml:space="preserve">  + Tiết kiệm công sức và tránh việc phải khai báo nhiều biến.</w:t>
        <w:br/>
        <w:t xml:space="preserve">  + Dễ dàng duyệt, sắp xếp, tìm kiếm, lọc dữ liệu.</w:t>
      </w:r>
    </w:p>
    <w:p>
      <w:pPr>
        <w:pStyle w:val="Heading1"/>
      </w:pPr>
      <w:r>
        <w:t>2. Đặc điểm của mảng trong JavaScript</w:t>
      </w:r>
    </w:p>
    <w:p>
      <w:r>
        <w:t>- Có thể chứa nhiều kiểu dữ liệu khác nhau:</w:t>
        <w:br/>
        <w:t xml:space="preserve">  let mixed = [1, "hello", true];</w:t>
        <w:br/>
        <w:t>- Được đánh chỉ số từ 0.</w:t>
        <w:br/>
        <w:t>- Kích thước mảng có thể thay đổi động (không cần khai báo trước số phần tử).</w:t>
        <w:br/>
        <w:t>- Là một đối tượng đặc biệt (có thể chứa các phương thức như push, pop, map...).</w:t>
      </w:r>
    </w:p>
    <w:p>
      <w:pPr>
        <w:pStyle w:val="Heading1"/>
      </w:pPr>
      <w:r>
        <w:t>3. Cú pháp khai báo và khởi tạo mảng</w:t>
      </w:r>
    </w:p>
    <w:p>
      <w:r>
        <w:t>- Khai báo rỗng:</w:t>
        <w:br/>
        <w:t xml:space="preserve">  let arr = [];</w:t>
        <w:br/>
        <w:br/>
        <w:t>- Khởi tạo với giá trị:</w:t>
        <w:br/>
        <w:t xml:space="preserve">  let numbers = [1, 2, 3, 4];</w:t>
        <w:br/>
        <w:t xml:space="preserve">  let fruits = new Array("apple", "banana", "cherry");</w:t>
      </w:r>
    </w:p>
    <w:p>
      <w:pPr>
        <w:pStyle w:val="Heading1"/>
      </w:pPr>
      <w:r>
        <w:t>4. Các cách duyệt mảng</w:t>
      </w:r>
    </w:p>
    <w:p>
      <w:r>
        <w:t>- for truyền thống:</w:t>
        <w:br/>
        <w:t xml:space="preserve">  for (let i = 0; i &lt; arr.length; i++) {</w:t>
        <w:br/>
        <w:t xml:space="preserve">    console.log(arr[i]);</w:t>
        <w:br/>
        <w:t xml:space="preserve">  }</w:t>
        <w:br/>
        <w:br/>
        <w:t>- for...of:</w:t>
        <w:br/>
        <w:t xml:space="preserve">  for (let item of arr) {</w:t>
        <w:br/>
        <w:t xml:space="preserve">    console.log(item);</w:t>
        <w:br/>
        <w:t xml:space="preserve">  }</w:t>
        <w:br/>
        <w:br/>
        <w:t>- forEach():</w:t>
        <w:br/>
        <w:t xml:space="preserve">  arr.forEach(function(item, index) {</w:t>
        <w:br/>
        <w:t xml:space="preserve">    console.log(index, item);</w:t>
        <w:br/>
        <w:t xml:space="preserve">  });</w:t>
        <w:br/>
        <w:br/>
        <w:t>- map() (trả về mảng mới):</w:t>
        <w:br/>
        <w:t xml:space="preserve">  let squared = arr.map(x =&gt; x * x);</w:t>
      </w:r>
    </w:p>
    <w:p>
      <w:pPr>
        <w:pStyle w:val="Heading1"/>
      </w:pPr>
      <w:r>
        <w:t>5. Một số hàm thông dụng thao tác với mảng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Hàm/Phương thức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push()</w:t>
            </w:r>
          </w:p>
        </w:tc>
        <w:tc>
          <w:tcPr>
            <w:tcW w:type="dxa" w:w="4320"/>
          </w:tcPr>
          <w:p>
            <w:r>
              <w:t>Thêm phần tử vào cuối mảng</w:t>
            </w:r>
          </w:p>
        </w:tc>
      </w:tr>
      <w:tr>
        <w:tc>
          <w:tcPr>
            <w:tcW w:type="dxa" w:w="4320"/>
          </w:tcPr>
          <w:p>
            <w:r>
              <w:t>pop()</w:t>
            </w:r>
          </w:p>
        </w:tc>
        <w:tc>
          <w:tcPr>
            <w:tcW w:type="dxa" w:w="4320"/>
          </w:tcPr>
          <w:p>
            <w:r>
              <w:t>Xóa phần tử cuối mảng</w:t>
            </w:r>
          </w:p>
        </w:tc>
      </w:tr>
      <w:tr>
        <w:tc>
          <w:tcPr>
            <w:tcW w:type="dxa" w:w="4320"/>
          </w:tcPr>
          <w:p>
            <w:r>
              <w:t>shift()</w:t>
            </w:r>
          </w:p>
        </w:tc>
        <w:tc>
          <w:tcPr>
            <w:tcW w:type="dxa" w:w="4320"/>
          </w:tcPr>
          <w:p>
            <w:r>
              <w:t>Xóa phần tử đầu mảng</w:t>
            </w:r>
          </w:p>
        </w:tc>
      </w:tr>
      <w:tr>
        <w:tc>
          <w:tcPr>
            <w:tcW w:type="dxa" w:w="4320"/>
          </w:tcPr>
          <w:p>
            <w:r>
              <w:t>unshift()</w:t>
            </w:r>
          </w:p>
        </w:tc>
        <w:tc>
          <w:tcPr>
            <w:tcW w:type="dxa" w:w="4320"/>
          </w:tcPr>
          <w:p>
            <w:r>
              <w:t>Thêm phần tử vào đầu mảng</w:t>
            </w:r>
          </w:p>
        </w:tc>
      </w:tr>
      <w:tr>
        <w:tc>
          <w:tcPr>
            <w:tcW w:type="dxa" w:w="4320"/>
          </w:tcPr>
          <w:p>
            <w:r>
              <w:t>splice()</w:t>
            </w:r>
          </w:p>
        </w:tc>
        <w:tc>
          <w:tcPr>
            <w:tcW w:type="dxa" w:w="4320"/>
          </w:tcPr>
          <w:p>
            <w:r>
              <w:t>Xóa hoặc thêm phần tử vào vị trí bất kỳ</w:t>
            </w:r>
          </w:p>
        </w:tc>
      </w:tr>
      <w:tr>
        <w:tc>
          <w:tcPr>
            <w:tcW w:type="dxa" w:w="4320"/>
          </w:tcPr>
          <w:p>
            <w:r>
              <w:t>slice()</w:t>
            </w:r>
          </w:p>
        </w:tc>
        <w:tc>
          <w:tcPr>
            <w:tcW w:type="dxa" w:w="4320"/>
          </w:tcPr>
          <w:p>
            <w:r>
              <w:t>Tạo mảng con từ mảng gốc</w:t>
            </w:r>
          </w:p>
        </w:tc>
      </w:tr>
      <w:tr>
        <w:tc>
          <w:tcPr>
            <w:tcW w:type="dxa" w:w="4320"/>
          </w:tcPr>
          <w:p>
            <w:r>
              <w:t>indexOf()</w:t>
            </w:r>
          </w:p>
        </w:tc>
        <w:tc>
          <w:tcPr>
            <w:tcW w:type="dxa" w:w="4320"/>
          </w:tcPr>
          <w:p>
            <w:r>
              <w:t>Tìm vị trí phần tử</w:t>
            </w:r>
          </w:p>
        </w:tc>
      </w:tr>
      <w:tr>
        <w:tc>
          <w:tcPr>
            <w:tcW w:type="dxa" w:w="4320"/>
          </w:tcPr>
          <w:p>
            <w:r>
              <w:t>includes()</w:t>
            </w:r>
          </w:p>
        </w:tc>
        <w:tc>
          <w:tcPr>
            <w:tcW w:type="dxa" w:w="4320"/>
          </w:tcPr>
          <w:p>
            <w:r>
              <w:t>Kiểm tra phần tử có tồn tại không</w:t>
            </w:r>
          </w:p>
        </w:tc>
      </w:tr>
      <w:tr>
        <w:tc>
          <w:tcPr>
            <w:tcW w:type="dxa" w:w="4320"/>
          </w:tcPr>
          <w:p>
            <w:r>
              <w:t>join()</w:t>
            </w:r>
          </w:p>
        </w:tc>
        <w:tc>
          <w:tcPr>
            <w:tcW w:type="dxa" w:w="4320"/>
          </w:tcPr>
          <w:p>
            <w:r>
              <w:t>Nối các phần tử thành chuỗi</w:t>
            </w:r>
          </w:p>
        </w:tc>
      </w:tr>
      <w:tr>
        <w:tc>
          <w:tcPr>
            <w:tcW w:type="dxa" w:w="4320"/>
          </w:tcPr>
          <w:p>
            <w:r>
              <w:t>sort()</w:t>
            </w:r>
          </w:p>
        </w:tc>
        <w:tc>
          <w:tcPr>
            <w:tcW w:type="dxa" w:w="4320"/>
          </w:tcPr>
          <w:p>
            <w:r>
              <w:t>Sắp xếp mảng</w:t>
            </w:r>
          </w:p>
        </w:tc>
      </w:tr>
      <w:tr>
        <w:tc>
          <w:tcPr>
            <w:tcW w:type="dxa" w:w="4320"/>
          </w:tcPr>
          <w:p>
            <w:r>
              <w:t>filter()</w:t>
            </w:r>
          </w:p>
        </w:tc>
        <w:tc>
          <w:tcPr>
            <w:tcW w:type="dxa" w:w="4320"/>
          </w:tcPr>
          <w:p>
            <w:r>
              <w:t>Lọc phần tử theo điều kiện</w:t>
            </w:r>
          </w:p>
        </w:tc>
      </w:tr>
      <w:tr>
        <w:tc>
          <w:tcPr>
            <w:tcW w:type="dxa" w:w="4320"/>
          </w:tcPr>
          <w:p>
            <w:r>
              <w:t>map()</w:t>
            </w:r>
          </w:p>
        </w:tc>
        <w:tc>
          <w:tcPr>
            <w:tcW w:type="dxa" w:w="4320"/>
          </w:tcPr>
          <w:p>
            <w:r>
              <w:t>Tạo mảng mới từ mảng cũ</w:t>
            </w:r>
          </w:p>
        </w:tc>
      </w:tr>
      <w:tr>
        <w:tc>
          <w:tcPr>
            <w:tcW w:type="dxa" w:w="4320"/>
          </w:tcPr>
          <w:p>
            <w:r>
              <w:t>reduce()</w:t>
            </w:r>
          </w:p>
        </w:tc>
        <w:tc>
          <w:tcPr>
            <w:tcW w:type="dxa" w:w="4320"/>
          </w:tcPr>
          <w:p>
            <w:r>
              <w:t>Tính toán giá trị từ các phần tử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