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SS6 - Kế thừa trong Java</w:t>
      </w:r>
    </w:p>
    <w:p>
      <w:pPr>
        <w:pStyle w:val="Heading2"/>
      </w:pPr>
      <w:r>
        <w:t>1. Kế thừa là gì? Mục đích?</w:t>
      </w:r>
    </w:p>
    <w:p>
      <w:r>
        <w:t>- Kế thừa là cơ chế cho phép một lớp (class con) sử dụng lại các thuộc tính và phương thức của một lớp khác (class cha).</w:t>
        <w:br/>
        <w:t>- Mục đích:</w:t>
        <w:br/>
        <w:t xml:space="preserve">  + Tái sử dụng mã (code reuse).</w:t>
        <w:br/>
        <w:t xml:space="preserve">  + Giảm trùng lặp code, dễ bảo trì.</w:t>
        <w:br/>
        <w:t xml:space="preserve">  + Tạo mối quan hệ 'is-a' (là một) giữa các lớp.</w:t>
        <w:br/>
        <w:t>Ví dụ:</w:t>
        <w:br/>
        <w:t>class Animal {</w:t>
        <w:br/>
        <w:t xml:space="preserve">    void eat() { System.out.println("Eating..."); }</w:t>
        <w:br/>
        <w:t>}</w:t>
        <w:br/>
        <w:t>class Dog extends Animal {</w:t>
        <w:br/>
        <w:t xml:space="preserve">    void bark() { System.out.println("Barking..."); }</w:t>
        <w:br/>
        <w:t>}</w:t>
      </w:r>
    </w:p>
    <w:p>
      <w:pPr>
        <w:pStyle w:val="Heading2"/>
      </w:pPr>
      <w:r>
        <w:t>2. Đặc điểm kế thừa trong Java</w:t>
      </w:r>
    </w:p>
    <w:p>
      <w:r>
        <w:t>- Chỉ hỗ trợ đơn kế thừa giữa các class.</w:t>
        <w:br/>
        <w:t>- Cho phép đa kế thừa thông qua interface.</w:t>
        <w:br/>
        <w:t>- Từ khóa 'extends' dùng để kế thừa class, 'implements' dùng để kế thừa interface.</w:t>
        <w:br/>
        <w:t>- Constructor không được kế thừa, nhưng có thể gọi constructor cha bằng 'super()'.</w:t>
      </w:r>
    </w:p>
    <w:p>
      <w:pPr>
        <w:pStyle w:val="Heading2"/>
      </w:pPr>
      <w:r>
        <w:t>3. Vì sao trong Java không hỗ trợ đa kế thừa?</w:t>
      </w:r>
    </w:p>
    <w:p>
      <w:r>
        <w:t>- Tránh vấn đề Diamond Problem khi nhiều class cha có cùng phương thức.</w:t>
        <w:br/>
        <w:t>- Giúp Java đơn giản, dễ bảo trì, tránh xung đột.</w:t>
        <w:br/>
        <w:t>- Nếu cần đa kế thừa hành vi, Java dùng interface.</w:t>
      </w:r>
    </w:p>
    <w:p>
      <w:pPr>
        <w:pStyle w:val="Heading2"/>
      </w:pPr>
      <w:r>
        <w:t>4. Từ khoá super, final dùng để làm gì?</w:t>
      </w:r>
    </w:p>
    <w:p>
      <w:r>
        <w:t>- super:</w:t>
        <w:br/>
        <w:t xml:space="preserve">  + Gọi constructor của class cha.</w:t>
        <w:br/>
        <w:t xml:space="preserve">  + Gọi phương thức hoặc thuộc tính của class cha khi bị ghi đè.</w:t>
        <w:br/>
        <w:t>- final:</w:t>
        <w:br/>
        <w:t xml:space="preserve">  + Với biến: không cho phép thay đổi giá trị.</w:t>
        <w:br/>
        <w:t xml:space="preserve">  + Với phương thức: không cho phép ghi đè.</w:t>
        <w:br/>
        <w:t xml:space="preserve">  + Với class: không cho phép kế thừa.</w:t>
      </w:r>
    </w:p>
    <w:p>
      <w:pPr>
        <w:pStyle w:val="Heading2"/>
      </w:pPr>
      <w:r>
        <w:t>5. class Object là gì? Một số method cơ bản của Object?</w:t>
      </w:r>
    </w:p>
    <w:p>
      <w:r>
        <w:t>- Object là lớp gốc của mọi lớp trong Java.</w:t>
        <w:br/>
        <w:t>- Một số method cơ bản:</w:t>
        <w:br/>
        <w:t xml:space="preserve">  + toString(): trả về chuỗi mô tả đối tượng.</w:t>
        <w:br/>
        <w:t xml:space="preserve">  + equals(Object obj): so sánh hai đối tượng.</w:t>
        <w:br/>
        <w:t xml:space="preserve">  + hashCode(): trả về mã băm của đối tượng.</w:t>
        <w:br/>
        <w:t xml:space="preserve">  + clone(): tạo bản sao đối tượng.</w:t>
        <w:br/>
        <w:t xml:space="preserve">  + getClass(): lấy thông tin class.</w:t>
      </w:r>
    </w:p>
    <w:p>
      <w:pPr>
        <w:pStyle w:val="Heading2"/>
      </w:pPr>
      <w:r>
        <w:t>6. Tính đa hình là gì? Thể hiện ở đâu trong Java?</w:t>
      </w:r>
    </w:p>
    <w:p>
      <w:r>
        <w:t>- Đa hình: một đối tượng có thể có nhiều hình thái khác nhau.</w:t>
        <w:br/>
        <w:t>- Trong Java, thể hiện qua:</w:t>
        <w:br/>
        <w:t xml:space="preserve">  + Overriding (đa hình runtime).</w:t>
        <w:br/>
        <w:t xml:space="preserve">  + Overloading (đa hình compile-time).</w:t>
        <w:br/>
        <w:t>Ví dụ:</w:t>
        <w:br/>
        <w:t>Animal a = new Dog();</w:t>
        <w:br/>
        <w:t>a.eat(); // Gọi phương thức eat() của Dog nếu override</w:t>
      </w:r>
    </w:p>
    <w:p>
      <w:pPr>
        <w:pStyle w:val="Heading2"/>
      </w:pPr>
      <w:r>
        <w:t>7. Overriding là gì? Điều kiện để có Overriding?</w:t>
      </w:r>
    </w:p>
    <w:p>
      <w:r>
        <w:t>- Overriding: lớp con định nghĩa lại phương thức của lớp cha.</w:t>
        <w:br/>
        <w:t>- Điều kiện:</w:t>
        <w:br/>
        <w:t xml:space="preserve">  + Cùng tên, cùng tham số, cùng kiểu trả về.</w:t>
        <w:br/>
        <w:t xml:space="preserve">  + Có mối quan hệ kế thừa.</w:t>
        <w:br/>
        <w:t xml:space="preserve">  + Không giảm mức truy cập.</w:t>
        <w:br/>
        <w:t xml:space="preserve">  + Không ghi đè phương thức final, static, private.</w:t>
      </w:r>
    </w:p>
    <w:p>
      <w:pPr>
        <w:pStyle w:val="Heading2"/>
      </w:pPr>
      <w:r>
        <w:t>8. Phân biệt Overloading và Overriding</w:t>
      </w:r>
    </w:p>
    <w:p>
      <w:r>
        <w:t>Overloading (nạp chồng):</w:t>
        <w:br/>
        <w:t xml:space="preserve"> - Thời điểm: Compile-time.</w:t>
        <w:br/>
        <w:t xml:space="preserve"> - Tên: Giống nhau.</w:t>
        <w:br/>
        <w:t xml:space="preserve"> - Tham số: Khác nhau.</w:t>
        <w:br/>
        <w:t xml:space="preserve"> - Kiểu trả về: Có thể khác.</w:t>
        <w:br/>
        <w:t xml:space="preserve"> - Kế thừa: Không bắt buộc.</w:t>
        <w:br/>
        <w:t>Overriding (ghi đè):</w:t>
        <w:br/>
        <w:t xml:space="preserve"> - Thời điểm: Runtime.</w:t>
        <w:br/>
        <w:t xml:space="preserve"> - Tên: Giống nhau.</w:t>
        <w:br/>
        <w:t xml:space="preserve"> - Tham số: Giống nhau.</w:t>
        <w:br/>
        <w:t xml:space="preserve"> - Kiểu trả về: Giống hoặc kiểu con.</w:t>
        <w:br/>
        <w:t xml:space="preserve"> - Kế thừa: Bắt buộc có.</w:t>
      </w:r>
    </w:p>
    <w:p>
      <w:pPr>
        <w:pStyle w:val="Heading2"/>
      </w:pPr>
      <w:r>
        <w:t>9. Ép kiểu là gì? Vì sao phải ép kiểu?</w:t>
      </w:r>
    </w:p>
    <w:p>
      <w:r>
        <w:t>- Ép kiểu: chuyển kiểu dữ liệu của biến/đối tượng.</w:t>
        <w:br/>
        <w:t>- Mục đích:</w:t>
        <w:br/>
        <w:t xml:space="preserve">  + Đảm bảo chương trình hiểu rõ kiểu dữ liệu.</w:t>
        <w:br/>
        <w:t xml:space="preserve">  + Cho phép dùng phương thức/thuộc tính của kiểu cụ thể.</w:t>
      </w:r>
    </w:p>
    <w:p>
      <w:pPr>
        <w:pStyle w:val="Heading2"/>
      </w:pPr>
      <w:r>
        <w:t>10. Lưu ý khi ép kiểu</w:t>
      </w:r>
    </w:p>
    <w:p>
      <w:r>
        <w:t>- Có ép kiểu tường minh và ngầm định.</w:t>
        <w:br/>
        <w:t>- Khi ép kiểu xuống, cần chắc chắn đối tượng thực sự là kiểu cần ép.</w:t>
        <w:br/>
        <w:t>- Dùng instanceof để kiểm tra trước khi ép:</w:t>
        <w:br/>
        <w:t>if (obj instanceof Dog) {</w:t>
        <w:br/>
        <w:t xml:space="preserve">    Dog d = (Dog) obj;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