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66666"/>
          <w:sz w:val="24"/>
        </w:rPr>
        <w:t>BỘ GIÁO DỤC VÀ ĐÀO TẠO — TRƯỜNG ĐẠI HỌC</w:t>
        <w:br/>
        <w:t>KHOÁ LUẬN TỐT NGHIỆP CỬ NHÂN / KỸ SƯ</w:t>
        <w:br/>
        <w:br/>
      </w:r>
      <w:r>
        <w:rPr>
          <w:b/>
          <w:color w:val="1F497D"/>
          <w:sz w:val="36"/>
        </w:rPr>
        <w:t>BÁO CÁO KẾT QUẢ THỰC THI &amp; KIẾN TRÚC HỆ THỐNG KHO DỮ LIỆU BUSINESS INTELLIGENCE (DWH / BI)</w:t>
        <w:br/>
        <w:t>CÔNG TY KHANG NGHỊ</w:t>
        <w:br/>
      </w:r>
    </w:p>
    <w:p/>
    <w:p>
      <w:pPr>
        <w:jc w:val="center"/>
      </w:pPr>
      <w:r>
        <w:rPr>
          <w:i/>
          <w:sz w:val="22"/>
        </w:rPr>
        <w:t>Chuyên ngành: Hệ Thống Thông Tin Quản Lý / Khoa Học Dữ Liệu</w:t>
        <w:br/>
        <w:t>Giảng viên hướng dẫn: Cô Vân Anh</w:t>
        <w:br/>
        <w:t>Sinh viên thực hiện: Nhóm Khóa Luận Tốt Nghiệp Khang Nghị</w:t>
        <w:br/>
        <w:t>Thời gian thực hiện: Năm học 2026</w:t>
        <w:br/>
      </w:r>
    </w:p>
    <w:p>
      <w:r>
        <w:br w:type="page"/>
      </w:r>
    </w:p>
    <w:p>
      <w:pPr>
        <w:pStyle w:val="Heading1"/>
      </w:pPr>
      <w:r>
        <w:rPr>
          <w:color w:val="1F497D"/>
        </w:rPr>
        <w:t>CHƯƠNG 1: TỔNG QUAN DỰ ÁN &amp; MỤC TIÊU HỆ THỐNG</w:t>
      </w:r>
    </w:p>
    <w:p>
      <w:r>
        <w:t>Hệ thống Kho dữ liệu (Data Warehouse - DWH) và Báo cáo Phân tích Thông minh (Business Intelligence - BI) Công ty Khang Nghị được xây dựng nhằm giải quyết bài toán quản trị dữ liệu phân tán, tự động hóa quy trình tổng hợp báo cáo kinh doanh và hỗ trợ Ban Giám đốc đưa ra quyết định dựa trên dữ liệu thực tế (Data-Driven Decision Making).</w:t>
      </w:r>
    </w:p>
    <w:p>
      <w:pPr>
        <w:pStyle w:val="Heading2"/>
      </w:pPr>
      <w:r>
        <w:rPr>
          <w:color w:val="1F497D"/>
        </w:rPr>
        <w:t>1.1 Mục Tiêu Dự Án</w:t>
      </w:r>
    </w:p>
    <w:p>
      <w:pPr>
        <w:pStyle w:val="ListBullet"/>
      </w:pPr>
      <w:r>
        <w:rPr>
          <w:b/>
        </w:rPr>
        <w:t xml:space="preserve">Chuẩn hóa Kiến trúc Dữ liệu: </w:t>
      </w:r>
      <w:r>
        <w:t>Xây dựng Kho dữ liệu DWH_KhangNghi theo mô hình Chòm sao (Fact/Dimension Schema).</w:t>
      </w:r>
    </w:p>
    <w:p>
      <w:pPr>
        <w:pStyle w:val="ListBullet"/>
      </w:pPr>
      <w:r>
        <w:rPr>
          <w:b/>
        </w:rPr>
        <w:t xml:space="preserve">Tự Động Hóa Nạp Dữ Liệu (ETL): </w:t>
      </w:r>
      <w:r>
        <w:t>Trích xuất, biến đổi và nạp dữ liệu thô từ file Excel KhangNghiData.xlsx vào DWH.</w:t>
      </w:r>
    </w:p>
    <w:p>
      <w:pPr>
        <w:pStyle w:val="ListBullet"/>
      </w:pPr>
      <w:r>
        <w:rPr>
          <w:b/>
        </w:rPr>
        <w:t xml:space="preserve">REST API Service Layer: </w:t>
      </w:r>
      <w:r>
        <w:t>Cung cấp 10 REST API Controllers với 40 hàm truy vấn SQL Dapper tối ưu hóa tốc độ phản hồi.</w:t>
      </w:r>
    </w:p>
    <w:p>
      <w:pPr>
        <w:pStyle w:val="ListBullet"/>
      </w:pPr>
      <w:r>
        <w:rPr>
          <w:b/>
        </w:rPr>
        <w:t xml:space="preserve">Giao Diện Web BI SPA Hiện Đại: </w:t>
      </w:r>
      <w:r>
        <w:t>Phát triển Single Page Application trực quan hóa dữ liệu theo phong cách Dark Glassmorphism enterprise.</w:t>
      </w:r>
    </w:p>
    <w:p>
      <w:pPr>
        <w:pStyle w:val="ListBullet"/>
      </w:pPr>
      <w:r>
        <w:rPr>
          <w:b/>
        </w:rPr>
        <w:t xml:space="preserve">Đảm Bảo Tính Chính Xác Dữ Liệu: </w:t>
      </w:r>
      <w:r>
        <w:t>Áp dụng nguyên tắc tuyệt đối DATABASE -&gt; API -&gt; WEB UI. Không dùng số liệu giả lập cho phân hệ đã có dữ liệu thực.</w:t>
      </w:r>
    </w:p>
    <w:p>
      <w:pPr>
        <w:pStyle w:val="Heading1"/>
      </w:pPr>
      <w:r>
        <w:rPr>
          <w:color w:val="1F497D"/>
        </w:rPr>
        <w:t>CHƯƠNG 2: KIẾN TRÚC HỆ THỐNG &amp; LUỒNG HOẠT ĐỘNG</w:t>
      </w:r>
    </w:p>
    <w:p>
      <w:r>
        <w:t>Hệ thống BI Khang Nghị bao gồm 5 tầng kiến trúc decoupled (tách biệt trách nhiệm), đảm bảo khả năng mở rộng và bảo mật theo tiêu chuẩn Doanh nghiệp:</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F497D"/>
            <w:tcMar>
              <w:top w:w="120" w:type="dxa"/>
              <w:bottom w:w="120" w:type="dxa"/>
              <w:left w:w="150" w:type="dxa"/>
              <w:right w:w="150" w:type="dxa"/>
            </w:tcMar>
          </w:tcPr>
          <w:p>
            <w:r>
              <w:rPr>
                <w:b/>
                <w:color w:val="FFFFFF"/>
              </w:rPr>
              <w:t>Tầng Kiến Trúc</w:t>
            </w:r>
          </w:p>
        </w:tc>
        <w:tc>
          <w:tcPr>
            <w:tcW w:type="dxa" w:w="3120"/>
            <w:shd w:fill="1F497D"/>
            <w:tcMar>
              <w:top w:w="120" w:type="dxa"/>
              <w:bottom w:w="120" w:type="dxa"/>
              <w:left w:w="150" w:type="dxa"/>
              <w:right w:w="150" w:type="dxa"/>
            </w:tcMar>
          </w:tcPr>
          <w:p>
            <w:r>
              <w:rPr>
                <w:b/>
                <w:color w:val="FFFFFF"/>
              </w:rPr>
              <w:t>Công Nghệ Sử Dụng</w:t>
            </w:r>
          </w:p>
        </w:tc>
        <w:tc>
          <w:tcPr>
            <w:tcW w:type="dxa" w:w="3120"/>
            <w:shd w:fill="1F497D"/>
            <w:tcMar>
              <w:top w:w="120" w:type="dxa"/>
              <w:bottom w:w="120" w:type="dxa"/>
              <w:left w:w="150" w:type="dxa"/>
              <w:right w:w="150" w:type="dxa"/>
            </w:tcMar>
          </w:tcPr>
          <w:p>
            <w:r>
              <w:rPr>
                <w:b/>
                <w:color w:val="FFFFFF"/>
              </w:rPr>
              <w:t>Chức Năng &amp; Nhiệm Vụ</w:t>
            </w:r>
          </w:p>
        </w:tc>
      </w:tr>
      <w:tr>
        <w:tc>
          <w:tcPr>
            <w:tcW w:type="dxa" w:w="3120"/>
            <w:shd w:fill="F2F5F8"/>
            <w:tcMar>
              <w:top w:w="100" w:type="dxa"/>
              <w:bottom w:w="100" w:type="dxa"/>
              <w:left w:w="120" w:type="dxa"/>
              <w:right w:w="120" w:type="dxa"/>
            </w:tcMar>
          </w:tcPr>
          <w:p>
            <w:r>
              <w:t>1. Data Source</w:t>
            </w:r>
          </w:p>
        </w:tc>
        <w:tc>
          <w:tcPr>
            <w:tcW w:type="dxa" w:w="3120"/>
            <w:shd w:fill="F2F5F8"/>
            <w:tcMar>
              <w:top w:w="100" w:type="dxa"/>
              <w:bottom w:w="100" w:type="dxa"/>
              <w:left w:w="120" w:type="dxa"/>
              <w:right w:w="120" w:type="dxa"/>
            </w:tcMar>
          </w:tcPr>
          <w:p>
            <w:r>
              <w:t>Excel (KhangNghiData.xlsx)</w:t>
            </w:r>
          </w:p>
        </w:tc>
        <w:tc>
          <w:tcPr>
            <w:tcW w:type="dxa" w:w="3120"/>
            <w:shd w:fill="F2F5F8"/>
            <w:tcMar>
              <w:top w:w="100" w:type="dxa"/>
              <w:bottom w:w="100" w:type="dxa"/>
              <w:left w:w="120" w:type="dxa"/>
              <w:right w:w="120" w:type="dxa"/>
            </w:tcMar>
          </w:tcPr>
          <w:p>
            <w:r>
              <w:t>Lưu trữ dữ liệu thô bán hàng, sản phẩm, khách hàng, địa điểm.</w:t>
            </w:r>
          </w:p>
        </w:tc>
      </w:tr>
      <w:tr>
        <w:tc>
          <w:tcPr>
            <w:tcW w:type="dxa" w:w="3120"/>
            <w:shd w:fill="FFFFFF"/>
            <w:tcMar>
              <w:top w:w="100" w:type="dxa"/>
              <w:bottom w:w="100" w:type="dxa"/>
              <w:left w:w="120" w:type="dxa"/>
              <w:right w:w="120" w:type="dxa"/>
            </w:tcMar>
          </w:tcPr>
          <w:p>
            <w:r>
              <w:t>2. ETL Engine</w:t>
            </w:r>
          </w:p>
        </w:tc>
        <w:tc>
          <w:tcPr>
            <w:tcW w:type="dxa" w:w="3120"/>
            <w:shd w:fill="FFFFFF"/>
            <w:tcMar>
              <w:top w:w="100" w:type="dxa"/>
              <w:bottom w:w="100" w:type="dxa"/>
              <w:left w:w="120" w:type="dxa"/>
              <w:right w:w="120" w:type="dxa"/>
            </w:tcMar>
          </w:tcPr>
          <w:p>
            <w:r>
              <w:t>SSIS Packages &amp; Staging SQL</w:t>
            </w:r>
          </w:p>
        </w:tc>
        <w:tc>
          <w:tcPr>
            <w:tcW w:type="dxa" w:w="3120"/>
            <w:shd w:fill="FFFFFF"/>
            <w:tcMar>
              <w:top w:w="100" w:type="dxa"/>
              <w:bottom w:w="100" w:type="dxa"/>
              <w:left w:w="120" w:type="dxa"/>
              <w:right w:w="120" w:type="dxa"/>
            </w:tcMar>
          </w:tcPr>
          <w:p>
            <w:r>
              <w:t>Nạp staging (Stg_KhangNghiData) và MERGE vào các bảng Dim/Fact DWH.</w:t>
            </w:r>
          </w:p>
        </w:tc>
      </w:tr>
      <w:tr>
        <w:tc>
          <w:tcPr>
            <w:tcW w:type="dxa" w:w="3120"/>
            <w:shd w:fill="F2F5F8"/>
            <w:tcMar>
              <w:top w:w="100" w:type="dxa"/>
              <w:bottom w:w="100" w:type="dxa"/>
              <w:left w:w="120" w:type="dxa"/>
              <w:right w:w="120" w:type="dxa"/>
            </w:tcMar>
          </w:tcPr>
          <w:p>
            <w:r>
              <w:t>3. Storage DWH</w:t>
            </w:r>
          </w:p>
        </w:tc>
        <w:tc>
          <w:tcPr>
            <w:tcW w:type="dxa" w:w="3120"/>
            <w:shd w:fill="F2F5F8"/>
            <w:tcMar>
              <w:top w:w="100" w:type="dxa"/>
              <w:bottom w:w="100" w:type="dxa"/>
              <w:left w:w="120" w:type="dxa"/>
              <w:right w:w="120" w:type="dxa"/>
            </w:tcMar>
          </w:tcPr>
          <w:p>
            <w:r>
              <w:t>SQL Server DWH_KhangNghi</w:t>
            </w:r>
          </w:p>
        </w:tc>
        <w:tc>
          <w:tcPr>
            <w:tcW w:type="dxa" w:w="3120"/>
            <w:shd w:fill="F2F5F8"/>
            <w:tcMar>
              <w:top w:w="100" w:type="dxa"/>
              <w:bottom w:w="100" w:type="dxa"/>
              <w:left w:w="120" w:type="dxa"/>
              <w:right w:w="120" w:type="dxa"/>
            </w:tcMar>
          </w:tcPr>
          <w:p>
            <w:r>
              <w:t>Lưu trữ 13 bảng Dimension và 4 bảng Fact theo chuẩn DWH.</w:t>
            </w:r>
          </w:p>
        </w:tc>
      </w:tr>
      <w:tr>
        <w:tc>
          <w:tcPr>
            <w:tcW w:type="dxa" w:w="3120"/>
            <w:shd w:fill="FFFFFF"/>
            <w:tcMar>
              <w:top w:w="100" w:type="dxa"/>
              <w:bottom w:w="100" w:type="dxa"/>
              <w:left w:w="120" w:type="dxa"/>
              <w:right w:w="120" w:type="dxa"/>
            </w:tcMar>
          </w:tcPr>
          <w:p>
            <w:r>
              <w:t>4. Backend API</w:t>
            </w:r>
          </w:p>
        </w:tc>
        <w:tc>
          <w:tcPr>
            <w:tcW w:type="dxa" w:w="3120"/>
            <w:shd w:fill="FFFFFF"/>
            <w:tcMar>
              <w:top w:w="100" w:type="dxa"/>
              <w:bottom w:w="100" w:type="dxa"/>
              <w:left w:w="120" w:type="dxa"/>
              <w:right w:w="120" w:type="dxa"/>
            </w:tcMar>
          </w:tcPr>
          <w:p>
            <w:r>
              <w:t>ASP.NET Core .NET 9 &amp; Dapper</w:t>
            </w:r>
          </w:p>
        </w:tc>
        <w:tc>
          <w:tcPr>
            <w:tcW w:type="dxa" w:w="3120"/>
            <w:shd w:fill="FFFFFF"/>
            <w:tcMar>
              <w:top w:w="100" w:type="dxa"/>
              <w:bottom w:w="100" w:type="dxa"/>
              <w:left w:w="120" w:type="dxa"/>
              <w:right w:w="120" w:type="dxa"/>
            </w:tcMar>
          </w:tcPr>
          <w:p>
            <w:r>
              <w:t>Cung cấp HTTP REST API + JWT Authentication + ML.NET Forecast.</w:t>
            </w:r>
          </w:p>
        </w:tc>
      </w:tr>
      <w:tr>
        <w:tc>
          <w:tcPr>
            <w:tcW w:type="dxa" w:w="3120"/>
            <w:shd w:fill="F2F5F8"/>
            <w:tcMar>
              <w:top w:w="100" w:type="dxa"/>
              <w:bottom w:w="100" w:type="dxa"/>
              <w:left w:w="120" w:type="dxa"/>
              <w:right w:w="120" w:type="dxa"/>
            </w:tcMar>
          </w:tcPr>
          <w:p>
            <w:r>
              <w:t>5. Web UI SPA</w:t>
            </w:r>
          </w:p>
        </w:tc>
        <w:tc>
          <w:tcPr>
            <w:tcW w:type="dxa" w:w="3120"/>
            <w:shd w:fill="F2F5F8"/>
            <w:tcMar>
              <w:top w:w="100" w:type="dxa"/>
              <w:bottom w:w="100" w:type="dxa"/>
              <w:left w:w="120" w:type="dxa"/>
              <w:right w:w="120" w:type="dxa"/>
            </w:tcMar>
          </w:tcPr>
          <w:p>
            <w:r>
              <w:t>Vanilla JS SPA &amp; Chart.js</w:t>
            </w:r>
          </w:p>
        </w:tc>
        <w:tc>
          <w:tcPr>
            <w:tcW w:type="dxa" w:w="3120"/>
            <w:shd w:fill="F2F5F8"/>
            <w:tcMar>
              <w:top w:w="100" w:type="dxa"/>
              <w:bottom w:w="100" w:type="dxa"/>
              <w:left w:w="120" w:type="dxa"/>
              <w:right w:w="120" w:type="dxa"/>
            </w:tcMar>
          </w:tcPr>
          <w:p>
            <w:r>
              <w:t>Giao diện Dashboard phân tích BI tương tác trực tiếp qua API.</w:t>
            </w:r>
          </w:p>
        </w:tc>
      </w:tr>
    </w:tbl>
    <w:p/>
    <w:p>
      <w:pPr>
        <w:pStyle w:val="Heading2"/>
      </w:pPr>
      <w:r>
        <w:rPr>
          <w:color w:val="1F497D"/>
        </w:rPr>
        <w:t>2.2 Sơ Đồ Luồng Hoạt Động (End-to-End Data Flow)</w:t>
      </w:r>
    </w:p>
    <w:p>
      <w:r>
        <w:rPr>
          <w:b/>
        </w:rPr>
        <w:t>Luồng 1: Nạp &amp; Đồng bộ Dữ liệu ETL (Batch Data Pipeline)</w:t>
        <w:br/>
      </w:r>
      <w:r>
        <w:t>Excel Source ➔ Staging Database (NapDuLieu_Bai01) ➔ SQL MERGE Transformation ➔ DWH_KhangNghi (18 Tables)</w:t>
        <w:br/>
        <w:br/>
      </w:r>
      <w:r>
        <w:rPr>
          <w:b/>
        </w:rPr>
        <w:t>Luồng 2: Thực Thi Truy Vấn Báo Cáo BI (Real-time Analytics Flow)</w:t>
        <w:br/>
      </w:r>
      <w:r>
        <w:t>Web Dashboard (SPA) ➔ HTTP Fetch Request (`apiClient.js`) ➔ ASP.NET Core API Controller ➔ Dapper SQL Query ➔ SQL Server DWH ➔ Response JSON ➔ Render Chart.js &amp; Table</w:t>
        <w:br/>
        <w:br/>
      </w:r>
      <w:r>
        <w:rPr>
          <w:b/>
        </w:rPr>
        <w:t>Luồng 3: Xác Thực &amp; Phân Quyền (JWT Authentication &amp; RBAC Flow)</w:t>
        <w:br/>
      </w:r>
      <w:r>
        <w:t>User Login ➔ POST /api/v1/auth/login ➔ BCrypt Verify ➔ Issue JWT Token ➔ Web LocalStorage ➔ Attach `Authorization: Bearer &lt;token&gt;` to Request Headers ➔ Role Check (`[Authorize(Policy=...)]`)</w:t>
        <w:br/>
      </w:r>
    </w:p>
    <w:p>
      <w:r>
        <w:br w:type="page"/>
      </w:r>
    </w:p>
    <w:p>
      <w:pPr>
        <w:pStyle w:val="Heading1"/>
      </w:pPr>
      <w:r>
        <w:rPr>
          <w:color w:val="1F497D"/>
        </w:rPr>
        <w:t>CHƯƠNG 3: MÔ HÌNH DỮ LIỆU &amp; KẾT QUẢ AUDIT DATABASE</w:t>
      </w:r>
    </w:p>
    <w:p>
      <w:r>
        <w:t>Kho dữ liệu DWH_KhangNghi được thiết kế chuẩn hóa gồm 13 bảng Dimension và 4 bảng Fact. Kết quả kiểm toán thực tế trên server SQL Server (`.\MSSQLSERVER2025`) được ghi nhận chi tiết như sau:</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r>
              <w:rPr>
                <w:b/>
                <w:color w:val="FFFFFF"/>
              </w:rPr>
              <w:t>Tên Bảng DWH</w:t>
            </w:r>
          </w:p>
        </w:tc>
        <w:tc>
          <w:tcPr>
            <w:tcW w:type="dxa" w:w="1872"/>
            <w:shd w:fill="1F497D"/>
          </w:tcPr>
          <w:p>
            <w:r>
              <w:rPr>
                <w:b/>
                <w:color w:val="FFFFFF"/>
              </w:rPr>
              <w:t>Loại Bảng</w:t>
            </w:r>
          </w:p>
        </w:tc>
        <w:tc>
          <w:tcPr>
            <w:tcW w:type="dxa" w:w="1872"/>
            <w:shd w:fill="1F497D"/>
          </w:tcPr>
          <w:p>
            <w:r>
              <w:rPr>
                <w:b/>
                <w:color w:val="FFFFFF"/>
              </w:rPr>
              <w:t>Số Record Thực Tế</w:t>
            </w:r>
          </w:p>
        </w:tc>
        <w:tc>
          <w:tcPr>
            <w:tcW w:type="dxa" w:w="1872"/>
            <w:shd w:fill="1F497D"/>
          </w:tcPr>
          <w:p>
            <w:r>
              <w:rPr>
                <w:b/>
                <w:color w:val="FFFFFF"/>
              </w:rPr>
              <w:t>Trạng Thái Dữ Liệu</w:t>
            </w:r>
          </w:p>
        </w:tc>
        <w:tc>
          <w:tcPr>
            <w:tcW w:type="dxa" w:w="1872"/>
            <w:shd w:fill="1F497D"/>
          </w:tcPr>
          <w:p>
            <w:r>
              <w:rPr>
                <w:b/>
                <w:color w:val="FFFFFF"/>
              </w:rPr>
              <w:t>Phạm Vi Sử Dụng</w:t>
            </w:r>
          </w:p>
        </w:tc>
      </w:tr>
      <w:tr>
        <w:tc>
          <w:tcPr>
            <w:tcW w:type="dxa" w:w="1872"/>
            <w:shd w:fill="F2F5F8"/>
            <w:tcMar>
              <w:top w:w="80" w:type="dxa"/>
              <w:bottom w:w="80" w:type="dxa"/>
              <w:left w:w="100" w:type="dxa"/>
              <w:right w:w="100" w:type="dxa"/>
            </w:tcMar>
          </w:tcPr>
          <w:p>
            <w:r>
              <w:t>Fact_Sales</w:t>
            </w:r>
          </w:p>
        </w:tc>
        <w:tc>
          <w:tcPr>
            <w:tcW w:type="dxa" w:w="1872"/>
            <w:shd w:fill="F2F5F8"/>
            <w:tcMar>
              <w:top w:w="80" w:type="dxa"/>
              <w:bottom w:w="80" w:type="dxa"/>
              <w:left w:w="100" w:type="dxa"/>
              <w:right w:w="100" w:type="dxa"/>
            </w:tcMar>
          </w:tcPr>
          <w:p>
            <w:r>
              <w:t>FACT</w:t>
            </w:r>
          </w:p>
        </w:tc>
        <w:tc>
          <w:tcPr>
            <w:tcW w:type="dxa" w:w="1872"/>
            <w:shd w:fill="F2F5F8"/>
            <w:tcMar>
              <w:top w:w="80" w:type="dxa"/>
              <w:bottom w:w="80" w:type="dxa"/>
              <w:left w:w="100" w:type="dxa"/>
              <w:right w:w="100" w:type="dxa"/>
            </w:tcMar>
          </w:tcPr>
          <w:p>
            <w:r>
              <w:t>65,466</w:t>
            </w:r>
          </w:p>
        </w:tc>
        <w:tc>
          <w:tcPr>
            <w:tcW w:type="dxa" w:w="1872"/>
            <w:shd w:fill="F2F5F8"/>
            <w:tcMar>
              <w:top w:w="80" w:type="dxa"/>
              <w:bottom w:w="80" w:type="dxa"/>
              <w:left w:w="100" w:type="dxa"/>
              <w:right w:w="100" w:type="dxa"/>
            </w:tcMar>
          </w:tcPr>
          <w:p>
            <w:r>
              <w:t>AVAILABLE</w:t>
            </w:r>
          </w:p>
        </w:tc>
        <w:tc>
          <w:tcPr>
            <w:tcW w:type="dxa" w:w="1872"/>
            <w:shd w:fill="F2F5F8"/>
            <w:tcMar>
              <w:top w:w="80" w:type="dxa"/>
              <w:bottom w:w="80" w:type="dxa"/>
              <w:left w:w="100" w:type="dxa"/>
              <w:right w:w="100" w:type="dxa"/>
            </w:tcMar>
          </w:tcPr>
          <w:p>
            <w:r>
              <w:t>Doanh thu, Lợi nhuận, Đơn hàng, Margin</w:t>
            </w:r>
          </w:p>
        </w:tc>
      </w:tr>
      <w:tr>
        <w:tc>
          <w:tcPr>
            <w:tcW w:type="dxa" w:w="1872"/>
            <w:shd w:fill="FFFFFF"/>
            <w:tcMar>
              <w:top w:w="80" w:type="dxa"/>
              <w:bottom w:w="80" w:type="dxa"/>
              <w:left w:w="100" w:type="dxa"/>
              <w:right w:w="100" w:type="dxa"/>
            </w:tcMar>
          </w:tcPr>
          <w:p>
            <w:r>
              <w:t>Dim_Customer</w:t>
            </w:r>
          </w:p>
        </w:tc>
        <w:tc>
          <w:tcPr>
            <w:tcW w:type="dxa" w:w="1872"/>
            <w:shd w:fill="FFFFFF"/>
            <w:tcMar>
              <w:top w:w="80" w:type="dxa"/>
              <w:bottom w:w="80" w:type="dxa"/>
              <w:left w:w="100" w:type="dxa"/>
              <w:right w:w="100" w:type="dxa"/>
            </w:tcMar>
          </w:tcPr>
          <w:p>
            <w:r>
              <w:t>DIMENSION</w:t>
            </w:r>
          </w:p>
        </w:tc>
        <w:tc>
          <w:tcPr>
            <w:tcW w:type="dxa" w:w="1872"/>
            <w:shd w:fill="FFFFFF"/>
            <w:tcMar>
              <w:top w:w="80" w:type="dxa"/>
              <w:bottom w:w="80" w:type="dxa"/>
              <w:left w:w="100" w:type="dxa"/>
              <w:right w:w="100" w:type="dxa"/>
            </w:tcMar>
          </w:tcPr>
          <w:p>
            <w:r>
              <w:t>17,415</w:t>
            </w:r>
          </w:p>
        </w:tc>
        <w:tc>
          <w:tcPr>
            <w:tcW w:type="dxa" w:w="1872"/>
            <w:shd w:fill="FFFFFF"/>
            <w:tcMar>
              <w:top w:w="80" w:type="dxa"/>
              <w:bottom w:w="80" w:type="dxa"/>
              <w:left w:w="100" w:type="dxa"/>
              <w:right w:w="100" w:type="dxa"/>
            </w:tcMar>
          </w:tcPr>
          <w:p>
            <w:r>
              <w:t>AVAILABLE</w:t>
            </w:r>
          </w:p>
        </w:tc>
        <w:tc>
          <w:tcPr>
            <w:tcW w:type="dxa" w:w="1872"/>
            <w:shd w:fill="FFFFFF"/>
            <w:tcMar>
              <w:top w:w="80" w:type="dxa"/>
              <w:bottom w:w="80" w:type="dxa"/>
              <w:left w:w="100" w:type="dxa"/>
              <w:right w:w="100" w:type="dxa"/>
            </w:tcMar>
          </w:tcPr>
          <w:p>
            <w:r>
              <w:t>Top Khách hàng VIP, Segment Khách hàng</w:t>
            </w:r>
          </w:p>
        </w:tc>
      </w:tr>
      <w:tr>
        <w:tc>
          <w:tcPr>
            <w:tcW w:type="dxa" w:w="1872"/>
            <w:shd w:fill="F2F5F8"/>
            <w:tcMar>
              <w:top w:w="80" w:type="dxa"/>
              <w:bottom w:w="80" w:type="dxa"/>
              <w:left w:w="100" w:type="dxa"/>
              <w:right w:w="100" w:type="dxa"/>
            </w:tcMar>
          </w:tcPr>
          <w:p>
            <w:r>
              <w:t>Dim_Location</w:t>
            </w:r>
          </w:p>
        </w:tc>
        <w:tc>
          <w:tcPr>
            <w:tcW w:type="dxa" w:w="1872"/>
            <w:shd w:fill="F2F5F8"/>
            <w:tcMar>
              <w:top w:w="80" w:type="dxa"/>
              <w:bottom w:w="80" w:type="dxa"/>
              <w:left w:w="100" w:type="dxa"/>
              <w:right w:w="100" w:type="dxa"/>
            </w:tcMar>
          </w:tcPr>
          <w:p>
            <w:r>
              <w:t>DIMENSION</w:t>
            </w:r>
          </w:p>
        </w:tc>
        <w:tc>
          <w:tcPr>
            <w:tcW w:type="dxa" w:w="1872"/>
            <w:shd w:fill="F2F5F8"/>
            <w:tcMar>
              <w:top w:w="80" w:type="dxa"/>
              <w:bottom w:w="80" w:type="dxa"/>
              <w:left w:w="100" w:type="dxa"/>
              <w:right w:w="100" w:type="dxa"/>
            </w:tcMar>
          </w:tcPr>
          <w:p>
            <w:r>
              <w:t>3,856</w:t>
            </w:r>
          </w:p>
        </w:tc>
        <w:tc>
          <w:tcPr>
            <w:tcW w:type="dxa" w:w="1872"/>
            <w:shd w:fill="F2F5F8"/>
            <w:tcMar>
              <w:top w:w="80" w:type="dxa"/>
              <w:bottom w:w="80" w:type="dxa"/>
              <w:left w:w="100" w:type="dxa"/>
              <w:right w:w="100" w:type="dxa"/>
            </w:tcMar>
          </w:tcPr>
          <w:p>
            <w:r>
              <w:t>AVAILABLE</w:t>
            </w:r>
          </w:p>
        </w:tc>
        <w:tc>
          <w:tcPr>
            <w:tcW w:type="dxa" w:w="1872"/>
            <w:shd w:fill="F2F5F8"/>
            <w:tcMar>
              <w:top w:w="80" w:type="dxa"/>
              <w:bottom w:w="80" w:type="dxa"/>
              <w:left w:w="100" w:type="dxa"/>
              <w:right w:w="100" w:type="dxa"/>
            </w:tcMar>
          </w:tcPr>
          <w:p>
            <w:r>
              <w:t>Doanh thu/Lợi nhuận theo Quốc gia, Tỉnh thành, Vùng</w:t>
            </w:r>
          </w:p>
        </w:tc>
      </w:tr>
      <w:tr>
        <w:tc>
          <w:tcPr>
            <w:tcW w:type="dxa" w:w="1872"/>
            <w:shd w:fill="FFFFFF"/>
            <w:tcMar>
              <w:top w:w="80" w:type="dxa"/>
              <w:bottom w:w="80" w:type="dxa"/>
              <w:left w:w="100" w:type="dxa"/>
              <w:right w:w="100" w:type="dxa"/>
            </w:tcMar>
          </w:tcPr>
          <w:p>
            <w:r>
              <w:t>Dim_Product</w:t>
            </w:r>
          </w:p>
        </w:tc>
        <w:tc>
          <w:tcPr>
            <w:tcW w:type="dxa" w:w="1872"/>
            <w:shd w:fill="FFFFFF"/>
            <w:tcMar>
              <w:top w:w="80" w:type="dxa"/>
              <w:bottom w:w="80" w:type="dxa"/>
              <w:left w:w="100" w:type="dxa"/>
              <w:right w:w="100" w:type="dxa"/>
            </w:tcMar>
          </w:tcPr>
          <w:p>
            <w:r>
              <w:t>DIMENSION</w:t>
            </w:r>
          </w:p>
        </w:tc>
        <w:tc>
          <w:tcPr>
            <w:tcW w:type="dxa" w:w="1872"/>
            <w:shd w:fill="FFFFFF"/>
            <w:tcMar>
              <w:top w:w="80" w:type="dxa"/>
              <w:bottom w:w="80" w:type="dxa"/>
              <w:left w:w="100" w:type="dxa"/>
              <w:right w:w="100" w:type="dxa"/>
            </w:tcMar>
          </w:tcPr>
          <w:p>
            <w:r>
              <w:t>3,788</w:t>
            </w:r>
          </w:p>
        </w:tc>
        <w:tc>
          <w:tcPr>
            <w:tcW w:type="dxa" w:w="1872"/>
            <w:shd w:fill="FFFFFF"/>
            <w:tcMar>
              <w:top w:w="80" w:type="dxa"/>
              <w:bottom w:w="80" w:type="dxa"/>
              <w:left w:w="100" w:type="dxa"/>
              <w:right w:w="100" w:type="dxa"/>
            </w:tcMar>
          </w:tcPr>
          <w:p>
            <w:r>
              <w:t>AVAILABLE</w:t>
            </w:r>
          </w:p>
        </w:tc>
        <w:tc>
          <w:tcPr>
            <w:tcW w:type="dxa" w:w="1872"/>
            <w:shd w:fill="FFFFFF"/>
            <w:tcMar>
              <w:top w:w="80" w:type="dxa"/>
              <w:bottom w:w="80" w:type="dxa"/>
              <w:left w:w="100" w:type="dxa"/>
              <w:right w:w="100" w:type="dxa"/>
            </w:tcMar>
          </w:tcPr>
          <w:p>
            <w:r>
              <w:t>Top Sản phẩm, Danh mục (Truyền động, Tự động hóa...)</w:t>
            </w:r>
          </w:p>
        </w:tc>
      </w:tr>
      <w:tr>
        <w:tc>
          <w:tcPr>
            <w:tcW w:type="dxa" w:w="1872"/>
            <w:shd w:fill="F2F5F8"/>
            <w:tcMar>
              <w:top w:w="80" w:type="dxa"/>
              <w:bottom w:w="80" w:type="dxa"/>
              <w:left w:w="100" w:type="dxa"/>
              <w:right w:w="100" w:type="dxa"/>
            </w:tcMar>
          </w:tcPr>
          <w:p>
            <w:r>
              <w:t>Dim_Time</w:t>
            </w:r>
          </w:p>
        </w:tc>
        <w:tc>
          <w:tcPr>
            <w:tcW w:type="dxa" w:w="1872"/>
            <w:shd w:fill="F2F5F8"/>
            <w:tcMar>
              <w:top w:w="80" w:type="dxa"/>
              <w:bottom w:w="80" w:type="dxa"/>
              <w:left w:w="100" w:type="dxa"/>
              <w:right w:w="100" w:type="dxa"/>
            </w:tcMar>
          </w:tcPr>
          <w:p>
            <w:r>
              <w:t>DIMENSION</w:t>
            </w:r>
          </w:p>
        </w:tc>
        <w:tc>
          <w:tcPr>
            <w:tcW w:type="dxa" w:w="1872"/>
            <w:shd w:fill="F2F5F8"/>
            <w:tcMar>
              <w:top w:w="80" w:type="dxa"/>
              <w:bottom w:w="80" w:type="dxa"/>
              <w:left w:w="100" w:type="dxa"/>
              <w:right w:w="100" w:type="dxa"/>
            </w:tcMar>
          </w:tcPr>
          <w:p>
            <w:r>
              <w:t>1,430</w:t>
            </w:r>
          </w:p>
        </w:tc>
        <w:tc>
          <w:tcPr>
            <w:tcW w:type="dxa" w:w="1872"/>
            <w:shd w:fill="F2F5F8"/>
            <w:tcMar>
              <w:top w:w="80" w:type="dxa"/>
              <w:bottom w:w="80" w:type="dxa"/>
              <w:left w:w="100" w:type="dxa"/>
              <w:right w:w="100" w:type="dxa"/>
            </w:tcMar>
          </w:tcPr>
          <w:p>
            <w:r>
              <w:t>AVAILABLE</w:t>
            </w:r>
          </w:p>
        </w:tc>
        <w:tc>
          <w:tcPr>
            <w:tcW w:type="dxa" w:w="1872"/>
            <w:shd w:fill="F2F5F8"/>
            <w:tcMar>
              <w:top w:w="80" w:type="dxa"/>
              <w:bottom w:w="80" w:type="dxa"/>
              <w:left w:w="100" w:type="dxa"/>
              <w:right w:w="100" w:type="dxa"/>
            </w:tcMar>
          </w:tcPr>
          <w:p>
            <w:r>
              <w:t>Thời gian theo Ngày, Tháng, Quý, Năm (2012-2015)</w:t>
            </w:r>
          </w:p>
        </w:tc>
      </w:tr>
      <w:tr>
        <w:tc>
          <w:tcPr>
            <w:tcW w:type="dxa" w:w="1872"/>
            <w:shd w:fill="FFFFFF"/>
            <w:tcMar>
              <w:top w:w="80" w:type="dxa"/>
              <w:bottom w:w="80" w:type="dxa"/>
              <w:left w:w="100" w:type="dxa"/>
              <w:right w:w="100" w:type="dxa"/>
            </w:tcMar>
          </w:tcPr>
          <w:p>
            <w:r>
              <w:t>Dim_Manufacturer</w:t>
            </w:r>
          </w:p>
        </w:tc>
        <w:tc>
          <w:tcPr>
            <w:tcW w:type="dxa" w:w="1872"/>
            <w:shd w:fill="FFFFFF"/>
            <w:tcMar>
              <w:top w:w="80" w:type="dxa"/>
              <w:bottom w:w="80" w:type="dxa"/>
              <w:left w:w="100" w:type="dxa"/>
              <w:right w:w="100" w:type="dxa"/>
            </w:tcMar>
          </w:tcPr>
          <w:p>
            <w:r>
              <w:t>DIMENSION</w:t>
            </w:r>
          </w:p>
        </w:tc>
        <w:tc>
          <w:tcPr>
            <w:tcW w:type="dxa" w:w="1872"/>
            <w:shd w:fill="FFFFFF"/>
            <w:tcMar>
              <w:top w:w="80" w:type="dxa"/>
              <w:bottom w:w="80" w:type="dxa"/>
              <w:left w:w="100" w:type="dxa"/>
              <w:right w:w="100" w:type="dxa"/>
            </w:tcMar>
          </w:tcPr>
          <w:p>
            <w:r>
              <w:t>5</w:t>
            </w:r>
          </w:p>
        </w:tc>
        <w:tc>
          <w:tcPr>
            <w:tcW w:type="dxa" w:w="1872"/>
            <w:shd w:fill="FFFFFF"/>
            <w:tcMar>
              <w:top w:w="80" w:type="dxa"/>
              <w:bottom w:w="80" w:type="dxa"/>
              <w:left w:w="100" w:type="dxa"/>
              <w:right w:w="100" w:type="dxa"/>
            </w:tcMar>
          </w:tcPr>
          <w:p>
            <w:r>
              <w:t>AVAILABLE</w:t>
            </w:r>
          </w:p>
        </w:tc>
        <w:tc>
          <w:tcPr>
            <w:tcW w:type="dxa" w:w="1872"/>
            <w:shd w:fill="FFFFFF"/>
            <w:tcMar>
              <w:top w:w="80" w:type="dxa"/>
              <w:bottom w:w="80" w:type="dxa"/>
              <w:left w:w="100" w:type="dxa"/>
              <w:right w:w="100" w:type="dxa"/>
            </w:tcMar>
          </w:tcPr>
          <w:p>
            <w:r>
              <w:t>Doanh số &amp; Lợi nhuận theo Hãng sản xuất</w:t>
            </w:r>
          </w:p>
        </w:tc>
      </w:tr>
      <w:tr>
        <w:tc>
          <w:tcPr>
            <w:tcW w:type="dxa" w:w="1872"/>
            <w:shd w:fill="F2F5F8"/>
            <w:tcMar>
              <w:top w:w="80" w:type="dxa"/>
              <w:bottom w:w="80" w:type="dxa"/>
              <w:left w:w="100" w:type="dxa"/>
              <w:right w:w="100" w:type="dxa"/>
            </w:tcMar>
          </w:tcPr>
          <w:p>
            <w:r>
              <w:t>Fact_Purchase</w:t>
            </w:r>
          </w:p>
        </w:tc>
        <w:tc>
          <w:tcPr>
            <w:tcW w:type="dxa" w:w="1872"/>
            <w:shd w:fill="F2F5F8"/>
            <w:tcMar>
              <w:top w:w="80" w:type="dxa"/>
              <w:bottom w:w="80" w:type="dxa"/>
              <w:left w:w="100" w:type="dxa"/>
              <w:right w:w="100" w:type="dxa"/>
            </w:tcMar>
          </w:tcPr>
          <w:p>
            <w:r>
              <w:t>FACT</w:t>
            </w:r>
          </w:p>
        </w:tc>
        <w:tc>
          <w:tcPr>
            <w:tcW w:type="dxa" w:w="1872"/>
            <w:shd w:fill="F2F5F8"/>
            <w:tcMar>
              <w:top w:w="80" w:type="dxa"/>
              <w:bottom w:w="80" w:type="dxa"/>
              <w:left w:w="100" w:type="dxa"/>
              <w:right w:w="100" w:type="dxa"/>
            </w:tcMar>
          </w:tcPr>
          <w:p>
            <w:r>
              <w:t>0</w:t>
            </w:r>
          </w:p>
        </w:tc>
        <w:tc>
          <w:tcPr>
            <w:tcW w:type="dxa" w:w="1872"/>
            <w:shd w:fill="F2F5F8"/>
            <w:tcMar>
              <w:top w:w="80" w:type="dxa"/>
              <w:bottom w:w="80" w:type="dxa"/>
              <w:left w:w="100" w:type="dxa"/>
              <w:right w:w="100" w:type="dxa"/>
            </w:tcMar>
          </w:tcPr>
          <w:p>
            <w:r>
              <w:t>NO DATA</w:t>
            </w:r>
          </w:p>
        </w:tc>
        <w:tc>
          <w:tcPr>
            <w:tcW w:type="dxa" w:w="1872"/>
            <w:shd w:fill="F2F5F8"/>
            <w:tcMar>
              <w:top w:w="80" w:type="dxa"/>
              <w:bottom w:w="80" w:type="dxa"/>
              <w:left w:w="100" w:type="dxa"/>
              <w:right w:w="100" w:type="dxa"/>
            </w:tcMar>
          </w:tcPr>
          <w:p>
            <w:r>
              <w:t>Chưa có trong Excel thô -&gt; Hiển thị Banner No Data</w:t>
            </w:r>
          </w:p>
        </w:tc>
      </w:tr>
      <w:tr>
        <w:tc>
          <w:tcPr>
            <w:tcW w:type="dxa" w:w="1872"/>
            <w:shd w:fill="FFFFFF"/>
            <w:tcMar>
              <w:top w:w="80" w:type="dxa"/>
              <w:bottom w:w="80" w:type="dxa"/>
              <w:left w:w="100" w:type="dxa"/>
              <w:right w:w="100" w:type="dxa"/>
            </w:tcMar>
          </w:tcPr>
          <w:p>
            <w:r>
              <w:t>Fact_Inventory</w:t>
            </w:r>
          </w:p>
        </w:tc>
        <w:tc>
          <w:tcPr>
            <w:tcW w:type="dxa" w:w="1872"/>
            <w:shd w:fill="FFFFFF"/>
            <w:tcMar>
              <w:top w:w="80" w:type="dxa"/>
              <w:bottom w:w="80" w:type="dxa"/>
              <w:left w:w="100" w:type="dxa"/>
              <w:right w:w="100" w:type="dxa"/>
            </w:tcMar>
          </w:tcPr>
          <w:p>
            <w:r>
              <w:t>FACT</w:t>
            </w:r>
          </w:p>
        </w:tc>
        <w:tc>
          <w:tcPr>
            <w:tcW w:type="dxa" w:w="1872"/>
            <w:shd w:fill="FFFFFF"/>
            <w:tcMar>
              <w:top w:w="80" w:type="dxa"/>
              <w:bottom w:w="80" w:type="dxa"/>
              <w:left w:w="100" w:type="dxa"/>
              <w:right w:w="100" w:type="dxa"/>
            </w:tcMar>
          </w:tcPr>
          <w:p>
            <w:r>
              <w:t>0</w:t>
            </w:r>
          </w:p>
        </w:tc>
        <w:tc>
          <w:tcPr>
            <w:tcW w:type="dxa" w:w="1872"/>
            <w:shd w:fill="FFFFFF"/>
            <w:tcMar>
              <w:top w:w="80" w:type="dxa"/>
              <w:bottom w:w="80" w:type="dxa"/>
              <w:left w:w="100" w:type="dxa"/>
              <w:right w:w="100" w:type="dxa"/>
            </w:tcMar>
          </w:tcPr>
          <w:p>
            <w:r>
              <w:t>NO DATA</w:t>
            </w:r>
          </w:p>
        </w:tc>
        <w:tc>
          <w:tcPr>
            <w:tcW w:type="dxa" w:w="1872"/>
            <w:shd w:fill="FFFFFF"/>
            <w:tcMar>
              <w:top w:w="80" w:type="dxa"/>
              <w:bottom w:w="80" w:type="dxa"/>
              <w:left w:w="100" w:type="dxa"/>
              <w:right w:w="100" w:type="dxa"/>
            </w:tcMar>
          </w:tcPr>
          <w:p>
            <w:r>
              <w:t>Chưa có trong Excel thô -&gt; Hiển thị Banner No Data</w:t>
            </w:r>
          </w:p>
        </w:tc>
      </w:tr>
      <w:tr>
        <w:tc>
          <w:tcPr>
            <w:tcW w:type="dxa" w:w="1872"/>
            <w:shd w:fill="F2F5F8"/>
            <w:tcMar>
              <w:top w:w="80" w:type="dxa"/>
              <w:bottom w:w="80" w:type="dxa"/>
              <w:left w:w="100" w:type="dxa"/>
              <w:right w:w="100" w:type="dxa"/>
            </w:tcMar>
          </w:tcPr>
          <w:p>
            <w:r>
              <w:t>Fact_Shipping</w:t>
            </w:r>
          </w:p>
        </w:tc>
        <w:tc>
          <w:tcPr>
            <w:tcW w:type="dxa" w:w="1872"/>
            <w:shd w:fill="F2F5F8"/>
            <w:tcMar>
              <w:top w:w="80" w:type="dxa"/>
              <w:bottom w:w="80" w:type="dxa"/>
              <w:left w:w="100" w:type="dxa"/>
              <w:right w:w="100" w:type="dxa"/>
            </w:tcMar>
          </w:tcPr>
          <w:p>
            <w:r>
              <w:t>FACT</w:t>
            </w:r>
          </w:p>
        </w:tc>
        <w:tc>
          <w:tcPr>
            <w:tcW w:type="dxa" w:w="1872"/>
            <w:shd w:fill="F2F5F8"/>
            <w:tcMar>
              <w:top w:w="80" w:type="dxa"/>
              <w:bottom w:w="80" w:type="dxa"/>
              <w:left w:w="100" w:type="dxa"/>
              <w:right w:w="100" w:type="dxa"/>
            </w:tcMar>
          </w:tcPr>
          <w:p>
            <w:r>
              <w:t>0</w:t>
            </w:r>
          </w:p>
        </w:tc>
        <w:tc>
          <w:tcPr>
            <w:tcW w:type="dxa" w:w="1872"/>
            <w:shd w:fill="F2F5F8"/>
            <w:tcMar>
              <w:top w:w="80" w:type="dxa"/>
              <w:bottom w:w="80" w:type="dxa"/>
              <w:left w:w="100" w:type="dxa"/>
              <w:right w:w="100" w:type="dxa"/>
            </w:tcMar>
          </w:tcPr>
          <w:p>
            <w:r>
              <w:t>NO DATA</w:t>
            </w:r>
          </w:p>
        </w:tc>
        <w:tc>
          <w:tcPr>
            <w:tcW w:type="dxa" w:w="1872"/>
            <w:shd w:fill="F2F5F8"/>
            <w:tcMar>
              <w:top w:w="80" w:type="dxa"/>
              <w:bottom w:w="80" w:type="dxa"/>
              <w:left w:w="100" w:type="dxa"/>
              <w:right w:w="100" w:type="dxa"/>
            </w:tcMar>
          </w:tcPr>
          <w:p>
            <w:r>
              <w:t>Chưa có trong Excel thô -&gt; Hiển thị Banner No Data</w:t>
            </w:r>
          </w:p>
        </w:tc>
      </w:tr>
      <w:tr>
        <w:tc>
          <w:tcPr>
            <w:tcW w:type="dxa" w:w="1872"/>
            <w:shd w:fill="FFFFFF"/>
            <w:tcMar>
              <w:top w:w="80" w:type="dxa"/>
              <w:bottom w:w="80" w:type="dxa"/>
              <w:left w:w="100" w:type="dxa"/>
              <w:right w:w="100" w:type="dxa"/>
            </w:tcMar>
          </w:tcPr>
          <w:p>
            <w:r>
              <w:t>Dim_Supplier</w:t>
            </w:r>
          </w:p>
        </w:tc>
        <w:tc>
          <w:tcPr>
            <w:tcW w:type="dxa" w:w="1872"/>
            <w:shd w:fill="FFFFFF"/>
            <w:tcMar>
              <w:top w:w="80" w:type="dxa"/>
              <w:bottom w:w="80" w:type="dxa"/>
              <w:left w:w="100" w:type="dxa"/>
              <w:right w:w="100" w:type="dxa"/>
            </w:tcMar>
          </w:tcPr>
          <w:p>
            <w:r>
              <w:t>DIMENSION</w:t>
            </w:r>
          </w:p>
        </w:tc>
        <w:tc>
          <w:tcPr>
            <w:tcW w:type="dxa" w:w="1872"/>
            <w:shd w:fill="FFFFFF"/>
            <w:tcMar>
              <w:top w:w="80" w:type="dxa"/>
              <w:bottom w:w="80" w:type="dxa"/>
              <w:left w:w="100" w:type="dxa"/>
              <w:right w:w="100" w:type="dxa"/>
            </w:tcMar>
          </w:tcPr>
          <w:p>
            <w:r>
              <w:t>0</w:t>
            </w:r>
          </w:p>
        </w:tc>
        <w:tc>
          <w:tcPr>
            <w:tcW w:type="dxa" w:w="1872"/>
            <w:shd w:fill="FFFFFF"/>
            <w:tcMar>
              <w:top w:w="80" w:type="dxa"/>
              <w:bottom w:w="80" w:type="dxa"/>
              <w:left w:w="100" w:type="dxa"/>
              <w:right w:w="100" w:type="dxa"/>
            </w:tcMar>
          </w:tcPr>
          <w:p>
            <w:r>
              <w:t>NO DATA</w:t>
            </w:r>
          </w:p>
        </w:tc>
        <w:tc>
          <w:tcPr>
            <w:tcW w:type="dxa" w:w="1872"/>
            <w:shd w:fill="FFFFFF"/>
            <w:tcMar>
              <w:top w:w="80" w:type="dxa"/>
              <w:bottom w:w="80" w:type="dxa"/>
              <w:left w:w="100" w:type="dxa"/>
              <w:right w:w="100" w:type="dxa"/>
            </w:tcMar>
          </w:tcPr>
          <w:p>
            <w:r>
              <w:t>Hiển thị Banner No Data</w:t>
            </w:r>
          </w:p>
        </w:tc>
      </w:tr>
      <w:tr>
        <w:tc>
          <w:tcPr>
            <w:tcW w:type="dxa" w:w="1872"/>
            <w:shd w:fill="F2F5F8"/>
            <w:tcMar>
              <w:top w:w="80" w:type="dxa"/>
              <w:bottom w:w="80" w:type="dxa"/>
              <w:left w:w="100" w:type="dxa"/>
              <w:right w:w="100" w:type="dxa"/>
            </w:tcMar>
          </w:tcPr>
          <w:p>
            <w:r>
              <w:t>Dim_Shipper</w:t>
            </w:r>
          </w:p>
        </w:tc>
        <w:tc>
          <w:tcPr>
            <w:tcW w:type="dxa" w:w="1872"/>
            <w:shd w:fill="F2F5F8"/>
            <w:tcMar>
              <w:top w:w="80" w:type="dxa"/>
              <w:bottom w:w="80" w:type="dxa"/>
              <w:left w:w="100" w:type="dxa"/>
              <w:right w:w="100" w:type="dxa"/>
            </w:tcMar>
          </w:tcPr>
          <w:p>
            <w:r>
              <w:t>DIMENSION</w:t>
            </w:r>
          </w:p>
        </w:tc>
        <w:tc>
          <w:tcPr>
            <w:tcW w:type="dxa" w:w="1872"/>
            <w:shd w:fill="F2F5F8"/>
            <w:tcMar>
              <w:top w:w="80" w:type="dxa"/>
              <w:bottom w:w="80" w:type="dxa"/>
              <w:left w:w="100" w:type="dxa"/>
              <w:right w:w="100" w:type="dxa"/>
            </w:tcMar>
          </w:tcPr>
          <w:p>
            <w:r>
              <w:t>0</w:t>
            </w:r>
          </w:p>
        </w:tc>
        <w:tc>
          <w:tcPr>
            <w:tcW w:type="dxa" w:w="1872"/>
            <w:shd w:fill="F2F5F8"/>
            <w:tcMar>
              <w:top w:w="80" w:type="dxa"/>
              <w:bottom w:w="80" w:type="dxa"/>
              <w:left w:w="100" w:type="dxa"/>
              <w:right w:w="100" w:type="dxa"/>
            </w:tcMar>
          </w:tcPr>
          <w:p>
            <w:r>
              <w:t>NO DATA</w:t>
            </w:r>
          </w:p>
        </w:tc>
        <w:tc>
          <w:tcPr>
            <w:tcW w:type="dxa" w:w="1872"/>
            <w:shd w:fill="F2F5F8"/>
            <w:tcMar>
              <w:top w:w="80" w:type="dxa"/>
              <w:bottom w:w="80" w:type="dxa"/>
              <w:left w:w="100" w:type="dxa"/>
              <w:right w:w="100" w:type="dxa"/>
            </w:tcMar>
          </w:tcPr>
          <w:p>
            <w:r>
              <w:t>Hiển thị Banner No Data</w:t>
            </w:r>
          </w:p>
        </w:tc>
      </w:tr>
      <w:tr>
        <w:tc>
          <w:tcPr>
            <w:tcW w:type="dxa" w:w="1872"/>
            <w:shd w:fill="FFFFFF"/>
            <w:tcMar>
              <w:top w:w="80" w:type="dxa"/>
              <w:bottom w:w="80" w:type="dxa"/>
              <w:left w:w="100" w:type="dxa"/>
              <w:right w:w="100" w:type="dxa"/>
            </w:tcMar>
          </w:tcPr>
          <w:p>
            <w:r>
              <w:t>Dim_Warehouse</w:t>
            </w:r>
          </w:p>
        </w:tc>
        <w:tc>
          <w:tcPr>
            <w:tcW w:type="dxa" w:w="1872"/>
            <w:shd w:fill="FFFFFF"/>
            <w:tcMar>
              <w:top w:w="80" w:type="dxa"/>
              <w:bottom w:w="80" w:type="dxa"/>
              <w:left w:w="100" w:type="dxa"/>
              <w:right w:w="100" w:type="dxa"/>
            </w:tcMar>
          </w:tcPr>
          <w:p>
            <w:r>
              <w:t>DIMENSION</w:t>
            </w:r>
          </w:p>
        </w:tc>
        <w:tc>
          <w:tcPr>
            <w:tcW w:type="dxa" w:w="1872"/>
            <w:shd w:fill="FFFFFF"/>
            <w:tcMar>
              <w:top w:w="80" w:type="dxa"/>
              <w:bottom w:w="80" w:type="dxa"/>
              <w:left w:w="100" w:type="dxa"/>
              <w:right w:w="100" w:type="dxa"/>
            </w:tcMar>
          </w:tcPr>
          <w:p>
            <w:r>
              <w:t>0</w:t>
            </w:r>
          </w:p>
        </w:tc>
        <w:tc>
          <w:tcPr>
            <w:tcW w:type="dxa" w:w="1872"/>
            <w:shd w:fill="FFFFFF"/>
            <w:tcMar>
              <w:top w:w="80" w:type="dxa"/>
              <w:bottom w:w="80" w:type="dxa"/>
              <w:left w:w="100" w:type="dxa"/>
              <w:right w:w="100" w:type="dxa"/>
            </w:tcMar>
          </w:tcPr>
          <w:p>
            <w:r>
              <w:t>NO DATA</w:t>
            </w:r>
          </w:p>
        </w:tc>
        <w:tc>
          <w:tcPr>
            <w:tcW w:type="dxa" w:w="1872"/>
            <w:shd w:fill="FFFFFF"/>
            <w:tcMar>
              <w:top w:w="80" w:type="dxa"/>
              <w:bottom w:w="80" w:type="dxa"/>
              <w:left w:w="100" w:type="dxa"/>
              <w:right w:w="100" w:type="dxa"/>
            </w:tcMar>
          </w:tcPr>
          <w:p>
            <w:r>
              <w:t>Hiển thị Banner No Data</w:t>
            </w:r>
          </w:p>
        </w:tc>
      </w:tr>
      <w:tr>
        <w:tc>
          <w:tcPr>
            <w:tcW w:type="dxa" w:w="1872"/>
            <w:shd w:fill="F2F5F8"/>
            <w:tcMar>
              <w:top w:w="80" w:type="dxa"/>
              <w:bottom w:w="80" w:type="dxa"/>
              <w:left w:w="100" w:type="dxa"/>
              <w:right w:w="100" w:type="dxa"/>
            </w:tcMar>
          </w:tcPr>
          <w:p>
            <w:r>
              <w:t>Sys_User</w:t>
            </w:r>
          </w:p>
        </w:tc>
        <w:tc>
          <w:tcPr>
            <w:tcW w:type="dxa" w:w="1872"/>
            <w:shd w:fill="F2F5F8"/>
            <w:tcMar>
              <w:top w:w="80" w:type="dxa"/>
              <w:bottom w:w="80" w:type="dxa"/>
              <w:left w:w="100" w:type="dxa"/>
              <w:right w:w="100" w:type="dxa"/>
            </w:tcMar>
          </w:tcPr>
          <w:p>
            <w:r>
              <w:t>SYSTEM</w:t>
            </w:r>
          </w:p>
        </w:tc>
        <w:tc>
          <w:tcPr>
            <w:tcW w:type="dxa" w:w="1872"/>
            <w:shd w:fill="F2F5F8"/>
            <w:tcMar>
              <w:top w:w="80" w:type="dxa"/>
              <w:bottom w:w="80" w:type="dxa"/>
              <w:left w:w="100" w:type="dxa"/>
              <w:right w:w="100" w:type="dxa"/>
            </w:tcMar>
          </w:tcPr>
          <w:p>
            <w:r>
              <w:t>6</w:t>
            </w:r>
          </w:p>
        </w:tc>
        <w:tc>
          <w:tcPr>
            <w:tcW w:type="dxa" w:w="1872"/>
            <w:shd w:fill="F2F5F8"/>
            <w:tcMar>
              <w:top w:w="80" w:type="dxa"/>
              <w:bottom w:w="80" w:type="dxa"/>
              <w:left w:w="100" w:type="dxa"/>
              <w:right w:w="100" w:type="dxa"/>
            </w:tcMar>
          </w:tcPr>
          <w:p>
            <w:r>
              <w:t>AVAILABLE</w:t>
            </w:r>
          </w:p>
        </w:tc>
        <w:tc>
          <w:tcPr>
            <w:tcW w:type="dxa" w:w="1872"/>
            <w:shd w:fill="F2F5F8"/>
            <w:tcMar>
              <w:top w:w="80" w:type="dxa"/>
              <w:bottom w:w="80" w:type="dxa"/>
              <w:left w:w="100" w:type="dxa"/>
              <w:right w:w="100" w:type="dxa"/>
            </w:tcMar>
          </w:tcPr>
          <w:p>
            <w:r>
              <w:t>6 Tài khoản mặc định phân quyền RBAC</w:t>
            </w:r>
          </w:p>
        </w:tc>
      </w:tr>
    </w:tbl>
    <w:p>
      <w:r>
        <w:br w:type="page"/>
      </w:r>
    </w:p>
    <w:p>
      <w:pPr>
        <w:pStyle w:val="Heading1"/>
      </w:pPr>
      <w:r>
        <w:rPr>
          <w:color w:val="1F497D"/>
        </w:rPr>
        <w:t>CHƯƠNG 4: THÀNH PHẦN &amp; CHỨC NĂNG CHI TIẾT</w:t>
      </w:r>
    </w:p>
    <w:p>
      <w:pPr>
        <w:pStyle w:val="Heading2"/>
      </w:pPr>
      <w:r>
        <w:rPr>
          <w:color w:val="1F497D"/>
        </w:rPr>
        <w:t>4.1 Phân Hệ Executive Overview (Báo Cáo Tổng Quan)</w:t>
      </w:r>
    </w:p>
    <w:p>
      <w:r>
        <w:rPr>
          <w:b/>
        </w:rPr>
        <w:t xml:space="preserve">• Mục tiêu: </w:t>
      </w:r>
      <w:r>
        <w:t>Cung cấp bức tranh toàn cảnh về hiệu quả hoạt động kinh doanh cho Ban Giám đốc (CEO).</w:t>
        <w:br/>
      </w:r>
      <w:r>
        <w:rPr>
          <w:b/>
        </w:rPr>
        <w:t>• Các thành phần chính:</w:t>
        <w:br/>
      </w:r>
      <w:r>
        <w:t xml:space="preserve">  1. Thẻ KPI Tổng hợp: Tổng Doanh thu ($16.08M), Tổng Lợi nhuận ($1.91M), Số Đơn hàng (65,466), Tỷ suất Margin (11.9%), Tổng Khách hàng (17,442), Số lượng Bán (231,905).</w:t>
        <w:br/>
      </w:r>
      <w:r>
        <w:t xml:space="preserve">  2. Biểu đồ Xu hướng Doanh thu theo Năm: Phân tích tăng trưởng từ năm 2012 đến 2015.</w:t>
        <w:br/>
      </w:r>
      <w:r>
        <w:t xml:space="preserve">  3. Biểu đồ Cơ cấu Danh mục: Phân bổ doanh số giữa Truyền động, Tự động hóa và Thiết bị đóng cắt.</w:t>
        <w:br/>
      </w:r>
      <w:r>
        <w:t xml:space="preserve">  4. Biểu đồ Doanh thu Vùng miền: Phân tích thị phần giữa các vùng địa lý.</w:t>
        <w:br/>
      </w:r>
      <w:r>
        <w:t xml:space="preserve">  5. Important Insights Engine: Tự động trích xuất các phát hiện kinh doanh quan trọng từ DWH.</w:t>
      </w:r>
    </w:p>
    <w:p>
      <w:pPr>
        <w:pStyle w:val="Heading2"/>
      </w:pPr>
      <w:r>
        <w:rPr>
          <w:color w:val="1F497D"/>
        </w:rPr>
        <w:t>4.2 Phân Hệ Sales Analytics (Phân Tích Bán Hàng)</w:t>
      </w:r>
    </w:p>
    <w:p>
      <w:r>
        <w:rPr>
          <w:b/>
        </w:rPr>
        <w:t xml:space="preserve">• Mục tiêu: </w:t>
      </w:r>
      <w:r>
        <w:t>Phân tích chuyên sâu 20 chỉ số KPI Bán hàng (Q01 - Q20).</w:t>
        <w:br/>
      </w:r>
      <w:r>
        <w:rPr>
          <w:b/>
        </w:rPr>
        <w:t>• Các thành phần chính:</w:t>
        <w:br/>
      </w:r>
      <w:r>
        <w:t xml:space="preserve">  1. Thanh Bộ Lọc Thông Minh (Smart Filter Bar): Bộ lọc đa chiều (Năm 2012-2015, Vùng miền, Danh mục, Phân khúc, Tìm kiếm).</w:t>
        <w:br/>
      </w:r>
      <w:r>
        <w:t xml:space="preserve">  2. Thanh Active Filter Chips: Hiển thị các chip lọc đang kích hoạt và nút Clear All khôi phục trạng thái.</w:t>
        <w:br/>
      </w:r>
      <w:r>
        <w:t xml:space="preserve">  3. Biểu đồ Xu hướng Doanh thu theo Quý &amp; Tháng (Q02).</w:t>
        <w:br/>
      </w:r>
      <w:r>
        <w:t xml:space="preserve">  4. Biểu đồ Top 10 Sản phẩm Doanh thu Cao nhất (Q06).</w:t>
        <w:br/>
      </w:r>
      <w:r>
        <w:t xml:space="preserve">  5. Biểu đồ Top 10 Khách hàng VIP (Q11).</w:t>
        <w:br/>
      </w:r>
      <w:r>
        <w:t xml:space="preserve">  6. Biểu đồ Phân bổ Doanh thu theo Hãng sản xuất (Q19).</w:t>
      </w:r>
    </w:p>
    <w:p>
      <w:pPr>
        <w:pStyle w:val="Heading2"/>
      </w:pPr>
      <w:r>
        <w:rPr>
          <w:color w:val="1F497D"/>
        </w:rPr>
        <w:t>4.3 Phân Hệ Phân Tích Master (Khách Hàng, Sản Phẩm, Địa Lý)</w:t>
      </w:r>
    </w:p>
    <w:p>
      <w:r>
        <w:rPr>
          <w:b/>
        </w:rPr>
        <w:t xml:space="preserve">• Customers Page (#/customer): </w:t>
      </w:r>
      <w:r>
        <w:t>Hiển thị Bảng Top Khách hàng VIP với đầy đủ thuộc tính Mã KH, Tên Khách hàng, Phân khúc, Số đơn hàng, Doanh thu, Lợi nhuận và Margin %.</w:t>
        <w:br/>
      </w:r>
      <w:r>
        <w:rPr>
          <w:b/>
        </w:rPr>
        <w:t xml:space="preserve">• Products Page (#/product): </w:t>
      </w:r>
      <w:r>
        <w:t>Hiển thị Bảng Top Sản phẩm Doanh thu &amp; Lợi nhuận, Phân loại theo Danh mục DWH (Truyền động, Tự động hóa, Thiết bị đóng cắt) và Nhóm hàng Sub-Category.</w:t>
        <w:br/>
      </w:r>
      <w:r>
        <w:rPr>
          <w:b/>
        </w:rPr>
        <w:t xml:space="preserve">• Geography Page (#/geography): </w:t>
      </w:r>
      <w:r>
        <w:t>Hiển thị Biểu đồ Doanh thu &amp; Lợi nhuận theo Quốc gia, Tỉnh thành và Vùng địa lý.</w:t>
      </w:r>
    </w:p>
    <w:p>
      <w:pPr>
        <w:pStyle w:val="Heading2"/>
      </w:pPr>
      <w:r>
        <w:rPr>
          <w:color w:val="1F497D"/>
        </w:rPr>
        <w:t>4.4 Phân Hệ Chưa Có Dữ Liệu Thực Tế (Purchase, Inventory, Shipping)</w:t>
      </w:r>
    </w:p>
    <w:p>
      <w:r>
        <w:rPr>
          <w:b/>
        </w:rPr>
        <w:t xml:space="preserve">• Nguyên tắc xử lý: </w:t>
      </w:r>
      <w:r>
        <w:t>Không sử dụng số liệu giả lập hay random ngẫu nhiên. Khi người dùng truy cập các phân hệ Mua hàng, Tồn kho hoặc Vận chuyển, hệ thống sẽ gọi component `renderNoDataBanner()`.</w:t>
        <w:br/>
      </w:r>
      <w:r>
        <w:rPr>
          <w:b/>
        </w:rPr>
        <w:t xml:space="preserve">• Thông báo hiển thị: </w:t>
      </w:r>
      <w:r>
        <w:t>"Chưa có dữ liệu mua hàng / tồn kho / vận chuyển thực tế trong Kho dữ liệu (DWH_KhangNghi). File Excel thô chỉ chứa thông tin bán hàng."</w:t>
      </w:r>
    </w:p>
    <w:p>
      <w:pPr>
        <w:pStyle w:val="Heading2"/>
      </w:pPr>
      <w:r>
        <w:rPr>
          <w:color w:val="1F497D"/>
        </w:rPr>
        <w:t>4.5 Phân Hệ Giám Sát Trạng Thái Data Status &amp; ETL Lineage (#/system-status)</w:t>
      </w:r>
    </w:p>
    <w:p>
      <w:r>
        <w:rPr>
          <w:b/>
        </w:rPr>
        <w:t xml:space="preserve">• Mục tiêu: </w:t>
      </w:r>
      <w:r>
        <w:t>Cung cấp sự minh bạch tối đa cho người dùng và giảng viên kiểm tra: "Web đang lấy dữ liệu từ đâu?".</w:t>
        <w:br/>
      </w:r>
      <w:r>
        <w:rPr>
          <w:b/>
        </w:rPr>
        <w:t>• Các thành phần chính:</w:t>
        <w:br/>
      </w:r>
      <w:r>
        <w:t xml:space="preserve">  1. Bảng Kiểm Toán 18 Bảng DWH: Thống kê chính xác số lượng record của từng bảng Fact và Dim.</w:t>
        <w:br/>
      </w:r>
      <w:r>
        <w:t xml:space="preserve">  2. Trạng thái Live API Connection: Xác nhận kết nối giữa Web Browser, Kestrel Server và SQL Server DWH_KhangNghi.</w:t>
      </w:r>
    </w:p>
    <w:p>
      <w:pPr>
        <w:pStyle w:val="Heading2"/>
      </w:pPr>
      <w:r>
        <w:rPr>
          <w:color w:val="1F497D"/>
        </w:rPr>
        <w:t>4.6 Phân Hệ Dự Báo Doanh Số AI (AI Sales Forecast)</w:t>
      </w:r>
    </w:p>
    <w:p>
      <w:r>
        <w:rPr>
          <w:b/>
        </w:rPr>
        <w:t xml:space="preserve">• Thuật toán ML.NET: </w:t>
      </w:r>
      <w:r>
        <w:t>Sử dụng mô hình chuỗi thời gian SSA (Single Spectrum Analysis) huấn luyện trên dữ liệu lịch sử DWH để dự báo doanh số các tuần tiếp theo qua API `/api/v1/forecast/predict`.</w:t>
      </w:r>
    </w:p>
    <w:p>
      <w:r>
        <w:br w:type="page"/>
      </w:r>
    </w:p>
    <w:p>
      <w:pPr>
        <w:pStyle w:val="Heading1"/>
      </w:pPr>
      <w:r>
        <w:rPr>
          <w:color w:val="1F497D"/>
        </w:rPr>
        <w:t>CHƯƠNG 5: HƯỚNG DẪN VẬN HÀNH &amp; KẾT QUẢ KIỂM THỬ</w:t>
      </w:r>
    </w:p>
    <w:p>
      <w:pPr>
        <w:pStyle w:val="Heading2"/>
      </w:pPr>
      <w:r>
        <w:rPr>
          <w:color w:val="1F497D"/>
        </w:rPr>
        <w:t>5.1 Lệnh Khởi Động Backend API</w:t>
      </w:r>
    </w:p>
    <w:p>
      <w:r>
        <w:rPr>
          <w:b/>
        </w:rPr>
        <w:t>cd KLTN</w:t>
        <w:br/>
      </w:r>
      <w:r>
        <w:t>dotnet run --project src/KhangNghi.Api/KhangNghi.Api.csproj</w:t>
        <w:br/>
      </w:r>
    </w:p>
    <w:p>
      <w:pPr>
        <w:pStyle w:val="Heading2"/>
      </w:pPr>
      <w:r>
        <w:rPr>
          <w:color w:val="1F497D"/>
        </w:rPr>
        <w:t>5.2 Danh Sách Địa Chỉ HTTP Cho Các Thành Viên Thử Nghiệm</w:t>
      </w:r>
    </w:p>
    <w:tbl>
      <w:tblPr>
        <w:tblW w:type="auto" w:w="0"/>
        <w:jc w:val="center"/>
        <w:tblLook w:firstColumn="1" w:firstRow="1" w:lastColumn="0" w:lastRow="0" w:noHBand="0" w:noVBand="1" w:val="04A0"/>
      </w:tblPr>
      <w:tblGrid>
        <w:gridCol w:w="3120"/>
        <w:gridCol w:w="3120"/>
        <w:gridCol w:w="3120"/>
      </w:tblGrid>
      <w:tr>
        <w:tc>
          <w:tcPr>
            <w:tcW w:type="dxa" w:w="3120"/>
            <w:shd w:fill="1F497D"/>
          </w:tcPr>
          <w:p>
            <w:r>
              <w:rPr>
                <w:b/>
                <w:color w:val="FFFFFF"/>
              </w:rPr>
              <w:t>Môi Trường Truy Cập</w:t>
            </w:r>
          </w:p>
        </w:tc>
        <w:tc>
          <w:tcPr>
            <w:tcW w:type="dxa" w:w="3120"/>
            <w:shd w:fill="1F497D"/>
          </w:tcPr>
          <w:p>
            <w:r>
              <w:rPr>
                <w:b/>
                <w:color w:val="FFFFFF"/>
              </w:rPr>
              <w:t>Địa Chỉ HTTP URL</w:t>
            </w:r>
          </w:p>
        </w:tc>
        <w:tc>
          <w:tcPr>
            <w:tcW w:type="dxa" w:w="3120"/>
            <w:shd w:fill="1F497D"/>
          </w:tcPr>
          <w:p>
            <w:r>
              <w:rPr>
                <w:b/>
                <w:color w:val="FFFFFF"/>
              </w:rPr>
              <w:t>Mục Đích Thử Nghiệm</w:t>
            </w:r>
          </w:p>
        </w:tc>
      </w:tr>
      <w:tr>
        <w:tc>
          <w:tcPr>
            <w:tcW w:type="dxa" w:w="3120"/>
            <w:shd w:fill="F2F5F8"/>
          </w:tcPr>
          <w:p>
            <w:r>
              <w:t>Mạng Wi-Fi / LAN Khang Nghi</w:t>
            </w:r>
          </w:p>
        </w:tc>
        <w:tc>
          <w:tcPr>
            <w:tcW w:type="dxa" w:w="3120"/>
            <w:shd w:fill="F2F5F8"/>
          </w:tcPr>
          <w:p>
            <w:r>
              <w:t>http://192.168.1.191:5000</w:t>
            </w:r>
          </w:p>
        </w:tc>
        <w:tc>
          <w:tcPr>
            <w:tcW w:type="dxa" w:w="3120"/>
            <w:shd w:fill="F2F5F8"/>
          </w:tcPr>
          <w:p>
            <w:r>
              <w:t>Thử nghiệm từ máy tính khác trong cùng mạng LAN</w:t>
            </w:r>
          </w:p>
        </w:tc>
      </w:tr>
      <w:tr>
        <w:tc>
          <w:tcPr>
            <w:tcW w:type="dxa" w:w="3120"/>
            <w:shd w:fill="FFFFFF"/>
          </w:tcPr>
          <w:p>
            <w:r>
              <w:t>Mạng Ảo Remote Radmin VPN</w:t>
            </w:r>
          </w:p>
        </w:tc>
        <w:tc>
          <w:tcPr>
            <w:tcW w:type="dxa" w:w="3120"/>
            <w:shd w:fill="FFFFFF"/>
          </w:tcPr>
          <w:p>
            <w:r>
              <w:t>http://26.155.103.176:5000</w:t>
            </w:r>
          </w:p>
        </w:tc>
        <w:tc>
          <w:tcPr>
            <w:tcW w:type="dxa" w:w="3120"/>
            <w:shd w:fill="FFFFFF"/>
          </w:tcPr>
          <w:p>
            <w:r>
              <w:t>Thử nghiệm từ xa qua kết nối VPN nhóm</w:t>
            </w:r>
          </w:p>
        </w:tc>
      </w:tr>
      <w:tr>
        <w:tc>
          <w:tcPr>
            <w:tcW w:type="dxa" w:w="3120"/>
            <w:shd w:fill="F2F5F8"/>
          </w:tcPr>
          <w:p>
            <w:r>
              <w:t>Máy Chủ Local Server</w:t>
            </w:r>
          </w:p>
        </w:tc>
        <w:tc>
          <w:tcPr>
            <w:tcW w:type="dxa" w:w="3120"/>
            <w:shd w:fill="F2F5F8"/>
          </w:tcPr>
          <w:p>
            <w:r>
              <w:t>http://localhost:5000</w:t>
            </w:r>
          </w:p>
        </w:tc>
        <w:tc>
          <w:tcPr>
            <w:tcW w:type="dxa" w:w="3120"/>
            <w:shd w:fill="F2F5F8"/>
          </w:tcPr>
          <w:p>
            <w:r>
              <w:t>Thử nghiệm trực tiếp trên máy chủ DWH API</w:t>
            </w:r>
          </w:p>
        </w:tc>
      </w:tr>
    </w:tbl>
    <w:p/>
    <w:p>
      <w:pPr>
        <w:pStyle w:val="Heading2"/>
      </w:pPr>
      <w:r>
        <w:rPr>
          <w:color w:val="1F497D"/>
        </w:rPr>
        <w:t>5.3 Kết Quả Kiểm Thử (Build &amp; Test Matrix)</w:t>
      </w:r>
    </w:p>
    <w:p>
      <w:pPr>
        <w:pStyle w:val="ListBullet"/>
      </w:pPr>
      <w:r>
        <w:rPr>
          <w:b/>
        </w:rPr>
        <w:t xml:space="preserve">Backend Solution Build: </w:t>
      </w:r>
      <w:r>
        <w:t>SUCCESS (0 Errors, 0 Warnings)</w:t>
      </w:r>
    </w:p>
    <w:p>
      <w:pPr>
        <w:pStyle w:val="ListBullet"/>
      </w:pPr>
      <w:r>
        <w:rPr>
          <w:b/>
        </w:rPr>
        <w:t xml:space="preserve">Browser Test Status: </w:t>
      </w:r>
      <w:r>
        <w:t>PASSED (Tất cả 15 màn hình Web BI chạy mượt mà trên Browser)</w:t>
      </w:r>
    </w:p>
    <w:p>
      <w:pPr>
        <w:pStyle w:val="ListBullet"/>
      </w:pPr>
      <w:r>
        <w:rPr>
          <w:b/>
        </w:rPr>
        <w:t xml:space="preserve">Data Consistency: </w:t>
      </w:r>
      <w:r>
        <w:t>PASSED 100% (Số liệu Doanh thu $16.08M, Lợi nhuận $1.91M, 65,466 Đơn hàng khớp 100% giữa SQL Server -&gt; REST API -&gt; Web UI)</w:t>
      </w:r>
    </w:p>
    <w:p>
      <w:pPr>
        <w:pStyle w:val="ListBullet"/>
      </w:pPr>
      <w:r>
        <w:rPr>
          <w:b/>
        </w:rPr>
        <w:t xml:space="preserve">GitHub Source Code Repository: </w:t>
      </w:r>
      <w:r>
        <w:t>PUSHED (Repository: https://github.com/HungNguyen675/KhangNghi_DataWarehouse.git - Branch: main - 0 Conflicts)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