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</w:rPr>
        <w:drawing>
          <wp:inline distB="114300" distT="114300" distL="114300" distR="114300">
            <wp:extent cx="1576388" cy="99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99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P.A INFOTEL COMPANY LIMITED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Assignment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Front End Web App Dashboard for Hotel Administration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1v4062grr5ty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Develop backend for a hotel booking application using NestJS. Swagger UI is required, please provide an endpoint with detailed documentation. 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deadline for this assignment is Friday 09th August 09:00 AM. Reply-all to the email in which the assignment is sent with a GitHub Link to your repo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Please make sure to have a detailed README explaining any design choice, technology use, refresh-token implementation, and API endpoints provided.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xsjgj8cxa3pd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three tasks: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Authentication: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Auth: email + password. Let the user signup with an email and password.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JWT authentication: attach access and refresh tokens to HTTP-only cookies so client does not need to send access token to backend. Design a refresh-token rotation scheme to automatically generate new access-refresh token pair when access token is expired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login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XML processing: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10 XML files in the assignment folder, write code to produce JSON data with the following format.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Write a GET API with path /booking/&lt;confirmation_no&gt;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path is a protected route with JWT guard.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will produce data from the corresponding file.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To test your algorithm capability, please write your own XML-JSON converter using any iterative/recursive approach of your choice, optimizing for Big-O algorithm complexity. In the README file, please describe in english your algorithm, what it does and your design choice. Additionally, write a separate converter code that uses a library of your choice.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 short, you should write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2 separate code pieces to convert XML-JSON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one that uses a third-party library, and one that does not.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i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rtl w:val="0"/>
        </w:rPr>
        <w:t xml:space="preserve">*Make sure your code can process any XML file given (treat them as test cases). DON’T write 10 different code pieces to process 10 XML files.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"confirmation_no": "531340616",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"resv_name_id": "37596129",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"arrival": "2024-07-24",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"departure": "2024-07-26",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"adults": 4,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"children": 0,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"roomtype": "V2GDK",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"ratecode": "BGBARGIB",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"rateamount": {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"amount": 9831780,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"currency": "VND"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"guarantee": "GRD",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"method_payment": "VA",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"computed_resv_status": "InHouse",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"last_name": "Smith",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"first_name": "Alan",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"title": "Mr",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"phone_number": "+84123456789",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"email": "test@email.com",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"booking_balance": 39327120,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"booking_created_date": "2024-07-22"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Payment integration: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Write a POST payment api with path /payment/&lt;confirmation_no&gt;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lets the user pay for the rate amount listed in the XML.  This path is a protected route with JWT guard.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example if the client calls {{hostname}}/payment/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531340616, the client will be redirected to the Vietcombank payment page with the payment amount of 9831780 in VND.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transaction is successful, the client will be redirected to a success-page on the frontend hosted in localhost:3000/payment-success. Else, if failed, the client will be redirected to localhost:3000 /payment-fail.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follow the Vietcombank document attached.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