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5B375" w14:textId="77777777" w:rsidR="00B829E8" w:rsidRDefault="00000000">
      <w:pPr>
        <w:spacing w:before="2400" w:after="200"/>
        <w:jc w:val="center"/>
      </w:pPr>
      <w:r>
        <w:rPr>
          <w:b/>
          <w:bCs/>
          <w:color w:val="BF8F00"/>
          <w:sz w:val="36"/>
          <w:szCs w:val="36"/>
        </w:rPr>
        <w:t>ĐỀ XUẤT GIẢI PHÁP</w:t>
      </w:r>
    </w:p>
    <w:p w14:paraId="7F6271F5" w14:textId="77777777" w:rsidR="00B829E8" w:rsidRDefault="00000000">
      <w:pPr>
        <w:spacing w:after="200"/>
        <w:jc w:val="center"/>
      </w:pPr>
      <w:r>
        <w:rPr>
          <w:b/>
          <w:bCs/>
          <w:color w:val="1F3864"/>
          <w:sz w:val="52"/>
          <w:szCs w:val="52"/>
        </w:rPr>
        <w:t>GRANTLENS — TRỢ LÝ THẨM ĐỊNH HỒ SƠ TÀI TRỢ</w:t>
      </w:r>
    </w:p>
    <w:p w14:paraId="7EBAB7C4" w14:textId="77777777" w:rsidR="00B829E8" w:rsidRDefault="00000000">
      <w:pPr>
        <w:spacing w:after="120"/>
        <w:jc w:val="center"/>
      </w:pPr>
      <w:r>
        <w:rPr>
          <w:i/>
          <w:iCs/>
          <w:sz w:val="26"/>
          <w:szCs w:val="26"/>
        </w:rPr>
        <w:t>Đánh giá điều kiện hồ sơ nhất quán, có trích dẫn hai chiều,</w:t>
      </w:r>
    </w:p>
    <w:p w14:paraId="5C28CC78" w14:textId="77777777" w:rsidR="00B829E8" w:rsidRDefault="00000000">
      <w:pPr>
        <w:spacing w:after="2000"/>
        <w:jc w:val="center"/>
      </w:pPr>
      <w:r>
        <w:rPr>
          <w:i/>
          <w:iCs/>
          <w:sz w:val="26"/>
          <w:szCs w:val="26"/>
        </w:rPr>
        <w:t>con người phê duyệt cuối cùng — kèm báo giá triển khai</w:t>
      </w:r>
    </w:p>
    <w:p w14:paraId="2438F196" w14:textId="77777777" w:rsidR="00B829E8" w:rsidRDefault="00000000">
      <w:pPr>
        <w:spacing w:after="80"/>
        <w:jc w:val="center"/>
      </w:pPr>
      <w:r>
        <w:rPr>
          <w:color w:val="595959"/>
        </w:rPr>
        <w:t>Phiên bản: 1.0  •  Tháng 8/2026</w:t>
      </w:r>
    </w:p>
    <w:p w14:paraId="3798C0BD" w14:textId="77777777" w:rsidR="00B829E8" w:rsidRDefault="00000000">
      <w:pPr>
        <w:jc w:val="center"/>
      </w:pPr>
      <w:r>
        <w:rPr>
          <w:color w:val="595959"/>
        </w:rPr>
        <w:t>Người soạn: ............................  •  Liên hệ: ............................</w:t>
      </w:r>
    </w:p>
    <w:p w14:paraId="7A26E3CE" w14:textId="77777777" w:rsidR="00B829E8" w:rsidRDefault="00000000">
      <w:r>
        <w:br w:type="page"/>
      </w:r>
    </w:p>
    <w:p w14:paraId="40FE4B2D" w14:textId="77777777" w:rsidR="00B829E8" w:rsidRDefault="00000000">
      <w:pPr>
        <w:pStyle w:val="Heading1"/>
        <w:spacing w:before="360" w:after="160"/>
      </w:pPr>
      <w:bookmarkStart w:id="0" w:name="_Toc238835732"/>
      <w:r>
        <w:rPr>
          <w:b/>
          <w:bCs/>
          <w:color w:val="1F3864"/>
        </w:rPr>
        <w:lastRenderedPageBreak/>
        <w:t>MỤC LỤC</w:t>
      </w:r>
      <w:bookmarkEnd w:id="0"/>
    </w:p>
    <w:sdt>
      <w:sdtPr>
        <w:alias w:val="Mục lục"/>
        <w:id w:val="-875384763"/>
      </w:sdtPr>
      <w:sdtContent>
        <w:p w14:paraId="7696C234" w14:textId="77777777" w:rsidR="001B5044" w:rsidRDefault="00000000">
          <w:pPr>
            <w:pStyle w:val="TOC1"/>
            <w:tabs>
              <w:tab w:val="right" w:leader="dot" w:pos="9304"/>
            </w:tabs>
            <w:rPr>
              <w:noProof/>
            </w:rPr>
          </w:pPr>
          <w:r>
            <w:fldChar w:fldCharType="begin"/>
          </w:r>
          <w:r>
            <w:instrText>TOC \h \o "1-2"</w:instrText>
          </w:r>
          <w:r>
            <w:fldChar w:fldCharType="separate"/>
          </w:r>
          <w:hyperlink w:anchor="_Toc238835732" w:history="1">
            <w:r w:rsidR="001B5044" w:rsidRPr="00D36FC3">
              <w:rPr>
                <w:rStyle w:val="Hyperlink"/>
                <w:b/>
                <w:bCs/>
                <w:noProof/>
              </w:rPr>
              <w:t>MỤC LỤC</w:t>
            </w:r>
            <w:r w:rsidR="001B5044">
              <w:rPr>
                <w:noProof/>
              </w:rPr>
              <w:tab/>
            </w:r>
            <w:r w:rsidR="001B5044">
              <w:rPr>
                <w:noProof/>
              </w:rPr>
              <w:fldChar w:fldCharType="begin"/>
            </w:r>
            <w:r w:rsidR="001B5044">
              <w:rPr>
                <w:noProof/>
              </w:rPr>
              <w:instrText xml:space="preserve"> PAGEREF _Toc238835732 \h </w:instrText>
            </w:r>
            <w:r w:rsidR="001B5044">
              <w:rPr>
                <w:noProof/>
              </w:rPr>
            </w:r>
            <w:r w:rsidR="001B5044">
              <w:rPr>
                <w:noProof/>
              </w:rPr>
              <w:fldChar w:fldCharType="separate"/>
            </w:r>
            <w:r w:rsidR="001B5044">
              <w:rPr>
                <w:noProof/>
              </w:rPr>
              <w:t>1</w:t>
            </w:r>
            <w:r w:rsidR="001B5044">
              <w:rPr>
                <w:noProof/>
              </w:rPr>
              <w:fldChar w:fldCharType="end"/>
            </w:r>
          </w:hyperlink>
        </w:p>
        <w:p w14:paraId="10A54253" w14:textId="77777777" w:rsidR="001B5044" w:rsidRDefault="001B5044">
          <w:pPr>
            <w:pStyle w:val="TOC1"/>
            <w:tabs>
              <w:tab w:val="right" w:leader="dot" w:pos="9304"/>
            </w:tabs>
            <w:rPr>
              <w:noProof/>
            </w:rPr>
          </w:pPr>
          <w:hyperlink w:anchor="_Toc238835733" w:history="1">
            <w:r w:rsidRPr="00D36FC3">
              <w:rPr>
                <w:rStyle w:val="Hyperlink"/>
                <w:b/>
                <w:bCs/>
                <w:noProof/>
              </w:rPr>
              <w:t>1. BỐI CẢNH VÀ PHÂN TÍCH BÀI TOÁN</w:t>
            </w:r>
            <w:r>
              <w:rPr>
                <w:noProof/>
              </w:rPr>
              <w:tab/>
            </w:r>
            <w:r>
              <w:rPr>
                <w:noProof/>
              </w:rPr>
              <w:fldChar w:fldCharType="begin"/>
            </w:r>
            <w:r>
              <w:rPr>
                <w:noProof/>
              </w:rPr>
              <w:instrText xml:space="preserve"> PAGEREF _Toc238835733 \h </w:instrText>
            </w:r>
            <w:r>
              <w:rPr>
                <w:noProof/>
              </w:rPr>
            </w:r>
            <w:r>
              <w:rPr>
                <w:noProof/>
              </w:rPr>
              <w:fldChar w:fldCharType="separate"/>
            </w:r>
            <w:r>
              <w:rPr>
                <w:noProof/>
              </w:rPr>
              <w:t>1</w:t>
            </w:r>
            <w:r>
              <w:rPr>
                <w:noProof/>
              </w:rPr>
              <w:fldChar w:fldCharType="end"/>
            </w:r>
          </w:hyperlink>
        </w:p>
        <w:p w14:paraId="2EEE2054" w14:textId="77777777" w:rsidR="001B5044" w:rsidRDefault="001B5044">
          <w:pPr>
            <w:pStyle w:val="TOC2"/>
            <w:tabs>
              <w:tab w:val="right" w:leader="dot" w:pos="9304"/>
            </w:tabs>
            <w:rPr>
              <w:noProof/>
            </w:rPr>
          </w:pPr>
          <w:hyperlink w:anchor="_Toc238835734" w:history="1">
            <w:r w:rsidRPr="00D36FC3">
              <w:rPr>
                <w:rStyle w:val="Hyperlink"/>
                <w:b/>
                <w:bCs/>
                <w:noProof/>
              </w:rPr>
              <w:t>1.1. Bài toán đặt ra</w:t>
            </w:r>
            <w:r>
              <w:rPr>
                <w:noProof/>
              </w:rPr>
              <w:tab/>
            </w:r>
            <w:r>
              <w:rPr>
                <w:noProof/>
              </w:rPr>
              <w:fldChar w:fldCharType="begin"/>
            </w:r>
            <w:r>
              <w:rPr>
                <w:noProof/>
              </w:rPr>
              <w:instrText xml:space="preserve"> PAGEREF _Toc238835734 \h </w:instrText>
            </w:r>
            <w:r>
              <w:rPr>
                <w:noProof/>
              </w:rPr>
            </w:r>
            <w:r>
              <w:rPr>
                <w:noProof/>
              </w:rPr>
              <w:fldChar w:fldCharType="separate"/>
            </w:r>
            <w:r>
              <w:rPr>
                <w:noProof/>
              </w:rPr>
              <w:t>1</w:t>
            </w:r>
            <w:r>
              <w:rPr>
                <w:noProof/>
              </w:rPr>
              <w:fldChar w:fldCharType="end"/>
            </w:r>
          </w:hyperlink>
        </w:p>
        <w:p w14:paraId="005AF682" w14:textId="77777777" w:rsidR="001B5044" w:rsidRDefault="001B5044">
          <w:pPr>
            <w:pStyle w:val="TOC2"/>
            <w:tabs>
              <w:tab w:val="right" w:leader="dot" w:pos="9304"/>
            </w:tabs>
            <w:rPr>
              <w:noProof/>
            </w:rPr>
          </w:pPr>
          <w:hyperlink w:anchor="_Toc238835735" w:history="1">
            <w:r w:rsidRPr="00D36FC3">
              <w:rPr>
                <w:rStyle w:val="Hyperlink"/>
                <w:b/>
                <w:bCs/>
                <w:noProof/>
              </w:rPr>
              <w:t>1.2. Người dùng mục tiêu</w:t>
            </w:r>
            <w:r>
              <w:rPr>
                <w:noProof/>
              </w:rPr>
              <w:tab/>
            </w:r>
            <w:r>
              <w:rPr>
                <w:noProof/>
              </w:rPr>
              <w:fldChar w:fldCharType="begin"/>
            </w:r>
            <w:r>
              <w:rPr>
                <w:noProof/>
              </w:rPr>
              <w:instrText xml:space="preserve"> PAGEREF _Toc238835735 \h </w:instrText>
            </w:r>
            <w:r>
              <w:rPr>
                <w:noProof/>
              </w:rPr>
            </w:r>
            <w:r>
              <w:rPr>
                <w:noProof/>
              </w:rPr>
              <w:fldChar w:fldCharType="separate"/>
            </w:r>
            <w:r>
              <w:rPr>
                <w:noProof/>
              </w:rPr>
              <w:t>1</w:t>
            </w:r>
            <w:r>
              <w:rPr>
                <w:noProof/>
              </w:rPr>
              <w:fldChar w:fldCharType="end"/>
            </w:r>
          </w:hyperlink>
        </w:p>
        <w:p w14:paraId="3CAF9159" w14:textId="77777777" w:rsidR="001B5044" w:rsidRDefault="001B5044">
          <w:pPr>
            <w:pStyle w:val="TOC2"/>
            <w:tabs>
              <w:tab w:val="right" w:leader="dot" w:pos="9304"/>
            </w:tabs>
            <w:rPr>
              <w:noProof/>
            </w:rPr>
          </w:pPr>
          <w:hyperlink w:anchor="_Toc238835736" w:history="1">
            <w:r w:rsidRPr="00D36FC3">
              <w:rPr>
                <w:rStyle w:val="Hyperlink"/>
                <w:b/>
                <w:bCs/>
                <w:noProof/>
              </w:rPr>
              <w:t>1.3. Ba chức năng lõi theo yêu cầu</w:t>
            </w:r>
            <w:r>
              <w:rPr>
                <w:noProof/>
              </w:rPr>
              <w:tab/>
            </w:r>
            <w:r>
              <w:rPr>
                <w:noProof/>
              </w:rPr>
              <w:fldChar w:fldCharType="begin"/>
            </w:r>
            <w:r>
              <w:rPr>
                <w:noProof/>
              </w:rPr>
              <w:instrText xml:space="preserve"> PAGEREF _Toc238835736 \h </w:instrText>
            </w:r>
            <w:r>
              <w:rPr>
                <w:noProof/>
              </w:rPr>
            </w:r>
            <w:r>
              <w:rPr>
                <w:noProof/>
              </w:rPr>
              <w:fldChar w:fldCharType="separate"/>
            </w:r>
            <w:r>
              <w:rPr>
                <w:noProof/>
              </w:rPr>
              <w:t>1</w:t>
            </w:r>
            <w:r>
              <w:rPr>
                <w:noProof/>
              </w:rPr>
              <w:fldChar w:fldCharType="end"/>
            </w:r>
          </w:hyperlink>
        </w:p>
        <w:p w14:paraId="3667DF0C" w14:textId="77777777" w:rsidR="001B5044" w:rsidRDefault="001B5044">
          <w:pPr>
            <w:pStyle w:val="TOC2"/>
            <w:tabs>
              <w:tab w:val="right" w:leader="dot" w:pos="9304"/>
            </w:tabs>
            <w:rPr>
              <w:noProof/>
            </w:rPr>
          </w:pPr>
          <w:hyperlink w:anchor="_Toc238835737" w:history="1">
            <w:r w:rsidRPr="00D36FC3">
              <w:rPr>
                <w:rStyle w:val="Hyperlink"/>
                <w:b/>
                <w:bCs/>
                <w:noProof/>
              </w:rPr>
              <w:t>1.4. Ba ràng buộc về niềm tin (trust twist)</w:t>
            </w:r>
            <w:r>
              <w:rPr>
                <w:noProof/>
              </w:rPr>
              <w:tab/>
            </w:r>
            <w:r>
              <w:rPr>
                <w:noProof/>
              </w:rPr>
              <w:fldChar w:fldCharType="begin"/>
            </w:r>
            <w:r>
              <w:rPr>
                <w:noProof/>
              </w:rPr>
              <w:instrText xml:space="preserve"> PAGEREF _Toc238835737 \h </w:instrText>
            </w:r>
            <w:r>
              <w:rPr>
                <w:noProof/>
              </w:rPr>
            </w:r>
            <w:r>
              <w:rPr>
                <w:noProof/>
              </w:rPr>
              <w:fldChar w:fldCharType="separate"/>
            </w:r>
            <w:r>
              <w:rPr>
                <w:noProof/>
              </w:rPr>
              <w:t>1</w:t>
            </w:r>
            <w:r>
              <w:rPr>
                <w:noProof/>
              </w:rPr>
              <w:fldChar w:fldCharType="end"/>
            </w:r>
          </w:hyperlink>
        </w:p>
        <w:p w14:paraId="49E49DCF" w14:textId="77777777" w:rsidR="001B5044" w:rsidRDefault="001B5044">
          <w:pPr>
            <w:pStyle w:val="TOC1"/>
            <w:tabs>
              <w:tab w:val="right" w:leader="dot" w:pos="9304"/>
            </w:tabs>
            <w:rPr>
              <w:noProof/>
            </w:rPr>
          </w:pPr>
          <w:hyperlink w:anchor="_Toc238835738" w:history="1">
            <w:r w:rsidRPr="00D36FC3">
              <w:rPr>
                <w:rStyle w:val="Hyperlink"/>
                <w:b/>
                <w:bCs/>
                <w:noProof/>
              </w:rPr>
              <w:t>2. GIẢI PHÁP ĐỀ XUẤT: GRANTLENS</w:t>
            </w:r>
            <w:r>
              <w:rPr>
                <w:noProof/>
              </w:rPr>
              <w:tab/>
            </w:r>
            <w:r>
              <w:rPr>
                <w:noProof/>
              </w:rPr>
              <w:fldChar w:fldCharType="begin"/>
            </w:r>
            <w:r>
              <w:rPr>
                <w:noProof/>
              </w:rPr>
              <w:instrText xml:space="preserve"> PAGEREF _Toc238835738 \h </w:instrText>
            </w:r>
            <w:r>
              <w:rPr>
                <w:noProof/>
              </w:rPr>
            </w:r>
            <w:r>
              <w:rPr>
                <w:noProof/>
              </w:rPr>
              <w:fldChar w:fldCharType="separate"/>
            </w:r>
            <w:r>
              <w:rPr>
                <w:noProof/>
              </w:rPr>
              <w:t>1</w:t>
            </w:r>
            <w:r>
              <w:rPr>
                <w:noProof/>
              </w:rPr>
              <w:fldChar w:fldCharType="end"/>
            </w:r>
          </w:hyperlink>
        </w:p>
        <w:p w14:paraId="6286EEDB" w14:textId="77777777" w:rsidR="001B5044" w:rsidRDefault="001B5044">
          <w:pPr>
            <w:pStyle w:val="TOC2"/>
            <w:tabs>
              <w:tab w:val="right" w:leader="dot" w:pos="9304"/>
            </w:tabs>
            <w:rPr>
              <w:noProof/>
            </w:rPr>
          </w:pPr>
          <w:hyperlink w:anchor="_Toc238835739" w:history="1">
            <w:r w:rsidRPr="00D36FC3">
              <w:rPr>
                <w:rStyle w:val="Hyperlink"/>
                <w:b/>
                <w:bCs/>
                <w:noProof/>
              </w:rPr>
              <w:t>2.1. Luồng nghiệp vụ 5 bước</w:t>
            </w:r>
            <w:r>
              <w:rPr>
                <w:noProof/>
              </w:rPr>
              <w:tab/>
            </w:r>
            <w:r>
              <w:rPr>
                <w:noProof/>
              </w:rPr>
              <w:fldChar w:fldCharType="begin"/>
            </w:r>
            <w:r>
              <w:rPr>
                <w:noProof/>
              </w:rPr>
              <w:instrText xml:space="preserve"> PAGEREF _Toc238835739 \h </w:instrText>
            </w:r>
            <w:r>
              <w:rPr>
                <w:noProof/>
              </w:rPr>
            </w:r>
            <w:r>
              <w:rPr>
                <w:noProof/>
              </w:rPr>
              <w:fldChar w:fldCharType="separate"/>
            </w:r>
            <w:r>
              <w:rPr>
                <w:noProof/>
              </w:rPr>
              <w:t>1</w:t>
            </w:r>
            <w:r>
              <w:rPr>
                <w:noProof/>
              </w:rPr>
              <w:fldChar w:fldCharType="end"/>
            </w:r>
          </w:hyperlink>
        </w:p>
        <w:p w14:paraId="6D862D89" w14:textId="77777777" w:rsidR="001B5044" w:rsidRDefault="001B5044">
          <w:pPr>
            <w:pStyle w:val="TOC2"/>
            <w:tabs>
              <w:tab w:val="right" w:leader="dot" w:pos="9304"/>
            </w:tabs>
            <w:rPr>
              <w:noProof/>
            </w:rPr>
          </w:pPr>
          <w:hyperlink w:anchor="_Toc238835740" w:history="1">
            <w:r w:rsidRPr="00D36FC3">
              <w:rPr>
                <w:rStyle w:val="Hyperlink"/>
                <w:b/>
                <w:bCs/>
                <w:noProof/>
              </w:rPr>
              <w:t>2.2. Cơ chế xử lý ba ràng buộc niềm tin</w:t>
            </w:r>
            <w:r>
              <w:rPr>
                <w:noProof/>
              </w:rPr>
              <w:tab/>
            </w:r>
            <w:r>
              <w:rPr>
                <w:noProof/>
              </w:rPr>
              <w:fldChar w:fldCharType="begin"/>
            </w:r>
            <w:r>
              <w:rPr>
                <w:noProof/>
              </w:rPr>
              <w:instrText xml:space="preserve"> PAGEREF _Toc238835740 \h </w:instrText>
            </w:r>
            <w:r>
              <w:rPr>
                <w:noProof/>
              </w:rPr>
            </w:r>
            <w:r>
              <w:rPr>
                <w:noProof/>
              </w:rPr>
              <w:fldChar w:fldCharType="separate"/>
            </w:r>
            <w:r>
              <w:rPr>
                <w:noProof/>
              </w:rPr>
              <w:t>1</w:t>
            </w:r>
            <w:r>
              <w:rPr>
                <w:noProof/>
              </w:rPr>
              <w:fldChar w:fldCharType="end"/>
            </w:r>
          </w:hyperlink>
        </w:p>
        <w:p w14:paraId="4F8DC2C6" w14:textId="77777777" w:rsidR="001B5044" w:rsidRDefault="001B5044">
          <w:pPr>
            <w:pStyle w:val="TOC1"/>
            <w:tabs>
              <w:tab w:val="right" w:leader="dot" w:pos="9304"/>
            </w:tabs>
            <w:rPr>
              <w:noProof/>
            </w:rPr>
          </w:pPr>
          <w:hyperlink w:anchor="_Toc238835741" w:history="1">
            <w:r w:rsidRPr="00D36FC3">
              <w:rPr>
                <w:rStyle w:val="Hyperlink"/>
                <w:b/>
                <w:bCs/>
                <w:noProof/>
              </w:rPr>
              <w:t>3. KIẾN TRÚC KỸ THUẬT</w:t>
            </w:r>
            <w:r>
              <w:rPr>
                <w:noProof/>
              </w:rPr>
              <w:tab/>
            </w:r>
            <w:r>
              <w:rPr>
                <w:noProof/>
              </w:rPr>
              <w:fldChar w:fldCharType="begin"/>
            </w:r>
            <w:r>
              <w:rPr>
                <w:noProof/>
              </w:rPr>
              <w:instrText xml:space="preserve"> PAGEREF _Toc238835741 \h </w:instrText>
            </w:r>
            <w:r>
              <w:rPr>
                <w:noProof/>
              </w:rPr>
            </w:r>
            <w:r>
              <w:rPr>
                <w:noProof/>
              </w:rPr>
              <w:fldChar w:fldCharType="separate"/>
            </w:r>
            <w:r>
              <w:rPr>
                <w:noProof/>
              </w:rPr>
              <w:t>1</w:t>
            </w:r>
            <w:r>
              <w:rPr>
                <w:noProof/>
              </w:rPr>
              <w:fldChar w:fldCharType="end"/>
            </w:r>
          </w:hyperlink>
        </w:p>
        <w:p w14:paraId="0C761640" w14:textId="77777777" w:rsidR="001B5044" w:rsidRDefault="001B5044">
          <w:pPr>
            <w:pStyle w:val="TOC2"/>
            <w:tabs>
              <w:tab w:val="right" w:leader="dot" w:pos="9304"/>
            </w:tabs>
            <w:rPr>
              <w:noProof/>
            </w:rPr>
          </w:pPr>
          <w:hyperlink w:anchor="_Toc238835742" w:history="1">
            <w:r w:rsidRPr="00D36FC3">
              <w:rPr>
                <w:rStyle w:val="Hyperlink"/>
                <w:b/>
                <w:bCs/>
                <w:noProof/>
              </w:rPr>
              <w:t>3.1. Thành phần hệ thống</w:t>
            </w:r>
            <w:r>
              <w:rPr>
                <w:noProof/>
              </w:rPr>
              <w:tab/>
            </w:r>
            <w:r>
              <w:rPr>
                <w:noProof/>
              </w:rPr>
              <w:fldChar w:fldCharType="begin"/>
            </w:r>
            <w:r>
              <w:rPr>
                <w:noProof/>
              </w:rPr>
              <w:instrText xml:space="preserve"> PAGEREF _Toc238835742 \h </w:instrText>
            </w:r>
            <w:r>
              <w:rPr>
                <w:noProof/>
              </w:rPr>
            </w:r>
            <w:r>
              <w:rPr>
                <w:noProof/>
              </w:rPr>
              <w:fldChar w:fldCharType="separate"/>
            </w:r>
            <w:r>
              <w:rPr>
                <w:noProof/>
              </w:rPr>
              <w:t>1</w:t>
            </w:r>
            <w:r>
              <w:rPr>
                <w:noProof/>
              </w:rPr>
              <w:fldChar w:fldCharType="end"/>
            </w:r>
          </w:hyperlink>
        </w:p>
        <w:p w14:paraId="29405371" w14:textId="77777777" w:rsidR="001B5044" w:rsidRDefault="001B5044">
          <w:pPr>
            <w:pStyle w:val="TOC2"/>
            <w:tabs>
              <w:tab w:val="right" w:leader="dot" w:pos="9304"/>
            </w:tabs>
            <w:rPr>
              <w:noProof/>
            </w:rPr>
          </w:pPr>
          <w:hyperlink w:anchor="_Toc238835743" w:history="1">
            <w:r w:rsidRPr="00D36FC3">
              <w:rPr>
                <w:rStyle w:val="Hyperlink"/>
                <w:b/>
                <w:bCs/>
                <w:noProof/>
              </w:rPr>
              <w:t>3.2. Kịch bản trình diễn (demo)</w:t>
            </w:r>
            <w:r>
              <w:rPr>
                <w:noProof/>
              </w:rPr>
              <w:tab/>
            </w:r>
            <w:r>
              <w:rPr>
                <w:noProof/>
              </w:rPr>
              <w:fldChar w:fldCharType="begin"/>
            </w:r>
            <w:r>
              <w:rPr>
                <w:noProof/>
              </w:rPr>
              <w:instrText xml:space="preserve"> PAGEREF _Toc238835743 \h </w:instrText>
            </w:r>
            <w:r>
              <w:rPr>
                <w:noProof/>
              </w:rPr>
            </w:r>
            <w:r>
              <w:rPr>
                <w:noProof/>
              </w:rPr>
              <w:fldChar w:fldCharType="separate"/>
            </w:r>
            <w:r>
              <w:rPr>
                <w:noProof/>
              </w:rPr>
              <w:t>1</w:t>
            </w:r>
            <w:r>
              <w:rPr>
                <w:noProof/>
              </w:rPr>
              <w:fldChar w:fldCharType="end"/>
            </w:r>
          </w:hyperlink>
        </w:p>
        <w:p w14:paraId="23CDE6C0" w14:textId="77777777" w:rsidR="001B5044" w:rsidRDefault="001B5044">
          <w:pPr>
            <w:pStyle w:val="TOC1"/>
            <w:tabs>
              <w:tab w:val="right" w:leader="dot" w:pos="9304"/>
            </w:tabs>
            <w:rPr>
              <w:noProof/>
            </w:rPr>
          </w:pPr>
          <w:hyperlink w:anchor="_Toc238835744" w:history="1">
            <w:r w:rsidRPr="00D36FC3">
              <w:rPr>
                <w:rStyle w:val="Hyperlink"/>
                <w:b/>
                <w:bCs/>
                <w:noProof/>
              </w:rPr>
              <w:t>4. LỘ TRÌNH TRIỂN KHAI</w:t>
            </w:r>
            <w:r>
              <w:rPr>
                <w:noProof/>
              </w:rPr>
              <w:tab/>
            </w:r>
            <w:r>
              <w:rPr>
                <w:noProof/>
              </w:rPr>
              <w:fldChar w:fldCharType="begin"/>
            </w:r>
            <w:r>
              <w:rPr>
                <w:noProof/>
              </w:rPr>
              <w:instrText xml:space="preserve"> PAGEREF _Toc238835744 \h </w:instrText>
            </w:r>
            <w:r>
              <w:rPr>
                <w:noProof/>
              </w:rPr>
            </w:r>
            <w:r>
              <w:rPr>
                <w:noProof/>
              </w:rPr>
              <w:fldChar w:fldCharType="separate"/>
            </w:r>
            <w:r>
              <w:rPr>
                <w:noProof/>
              </w:rPr>
              <w:t>1</w:t>
            </w:r>
            <w:r>
              <w:rPr>
                <w:noProof/>
              </w:rPr>
              <w:fldChar w:fldCharType="end"/>
            </w:r>
          </w:hyperlink>
        </w:p>
        <w:p w14:paraId="2D1A1F47" w14:textId="77777777" w:rsidR="001B5044" w:rsidRDefault="001B5044">
          <w:pPr>
            <w:pStyle w:val="TOC1"/>
            <w:tabs>
              <w:tab w:val="right" w:leader="dot" w:pos="9304"/>
            </w:tabs>
            <w:rPr>
              <w:noProof/>
            </w:rPr>
          </w:pPr>
          <w:hyperlink w:anchor="_Toc238835745" w:history="1">
            <w:r w:rsidRPr="00D36FC3">
              <w:rPr>
                <w:rStyle w:val="Hyperlink"/>
                <w:b/>
                <w:bCs/>
                <w:noProof/>
              </w:rPr>
              <w:t>5. BÁO GIÁ CHI PHÍ (THAM KHẢO)</w:t>
            </w:r>
            <w:r>
              <w:rPr>
                <w:noProof/>
              </w:rPr>
              <w:tab/>
            </w:r>
            <w:r>
              <w:rPr>
                <w:noProof/>
              </w:rPr>
              <w:fldChar w:fldCharType="begin"/>
            </w:r>
            <w:r>
              <w:rPr>
                <w:noProof/>
              </w:rPr>
              <w:instrText xml:space="preserve"> PAGEREF _Toc238835745 \h </w:instrText>
            </w:r>
            <w:r>
              <w:rPr>
                <w:noProof/>
              </w:rPr>
            </w:r>
            <w:r>
              <w:rPr>
                <w:noProof/>
              </w:rPr>
              <w:fldChar w:fldCharType="separate"/>
            </w:r>
            <w:r>
              <w:rPr>
                <w:noProof/>
              </w:rPr>
              <w:t>1</w:t>
            </w:r>
            <w:r>
              <w:rPr>
                <w:noProof/>
              </w:rPr>
              <w:fldChar w:fldCharType="end"/>
            </w:r>
          </w:hyperlink>
        </w:p>
        <w:p w14:paraId="5E2EC43A" w14:textId="77777777" w:rsidR="001B5044" w:rsidRDefault="001B5044">
          <w:pPr>
            <w:pStyle w:val="TOC2"/>
            <w:tabs>
              <w:tab w:val="right" w:leader="dot" w:pos="9304"/>
            </w:tabs>
            <w:rPr>
              <w:noProof/>
            </w:rPr>
          </w:pPr>
          <w:hyperlink w:anchor="_Toc238835746" w:history="1">
            <w:r w:rsidRPr="00D36FC3">
              <w:rPr>
                <w:rStyle w:val="Hyperlink"/>
                <w:b/>
                <w:bCs/>
                <w:noProof/>
              </w:rPr>
              <w:t>5.1. Chi phí xây dựng (trả một lần)</w:t>
            </w:r>
            <w:r>
              <w:rPr>
                <w:noProof/>
              </w:rPr>
              <w:tab/>
            </w:r>
            <w:r>
              <w:rPr>
                <w:noProof/>
              </w:rPr>
              <w:fldChar w:fldCharType="begin"/>
            </w:r>
            <w:r>
              <w:rPr>
                <w:noProof/>
              </w:rPr>
              <w:instrText xml:space="preserve"> PAGEREF _Toc238835746 \h </w:instrText>
            </w:r>
            <w:r>
              <w:rPr>
                <w:noProof/>
              </w:rPr>
            </w:r>
            <w:r>
              <w:rPr>
                <w:noProof/>
              </w:rPr>
              <w:fldChar w:fldCharType="separate"/>
            </w:r>
            <w:r>
              <w:rPr>
                <w:noProof/>
              </w:rPr>
              <w:t>1</w:t>
            </w:r>
            <w:r>
              <w:rPr>
                <w:noProof/>
              </w:rPr>
              <w:fldChar w:fldCharType="end"/>
            </w:r>
          </w:hyperlink>
        </w:p>
        <w:p w14:paraId="432AD251" w14:textId="77777777" w:rsidR="001B5044" w:rsidRDefault="001B5044">
          <w:pPr>
            <w:pStyle w:val="TOC2"/>
            <w:tabs>
              <w:tab w:val="right" w:leader="dot" w:pos="9304"/>
            </w:tabs>
            <w:rPr>
              <w:noProof/>
            </w:rPr>
          </w:pPr>
          <w:hyperlink w:anchor="_Toc238835747" w:history="1">
            <w:r w:rsidRPr="00D36FC3">
              <w:rPr>
                <w:rStyle w:val="Hyperlink"/>
                <w:b/>
                <w:bCs/>
                <w:noProof/>
              </w:rPr>
              <w:t>5.2. Chi phí vận hành định kỳ (hằng tháng)</w:t>
            </w:r>
            <w:r>
              <w:rPr>
                <w:noProof/>
              </w:rPr>
              <w:tab/>
            </w:r>
            <w:r>
              <w:rPr>
                <w:noProof/>
              </w:rPr>
              <w:fldChar w:fldCharType="begin"/>
            </w:r>
            <w:r>
              <w:rPr>
                <w:noProof/>
              </w:rPr>
              <w:instrText xml:space="preserve"> PAGEREF _Toc238835747 \h </w:instrText>
            </w:r>
            <w:r>
              <w:rPr>
                <w:noProof/>
              </w:rPr>
            </w:r>
            <w:r>
              <w:rPr>
                <w:noProof/>
              </w:rPr>
              <w:fldChar w:fldCharType="separate"/>
            </w:r>
            <w:r>
              <w:rPr>
                <w:noProof/>
              </w:rPr>
              <w:t>1</w:t>
            </w:r>
            <w:r>
              <w:rPr>
                <w:noProof/>
              </w:rPr>
              <w:fldChar w:fldCharType="end"/>
            </w:r>
          </w:hyperlink>
        </w:p>
        <w:p w14:paraId="5CD340D2" w14:textId="77777777" w:rsidR="001B5044" w:rsidRDefault="001B5044">
          <w:pPr>
            <w:pStyle w:val="TOC2"/>
            <w:tabs>
              <w:tab w:val="right" w:leader="dot" w:pos="9304"/>
            </w:tabs>
            <w:rPr>
              <w:noProof/>
            </w:rPr>
          </w:pPr>
          <w:hyperlink w:anchor="_Toc238835748" w:history="1">
            <w:r w:rsidRPr="00D36FC3">
              <w:rPr>
                <w:rStyle w:val="Hyperlink"/>
                <w:b/>
                <w:bCs/>
                <w:noProof/>
              </w:rPr>
              <w:t>5.3. Điều khoản thanh toán đề xuất</w:t>
            </w:r>
            <w:r>
              <w:rPr>
                <w:noProof/>
              </w:rPr>
              <w:tab/>
            </w:r>
            <w:r>
              <w:rPr>
                <w:noProof/>
              </w:rPr>
              <w:fldChar w:fldCharType="begin"/>
            </w:r>
            <w:r>
              <w:rPr>
                <w:noProof/>
              </w:rPr>
              <w:instrText xml:space="preserve"> PAGEREF _Toc238835748 \h </w:instrText>
            </w:r>
            <w:r>
              <w:rPr>
                <w:noProof/>
              </w:rPr>
            </w:r>
            <w:r>
              <w:rPr>
                <w:noProof/>
              </w:rPr>
              <w:fldChar w:fldCharType="separate"/>
            </w:r>
            <w:r>
              <w:rPr>
                <w:noProof/>
              </w:rPr>
              <w:t>1</w:t>
            </w:r>
            <w:r>
              <w:rPr>
                <w:noProof/>
              </w:rPr>
              <w:fldChar w:fldCharType="end"/>
            </w:r>
          </w:hyperlink>
        </w:p>
        <w:p w14:paraId="2F6A9880" w14:textId="77777777" w:rsidR="001B5044" w:rsidRDefault="001B5044">
          <w:pPr>
            <w:pStyle w:val="TOC1"/>
            <w:tabs>
              <w:tab w:val="right" w:leader="dot" w:pos="9304"/>
            </w:tabs>
            <w:rPr>
              <w:noProof/>
            </w:rPr>
          </w:pPr>
          <w:hyperlink w:anchor="_Toc238835749" w:history="1">
            <w:r w:rsidRPr="00D36FC3">
              <w:rPr>
                <w:rStyle w:val="Hyperlink"/>
                <w:b/>
                <w:bCs/>
                <w:noProof/>
              </w:rPr>
              <w:t>6. KẾT LUẬN</w:t>
            </w:r>
            <w:r>
              <w:rPr>
                <w:noProof/>
              </w:rPr>
              <w:tab/>
            </w:r>
            <w:r>
              <w:rPr>
                <w:noProof/>
              </w:rPr>
              <w:fldChar w:fldCharType="begin"/>
            </w:r>
            <w:r>
              <w:rPr>
                <w:noProof/>
              </w:rPr>
              <w:instrText xml:space="preserve"> PAGEREF _Toc238835749 \h </w:instrText>
            </w:r>
            <w:r>
              <w:rPr>
                <w:noProof/>
              </w:rPr>
            </w:r>
            <w:r>
              <w:rPr>
                <w:noProof/>
              </w:rPr>
              <w:fldChar w:fldCharType="separate"/>
            </w:r>
            <w:r>
              <w:rPr>
                <w:noProof/>
              </w:rPr>
              <w:t>1</w:t>
            </w:r>
            <w:r>
              <w:rPr>
                <w:noProof/>
              </w:rPr>
              <w:fldChar w:fldCharType="end"/>
            </w:r>
          </w:hyperlink>
        </w:p>
        <w:p w14:paraId="276922AB" w14:textId="77777777" w:rsidR="00B829E8" w:rsidRDefault="00000000">
          <w:r>
            <w:fldChar w:fldCharType="end"/>
          </w:r>
        </w:p>
      </w:sdtContent>
    </w:sdt>
    <w:p w14:paraId="0763CE7E" w14:textId="77777777" w:rsidR="00B829E8" w:rsidRDefault="00000000">
      <w:r>
        <w:br w:type="page"/>
      </w:r>
    </w:p>
    <w:p w14:paraId="1AF57F7B" w14:textId="77777777" w:rsidR="00B829E8" w:rsidRDefault="00000000">
      <w:pPr>
        <w:pStyle w:val="Heading1"/>
        <w:spacing w:before="360" w:after="160"/>
      </w:pPr>
      <w:bookmarkStart w:id="1" w:name="_Toc238835733"/>
      <w:r>
        <w:rPr>
          <w:b/>
          <w:bCs/>
          <w:color w:val="1F3864"/>
        </w:rPr>
        <w:lastRenderedPageBreak/>
        <w:t>1. BỐI CẢNH VÀ PHÂN TÍCH BÀI TOÁN</w:t>
      </w:r>
      <w:bookmarkEnd w:id="1"/>
    </w:p>
    <w:p w14:paraId="57286501" w14:textId="77777777" w:rsidR="00B829E8" w:rsidRDefault="00000000">
      <w:pPr>
        <w:pStyle w:val="Heading2"/>
        <w:spacing w:before="280" w:after="120"/>
      </w:pPr>
      <w:bookmarkStart w:id="2" w:name="_Toc238835734"/>
      <w:r>
        <w:rPr>
          <w:b/>
          <w:bCs/>
          <w:color w:val="1F3864"/>
        </w:rPr>
        <w:t>1.1. Bài toán đặt ra</w:t>
      </w:r>
      <w:bookmarkEnd w:id="2"/>
    </w:p>
    <w:p w14:paraId="43B7B09A" w14:textId="77777777" w:rsidR="00B829E8" w:rsidRDefault="00000000">
      <w:pPr>
        <w:spacing w:after="120" w:line="276" w:lineRule="auto"/>
        <w:jc w:val="both"/>
      </w:pPr>
      <w:r>
        <w:t xml:space="preserve">Câu hỏi trung tâm (How Might We): </w:t>
      </w:r>
      <w:r>
        <w:rPr>
          <w:b/>
          <w:bCs/>
        </w:rPr>
        <w:t>làm thế nào giúp cán bộ xét duyệt tài trợ đánh giá hồ sơ một cách nhất quán, đồng thời đưa ra lý do quyết định mà người nộp hồ sơ bị từ chối có thể đọc hiểu và khiếu nại được?</w:t>
      </w:r>
    </w:p>
    <w:p w14:paraId="78FEEA98" w14:textId="77777777" w:rsidR="00B829E8" w:rsidRDefault="00000000">
      <w:pPr>
        <w:spacing w:after="120" w:line="276" w:lineRule="auto"/>
        <w:jc w:val="both"/>
      </w:pPr>
      <w:r>
        <w:t xml:space="preserve">Đây không đơn thuần là bài toán “AI chấm hồ sơ”. Yêu cầu thực chất là xây dựng một </w:t>
      </w:r>
      <w:r>
        <w:rPr>
          <w:b/>
          <w:bCs/>
        </w:rPr>
        <w:t>quy trình ra quyết định hành chính có thể giải trình (explainable) và có thể phản biện (contestable)</w:t>
      </w:r>
      <w:r>
        <w:t>, trong đó AI đóng vai trò thu thập và trình bày bằng chứng, còn con người giữ vai trò thẩm phán.</w:t>
      </w:r>
    </w:p>
    <w:p w14:paraId="667AC393" w14:textId="77777777" w:rsidR="00B829E8" w:rsidRDefault="00000000">
      <w:pPr>
        <w:pStyle w:val="Heading2"/>
        <w:spacing w:before="280" w:after="120"/>
      </w:pPr>
      <w:bookmarkStart w:id="3" w:name="_Toc238835735"/>
      <w:r>
        <w:rPr>
          <w:b/>
          <w:bCs/>
          <w:color w:val="1F3864"/>
        </w:rPr>
        <w:t>1.2. Người dùng mục tiêu</w:t>
      </w:r>
      <w:bookmarkEnd w:id="3"/>
    </w:p>
    <w:p w14:paraId="0EADD012" w14:textId="77777777" w:rsidR="00B829E8" w:rsidRDefault="00000000">
      <w:pPr>
        <w:pStyle w:val="ListParagraph"/>
        <w:numPr>
          <w:ilvl w:val="0"/>
          <w:numId w:val="2"/>
        </w:numPr>
        <w:spacing w:after="80" w:line="276" w:lineRule="auto"/>
      </w:pPr>
      <w:r>
        <w:rPr>
          <w:b/>
          <w:bCs/>
        </w:rPr>
        <w:t xml:space="preserve">Cán bộ xét duyệt hồ sơ (grants officer): </w:t>
      </w:r>
      <w:r>
        <w:t>đối chiếu hồ sơ với bộ tiêu chí đã công bố, làm việc dưới áp lực thời hạn. Công cụ phải giúp họ làm nhanh hơn nhưng không được quyết thay họ.</w:t>
      </w:r>
    </w:p>
    <w:p w14:paraId="3D140B12" w14:textId="77777777" w:rsidR="00B829E8" w:rsidRDefault="00000000">
      <w:pPr>
        <w:pStyle w:val="ListParagraph"/>
        <w:numPr>
          <w:ilvl w:val="0"/>
          <w:numId w:val="2"/>
        </w:numPr>
        <w:spacing w:after="80" w:line="276" w:lineRule="auto"/>
      </w:pPr>
      <w:r>
        <w:rPr>
          <w:b/>
          <w:bCs/>
        </w:rPr>
        <w:t xml:space="preserve">Người nộp hồ sơ (gián tiếp): </w:t>
      </w:r>
      <w:r>
        <w:t>nhận thư kết quả rõ ràng, biết chính xác mình trượt vì tiêu chí nào, căn cứ vào đoạn nào trong hồ sơ, và có thể bổ sung hoặc khiếu nại ra sao.</w:t>
      </w:r>
    </w:p>
    <w:p w14:paraId="44F984C9" w14:textId="77777777" w:rsidR="00B829E8" w:rsidRDefault="00000000">
      <w:pPr>
        <w:pStyle w:val="Heading2"/>
        <w:spacing w:before="280" w:after="120"/>
      </w:pPr>
      <w:bookmarkStart w:id="4" w:name="_Toc238835736"/>
      <w:r>
        <w:rPr>
          <w:b/>
          <w:bCs/>
          <w:color w:val="1F3864"/>
        </w:rPr>
        <w:t>1.3. Ba chức năng lõi theo yêu cầu</w:t>
      </w:r>
      <w:bookmarkEnd w:id="4"/>
    </w:p>
    <w:p w14:paraId="3367E54B" w14:textId="77777777" w:rsidR="00B829E8" w:rsidRDefault="00000000">
      <w:pPr>
        <w:pStyle w:val="ListParagraph"/>
        <w:numPr>
          <w:ilvl w:val="0"/>
          <w:numId w:val="3"/>
        </w:numPr>
        <w:spacing w:after="80" w:line="276" w:lineRule="auto"/>
      </w:pPr>
      <w:r>
        <w:rPr>
          <w:b/>
          <w:bCs/>
        </w:rPr>
        <w:t xml:space="preserve">Ánh xạ tiêu chí (rule mapping): </w:t>
      </w:r>
      <w:r>
        <w:t>đối chiếu từng hồ sơ với từng tiêu chí đủ điều kiện, tạo thành ma trận tiêu chí × hồ sơ.</w:t>
      </w:r>
    </w:p>
    <w:p w14:paraId="33D432A8" w14:textId="77777777" w:rsidR="00B829E8" w:rsidRDefault="00000000">
      <w:pPr>
        <w:pStyle w:val="ListParagraph"/>
        <w:numPr>
          <w:ilvl w:val="0"/>
          <w:numId w:val="3"/>
        </w:numPr>
        <w:spacing w:after="80" w:line="276" w:lineRule="auto"/>
      </w:pPr>
      <w:r>
        <w:rPr>
          <w:b/>
          <w:bCs/>
        </w:rPr>
        <w:t xml:space="preserve">Trích dẫn hai chiều (dual citation): </w:t>
      </w:r>
      <w:r>
        <w:t>mỗi kết luận phải dẫn nguyên văn cả điều khoản trong hướng dẫn lẫn đoạn văn bản tương ứng trong hồ sơ — AI không được phán suông.</w:t>
      </w:r>
    </w:p>
    <w:p w14:paraId="6EA82AA6" w14:textId="77777777" w:rsidR="00B829E8" w:rsidRDefault="00000000">
      <w:pPr>
        <w:pStyle w:val="ListParagraph"/>
        <w:numPr>
          <w:ilvl w:val="0"/>
          <w:numId w:val="3"/>
        </w:numPr>
        <w:spacing w:after="80" w:line="276" w:lineRule="auto"/>
      </w:pPr>
      <w:r>
        <w:rPr>
          <w:b/>
          <w:bCs/>
        </w:rPr>
        <w:t xml:space="preserve">Soạn nháp lý do quyết định: </w:t>
      </w:r>
      <w:r>
        <w:t>đặc biệt với hồ sơ bị từ chối, thư kết quả phải viết bằng ngôn ngữ dễ hiểu, kèm hướng dẫn bổ sung/khiếu nại.</w:t>
      </w:r>
    </w:p>
    <w:p w14:paraId="4479176B" w14:textId="77777777" w:rsidR="00B829E8" w:rsidRDefault="00000000">
      <w:pPr>
        <w:pStyle w:val="Heading2"/>
        <w:spacing w:before="280" w:after="120"/>
      </w:pPr>
      <w:bookmarkStart w:id="5" w:name="_Toc238835737"/>
      <w:r>
        <w:rPr>
          <w:b/>
          <w:bCs/>
          <w:color w:val="1F3864"/>
        </w:rPr>
        <w:t>1.4. Ba ràng buộc về niềm tin (trust twist)</w:t>
      </w:r>
      <w:bookmarkEnd w:id="5"/>
    </w:p>
    <w:p w14:paraId="74843A1C" w14:textId="77777777" w:rsidR="00B829E8" w:rsidRDefault="00000000">
      <w:pPr>
        <w:pStyle w:val="ListParagraph"/>
        <w:numPr>
          <w:ilvl w:val="0"/>
          <w:numId w:val="2"/>
        </w:numPr>
        <w:spacing w:after="80" w:line="276" w:lineRule="auto"/>
      </w:pPr>
      <w:r>
        <w:rPr>
          <w:b/>
          <w:bCs/>
        </w:rPr>
        <w:t xml:space="preserve">Nhất quán nhưng không đóng dấu tự động: </w:t>
      </w:r>
      <w:r>
        <w:t>công cụ tạo sự nhất quán giữa các hồ sơ, nhưng phải có cơ chế chống việc cán bộ bấm duyệt hàng loạt mà không đọc (rubber-stamping).</w:t>
      </w:r>
    </w:p>
    <w:p w14:paraId="0FB64700" w14:textId="77777777" w:rsidR="00B829E8" w:rsidRDefault="00000000">
      <w:pPr>
        <w:pStyle w:val="ListParagraph"/>
        <w:numPr>
          <w:ilvl w:val="0"/>
          <w:numId w:val="2"/>
        </w:numPr>
        <w:spacing w:after="80" w:line="276" w:lineRule="auto"/>
      </w:pPr>
      <w:r>
        <w:rPr>
          <w:b/>
          <w:bCs/>
        </w:rPr>
        <w:t xml:space="preserve">Bắt buộc con người ký duyệt: </w:t>
      </w:r>
      <w:r>
        <w:t>mọi kết luận của AI chỉ là đề xuất ở trạng thái nháp; văn bản chính thức chỉ được tạo sau khi con người xác nhận từng kết luận.</w:t>
      </w:r>
    </w:p>
    <w:p w14:paraId="5ECE842B" w14:textId="77777777" w:rsidR="00B829E8" w:rsidRDefault="00000000">
      <w:pPr>
        <w:pStyle w:val="ListParagraph"/>
        <w:numPr>
          <w:ilvl w:val="0"/>
          <w:numId w:val="2"/>
        </w:numPr>
        <w:spacing w:after="80" w:line="276" w:lineRule="auto"/>
      </w:pPr>
      <w:r>
        <w:rPr>
          <w:b/>
          <w:bCs/>
        </w:rPr>
        <w:t xml:space="preserve">Không phạt vì văn phong: </w:t>
      </w:r>
      <w:r>
        <w:t>người viết tiếng Anh đơn giản hoặc không phải bản ngữ phải được đánh giá trên nội dung thực chất, không phải trên độ trau chuốt của câu chữ. Đây là rủi ro thiên lệch (bias) có thật của các mô hình ngôn ngữ và cần cơ chế kỹ thuật riêng để xử lý.</w:t>
      </w:r>
    </w:p>
    <w:p w14:paraId="33B1562A" w14:textId="77777777" w:rsidR="00B829E8" w:rsidRDefault="00000000">
      <w:pPr>
        <w:pStyle w:val="Heading1"/>
        <w:spacing w:before="360" w:after="160"/>
      </w:pPr>
      <w:bookmarkStart w:id="6" w:name="_Toc238835738"/>
      <w:r>
        <w:rPr>
          <w:b/>
          <w:bCs/>
          <w:color w:val="1F3864"/>
        </w:rPr>
        <w:t>2. GIẢI PHÁP ĐỀ XUẤT: GRANTLENS</w:t>
      </w:r>
      <w:bookmarkEnd w:id="6"/>
    </w:p>
    <w:p w14:paraId="35435C5B" w14:textId="77777777" w:rsidR="00B829E8" w:rsidRDefault="00000000">
      <w:pPr>
        <w:spacing w:after="120" w:line="276" w:lineRule="auto"/>
        <w:jc w:val="both"/>
      </w:pPr>
      <w:r>
        <w:t xml:space="preserve">Định vị sản phẩm: </w:t>
      </w:r>
      <w:r>
        <w:rPr>
          <w:b/>
          <w:bCs/>
        </w:rPr>
        <w:t>“Trợ lý bằng chứng — con người quyết định” (evidence-first eligibility assistant).</w:t>
      </w:r>
      <w:r>
        <w:t xml:space="preserve"> AI làm phần việc tốn thời gian nhất (đọc, đối chiếu, trích dẫn, soạn nháp); cán bộ làm phần việc quan trọng nhất (thẩm định, quyết định, chịu trách nhiệm).</w:t>
      </w:r>
    </w:p>
    <w:p w14:paraId="743AD364" w14:textId="77777777" w:rsidR="00B829E8" w:rsidRDefault="00000000">
      <w:pPr>
        <w:pStyle w:val="Heading2"/>
        <w:spacing w:before="280" w:after="120"/>
      </w:pPr>
      <w:bookmarkStart w:id="7" w:name="_Toc238835739"/>
      <w:r>
        <w:rPr>
          <w:b/>
          <w:bCs/>
          <w:color w:val="1F3864"/>
        </w:rPr>
        <w:t>2.1. Luồng nghiệp vụ 5 bước</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6560"/>
      </w:tblGrid>
      <w:tr w:rsidR="00B829E8" w14:paraId="57D5F376" w14:textId="77777777">
        <w:tblPrEx>
          <w:tblCellMar>
            <w:top w:w="0" w:type="dxa"/>
            <w:bottom w:w="0" w:type="dxa"/>
          </w:tblCellMar>
        </w:tblPrEx>
        <w:trPr>
          <w:tblHeader/>
        </w:trPr>
        <w:tc>
          <w:tcPr>
            <w:tcW w:w="700" w:type="dxa"/>
            <w:shd w:val="clear" w:color="auto" w:fill="1F3864"/>
            <w:tcMar>
              <w:top w:w="80" w:type="dxa"/>
              <w:left w:w="120" w:type="dxa"/>
              <w:bottom w:w="80" w:type="dxa"/>
              <w:right w:w="120" w:type="dxa"/>
            </w:tcMar>
          </w:tcPr>
          <w:p w14:paraId="0FCC9659" w14:textId="77777777" w:rsidR="00B829E8" w:rsidRDefault="00000000">
            <w:pPr>
              <w:jc w:val="center"/>
            </w:pPr>
            <w:r>
              <w:rPr>
                <w:b/>
                <w:bCs/>
                <w:color w:val="FFFFFF"/>
                <w:sz w:val="20"/>
                <w:szCs w:val="20"/>
              </w:rPr>
              <w:lastRenderedPageBreak/>
              <w:t>Bước</w:t>
            </w:r>
          </w:p>
        </w:tc>
        <w:tc>
          <w:tcPr>
            <w:tcW w:w="2100" w:type="dxa"/>
            <w:shd w:val="clear" w:color="auto" w:fill="1F3864"/>
            <w:tcMar>
              <w:top w:w="80" w:type="dxa"/>
              <w:left w:w="120" w:type="dxa"/>
              <w:bottom w:w="80" w:type="dxa"/>
              <w:right w:w="120" w:type="dxa"/>
            </w:tcMar>
          </w:tcPr>
          <w:p w14:paraId="36B080EA" w14:textId="77777777" w:rsidR="00B829E8" w:rsidRDefault="00000000">
            <w:r>
              <w:rPr>
                <w:b/>
                <w:bCs/>
                <w:color w:val="FFFFFF"/>
                <w:sz w:val="20"/>
                <w:szCs w:val="20"/>
              </w:rPr>
              <w:t>Tên</w:t>
            </w:r>
          </w:p>
        </w:tc>
        <w:tc>
          <w:tcPr>
            <w:tcW w:w="6560" w:type="dxa"/>
            <w:shd w:val="clear" w:color="auto" w:fill="1F3864"/>
            <w:tcMar>
              <w:top w:w="80" w:type="dxa"/>
              <w:left w:w="120" w:type="dxa"/>
              <w:bottom w:w="80" w:type="dxa"/>
              <w:right w:w="120" w:type="dxa"/>
            </w:tcMar>
          </w:tcPr>
          <w:p w14:paraId="2C4E6DC5" w14:textId="77777777" w:rsidR="00B829E8" w:rsidRDefault="00000000">
            <w:r>
              <w:rPr>
                <w:b/>
                <w:bCs/>
                <w:color w:val="FFFFFF"/>
                <w:sz w:val="20"/>
                <w:szCs w:val="20"/>
              </w:rPr>
              <w:t>Mô tả</w:t>
            </w:r>
          </w:p>
        </w:tc>
      </w:tr>
      <w:tr w:rsidR="00B829E8" w14:paraId="387E6D40" w14:textId="77777777">
        <w:tblPrEx>
          <w:tblCellMar>
            <w:top w:w="0" w:type="dxa"/>
            <w:bottom w:w="0" w:type="dxa"/>
          </w:tblCellMar>
        </w:tblPrEx>
        <w:tc>
          <w:tcPr>
            <w:tcW w:w="700" w:type="dxa"/>
            <w:shd w:val="clear" w:color="auto" w:fill="DEEAF6"/>
            <w:tcMar>
              <w:top w:w="80" w:type="dxa"/>
              <w:left w:w="120" w:type="dxa"/>
              <w:bottom w:w="80" w:type="dxa"/>
              <w:right w:w="120" w:type="dxa"/>
            </w:tcMar>
          </w:tcPr>
          <w:p w14:paraId="45E9C7FD" w14:textId="77777777" w:rsidR="00B829E8" w:rsidRDefault="00000000">
            <w:pPr>
              <w:jc w:val="center"/>
            </w:pPr>
            <w:r>
              <w:rPr>
                <w:sz w:val="20"/>
                <w:szCs w:val="20"/>
              </w:rPr>
              <w:t>1</w:t>
            </w:r>
          </w:p>
        </w:tc>
        <w:tc>
          <w:tcPr>
            <w:tcW w:w="2100" w:type="dxa"/>
            <w:tcMar>
              <w:top w:w="80" w:type="dxa"/>
              <w:left w:w="120" w:type="dxa"/>
              <w:bottom w:w="80" w:type="dxa"/>
              <w:right w:w="120" w:type="dxa"/>
            </w:tcMar>
          </w:tcPr>
          <w:p w14:paraId="34AA11BF" w14:textId="77777777" w:rsidR="00B829E8" w:rsidRDefault="00000000">
            <w:r>
              <w:rPr>
                <w:b/>
                <w:bCs/>
                <w:sz w:val="20"/>
                <w:szCs w:val="20"/>
              </w:rPr>
              <w:t>Nạp dữ liệu (Ingest)</w:t>
            </w:r>
          </w:p>
        </w:tc>
        <w:tc>
          <w:tcPr>
            <w:tcW w:w="6560" w:type="dxa"/>
            <w:tcMar>
              <w:top w:w="80" w:type="dxa"/>
              <w:left w:w="120" w:type="dxa"/>
              <w:bottom w:w="80" w:type="dxa"/>
              <w:right w:w="120" w:type="dxa"/>
            </w:tcMar>
          </w:tcPr>
          <w:p w14:paraId="7B77A83F" w14:textId="77777777" w:rsidR="00B829E8" w:rsidRDefault="00000000">
            <w:r>
              <w:rPr>
                <w:sz w:val="20"/>
                <w:szCs w:val="20"/>
              </w:rPr>
              <w:t>Tải lên bộ hướng dẫn (PDF/Word) → hệ thống tách thành danh sách tiêu chí có mã số (R1, R2, ...), mỗi tiêu chí gồm nguyên văn và điều kiện đạt/không đạt. Tải lên hồ sơ → tách đoạn, đánh chỉ mục để trích dẫn.</w:t>
            </w:r>
          </w:p>
        </w:tc>
      </w:tr>
      <w:tr w:rsidR="00B829E8" w14:paraId="64B4CF60" w14:textId="77777777">
        <w:tblPrEx>
          <w:tblCellMar>
            <w:top w:w="0" w:type="dxa"/>
            <w:bottom w:w="0" w:type="dxa"/>
          </w:tblCellMar>
        </w:tblPrEx>
        <w:tc>
          <w:tcPr>
            <w:tcW w:w="700" w:type="dxa"/>
            <w:shd w:val="clear" w:color="auto" w:fill="DEEAF6"/>
            <w:tcMar>
              <w:top w:w="80" w:type="dxa"/>
              <w:left w:w="120" w:type="dxa"/>
              <w:bottom w:w="80" w:type="dxa"/>
              <w:right w:w="120" w:type="dxa"/>
            </w:tcMar>
          </w:tcPr>
          <w:p w14:paraId="65320D89" w14:textId="77777777" w:rsidR="00B829E8" w:rsidRDefault="00000000">
            <w:pPr>
              <w:jc w:val="center"/>
            </w:pPr>
            <w:r>
              <w:rPr>
                <w:sz w:val="20"/>
                <w:szCs w:val="20"/>
              </w:rPr>
              <w:t>2</w:t>
            </w:r>
          </w:p>
        </w:tc>
        <w:tc>
          <w:tcPr>
            <w:tcW w:w="2100" w:type="dxa"/>
            <w:tcMar>
              <w:top w:w="80" w:type="dxa"/>
              <w:left w:w="120" w:type="dxa"/>
              <w:bottom w:w="80" w:type="dxa"/>
              <w:right w:w="120" w:type="dxa"/>
            </w:tcMar>
          </w:tcPr>
          <w:p w14:paraId="4C3E2014" w14:textId="77777777" w:rsidR="00B829E8" w:rsidRDefault="00000000">
            <w:r>
              <w:rPr>
                <w:b/>
                <w:bCs/>
                <w:sz w:val="20"/>
                <w:szCs w:val="20"/>
              </w:rPr>
              <w:t>Động cơ ánh xạ (Mapping engine)</w:t>
            </w:r>
          </w:p>
        </w:tc>
        <w:tc>
          <w:tcPr>
            <w:tcW w:w="6560" w:type="dxa"/>
            <w:tcMar>
              <w:top w:w="80" w:type="dxa"/>
              <w:left w:w="120" w:type="dxa"/>
              <w:bottom w:w="80" w:type="dxa"/>
              <w:right w:w="120" w:type="dxa"/>
            </w:tcMar>
          </w:tcPr>
          <w:p w14:paraId="06617AE8" w14:textId="77777777" w:rsidR="00B829E8" w:rsidRDefault="00000000">
            <w:r>
              <w:rPr>
                <w:sz w:val="20"/>
                <w:szCs w:val="20"/>
              </w:rPr>
              <w:t>Với mỗi tiêu chí, AI tìm các đoạn liên quan nhất trong hồ sơ và trả về kết luận theo 4 mức: Đạt / Không đạt / Chưa rõ – cần bổ sung / Không đề cập, kèm trích dẫn nguyên văn hai phía và độ tin cậy.</w:t>
            </w:r>
          </w:p>
        </w:tc>
      </w:tr>
      <w:tr w:rsidR="00B829E8" w14:paraId="4F792CC1" w14:textId="77777777">
        <w:tblPrEx>
          <w:tblCellMar>
            <w:top w:w="0" w:type="dxa"/>
            <w:bottom w:w="0" w:type="dxa"/>
          </w:tblCellMar>
        </w:tblPrEx>
        <w:tc>
          <w:tcPr>
            <w:tcW w:w="700" w:type="dxa"/>
            <w:shd w:val="clear" w:color="auto" w:fill="DEEAF6"/>
            <w:tcMar>
              <w:top w:w="80" w:type="dxa"/>
              <w:left w:w="120" w:type="dxa"/>
              <w:bottom w:w="80" w:type="dxa"/>
              <w:right w:w="120" w:type="dxa"/>
            </w:tcMar>
          </w:tcPr>
          <w:p w14:paraId="07847F74" w14:textId="77777777" w:rsidR="00B829E8" w:rsidRDefault="00000000">
            <w:pPr>
              <w:jc w:val="center"/>
            </w:pPr>
            <w:r>
              <w:rPr>
                <w:sz w:val="20"/>
                <w:szCs w:val="20"/>
              </w:rPr>
              <w:t>3</w:t>
            </w:r>
          </w:p>
        </w:tc>
        <w:tc>
          <w:tcPr>
            <w:tcW w:w="2100" w:type="dxa"/>
            <w:tcMar>
              <w:top w:w="80" w:type="dxa"/>
              <w:left w:w="120" w:type="dxa"/>
              <w:bottom w:w="80" w:type="dxa"/>
              <w:right w:w="120" w:type="dxa"/>
            </w:tcMar>
          </w:tcPr>
          <w:p w14:paraId="011A35FF" w14:textId="77777777" w:rsidR="00B829E8" w:rsidRDefault="00000000">
            <w:r>
              <w:rPr>
                <w:b/>
                <w:bCs/>
                <w:sz w:val="20"/>
                <w:szCs w:val="20"/>
              </w:rPr>
              <w:t>Màn hình thẩm định (Review)</w:t>
            </w:r>
          </w:p>
        </w:tc>
        <w:tc>
          <w:tcPr>
            <w:tcW w:w="6560" w:type="dxa"/>
            <w:tcMar>
              <w:top w:w="80" w:type="dxa"/>
              <w:left w:w="120" w:type="dxa"/>
              <w:bottom w:w="80" w:type="dxa"/>
              <w:right w:w="120" w:type="dxa"/>
            </w:tcMar>
          </w:tcPr>
          <w:p w14:paraId="65963B98" w14:textId="77777777" w:rsidR="00B829E8" w:rsidRDefault="00000000">
            <w:r>
              <w:rPr>
                <w:sz w:val="20"/>
                <w:szCs w:val="20"/>
              </w:rPr>
              <w:t>Ma trận tiêu chí × kết luận. Bấm vào từng ô sẽ hiện so sánh song song: trích hướng dẫn bên trái, trích hồ sơ bên phải, nhận xét AI ở giữa. Cán bộ có thể sửa (override) từng kết luận và bắt buộc ghi lý do khi sửa.</w:t>
            </w:r>
          </w:p>
        </w:tc>
      </w:tr>
      <w:tr w:rsidR="00B829E8" w14:paraId="0C41792B" w14:textId="77777777">
        <w:tblPrEx>
          <w:tblCellMar>
            <w:top w:w="0" w:type="dxa"/>
            <w:bottom w:w="0" w:type="dxa"/>
          </w:tblCellMar>
        </w:tblPrEx>
        <w:tc>
          <w:tcPr>
            <w:tcW w:w="700" w:type="dxa"/>
            <w:shd w:val="clear" w:color="auto" w:fill="DEEAF6"/>
            <w:tcMar>
              <w:top w:w="80" w:type="dxa"/>
              <w:left w:w="120" w:type="dxa"/>
              <w:bottom w:w="80" w:type="dxa"/>
              <w:right w:w="120" w:type="dxa"/>
            </w:tcMar>
          </w:tcPr>
          <w:p w14:paraId="76B6DB0D" w14:textId="77777777" w:rsidR="00B829E8" w:rsidRDefault="00000000">
            <w:pPr>
              <w:jc w:val="center"/>
            </w:pPr>
            <w:r>
              <w:rPr>
                <w:sz w:val="20"/>
                <w:szCs w:val="20"/>
              </w:rPr>
              <w:t>4</w:t>
            </w:r>
          </w:p>
        </w:tc>
        <w:tc>
          <w:tcPr>
            <w:tcW w:w="2100" w:type="dxa"/>
            <w:tcMar>
              <w:top w:w="80" w:type="dxa"/>
              <w:left w:w="120" w:type="dxa"/>
              <w:bottom w:w="80" w:type="dxa"/>
              <w:right w:w="120" w:type="dxa"/>
            </w:tcMar>
          </w:tcPr>
          <w:p w14:paraId="5FFE73FD" w14:textId="77777777" w:rsidR="00B829E8" w:rsidRDefault="00000000">
            <w:r>
              <w:rPr>
                <w:b/>
                <w:bCs/>
                <w:sz w:val="20"/>
                <w:szCs w:val="20"/>
              </w:rPr>
              <w:t>Nháp quyết định (Decision draft)</w:t>
            </w:r>
          </w:p>
        </w:tc>
        <w:tc>
          <w:tcPr>
            <w:tcW w:w="6560" w:type="dxa"/>
            <w:tcMar>
              <w:top w:w="80" w:type="dxa"/>
              <w:left w:w="120" w:type="dxa"/>
              <w:bottom w:w="80" w:type="dxa"/>
              <w:right w:w="120" w:type="dxa"/>
            </w:tcMar>
          </w:tcPr>
          <w:p w14:paraId="3FB48AE6" w14:textId="77777777" w:rsidR="00B829E8" w:rsidRDefault="00000000">
            <w:r>
              <w:rPr>
                <w:sz w:val="20"/>
                <w:szCs w:val="20"/>
              </w:rPr>
              <w:t>Khi cán bộ chốt, hệ thống soạn thư kết quả. Với hồ sơ bị từ chối: liệt kê đúng tiêu chí không đạt, kèm trích dẫn, viết bằng ngôn ngữ phổ thông (chuẩn dễ đọc, tương đương CEFR B1), có mục “cách bổ sung hồ sơ” và “cách khiếu nại”.</w:t>
            </w:r>
          </w:p>
        </w:tc>
      </w:tr>
      <w:tr w:rsidR="00B829E8" w14:paraId="0CB1EE92" w14:textId="77777777">
        <w:tblPrEx>
          <w:tblCellMar>
            <w:top w:w="0" w:type="dxa"/>
            <w:bottom w:w="0" w:type="dxa"/>
          </w:tblCellMar>
        </w:tblPrEx>
        <w:tc>
          <w:tcPr>
            <w:tcW w:w="700" w:type="dxa"/>
            <w:shd w:val="clear" w:color="auto" w:fill="DEEAF6"/>
            <w:tcMar>
              <w:top w:w="80" w:type="dxa"/>
              <w:left w:w="120" w:type="dxa"/>
              <w:bottom w:w="80" w:type="dxa"/>
              <w:right w:w="120" w:type="dxa"/>
            </w:tcMar>
          </w:tcPr>
          <w:p w14:paraId="46D21168" w14:textId="77777777" w:rsidR="00B829E8" w:rsidRDefault="00000000">
            <w:pPr>
              <w:jc w:val="center"/>
            </w:pPr>
            <w:r>
              <w:rPr>
                <w:sz w:val="20"/>
                <w:szCs w:val="20"/>
              </w:rPr>
              <w:t>5</w:t>
            </w:r>
          </w:p>
        </w:tc>
        <w:tc>
          <w:tcPr>
            <w:tcW w:w="2100" w:type="dxa"/>
            <w:tcMar>
              <w:top w:w="80" w:type="dxa"/>
              <w:left w:w="120" w:type="dxa"/>
              <w:bottom w:w="80" w:type="dxa"/>
              <w:right w:w="120" w:type="dxa"/>
            </w:tcMar>
          </w:tcPr>
          <w:p w14:paraId="03F291C2" w14:textId="77777777" w:rsidR="00B829E8" w:rsidRDefault="00000000">
            <w:r>
              <w:rPr>
                <w:b/>
                <w:bCs/>
                <w:sz w:val="20"/>
                <w:szCs w:val="20"/>
              </w:rPr>
              <w:t>Ký duyệt &amp; nhật ký (Sign-off &amp; audit)</w:t>
            </w:r>
          </w:p>
        </w:tc>
        <w:tc>
          <w:tcPr>
            <w:tcW w:w="6560" w:type="dxa"/>
            <w:tcMar>
              <w:top w:w="80" w:type="dxa"/>
              <w:left w:w="120" w:type="dxa"/>
              <w:bottom w:w="80" w:type="dxa"/>
              <w:right w:w="120" w:type="dxa"/>
            </w:tcMar>
          </w:tcPr>
          <w:p w14:paraId="0BCE8430" w14:textId="77777777" w:rsidR="00B829E8" w:rsidRDefault="00000000">
            <w:r>
              <w:rPr>
                <w:sz w:val="20"/>
                <w:szCs w:val="20"/>
              </w:rPr>
              <w:t>Cán bộ xác nhận từng lý do (tick từng dòng, không có nút duyệt tổng), ký tên; hệ thống ghi nhật ký bất biến: AI đề xuất gì, người sửa gì, ai quyết định, vào lúc nào.</w:t>
            </w:r>
          </w:p>
        </w:tc>
      </w:tr>
    </w:tbl>
    <w:p w14:paraId="211A154F" w14:textId="77777777" w:rsidR="00B829E8" w:rsidRDefault="00B829E8">
      <w:pPr>
        <w:spacing w:after="120" w:line="276" w:lineRule="auto"/>
        <w:jc w:val="both"/>
      </w:pPr>
    </w:p>
    <w:p w14:paraId="00B02902" w14:textId="77777777" w:rsidR="00B829E8" w:rsidRDefault="00000000">
      <w:pPr>
        <w:pStyle w:val="Heading2"/>
        <w:spacing w:before="280" w:after="120"/>
      </w:pPr>
      <w:bookmarkStart w:id="8" w:name="_Toc238835740"/>
      <w:r>
        <w:rPr>
          <w:b/>
          <w:bCs/>
          <w:color w:val="1F3864"/>
        </w:rPr>
        <w:t>2.2. Cơ chế xử lý ba ràng buộc niềm tin</w:t>
      </w:r>
      <w:bookmarkEnd w:id="8"/>
    </w:p>
    <w:p w14:paraId="0121D2C6" w14:textId="77777777" w:rsidR="00B829E8" w:rsidRDefault="00000000">
      <w:pPr>
        <w:spacing w:after="120" w:line="276" w:lineRule="auto"/>
        <w:jc w:val="both"/>
      </w:pPr>
      <w:r>
        <w:rPr>
          <w:b/>
          <w:bCs/>
        </w:rPr>
        <w:t>(a) Chống đóng dấu tự động (anti rubber-stamping):</w:t>
      </w:r>
    </w:p>
    <w:p w14:paraId="099FAD62" w14:textId="77777777" w:rsidR="00B829E8" w:rsidRDefault="00000000">
      <w:pPr>
        <w:pStyle w:val="ListParagraph"/>
        <w:numPr>
          <w:ilvl w:val="0"/>
          <w:numId w:val="2"/>
        </w:numPr>
        <w:spacing w:after="80" w:line="276" w:lineRule="auto"/>
      </w:pPr>
      <w:r>
        <w:t>Không có nút “Duyệt tất cả”; mỗi tiêu chí phải được xác nhận riêng.</w:t>
      </w:r>
    </w:p>
    <w:p w14:paraId="4DCB3119" w14:textId="77777777" w:rsidR="00B829E8" w:rsidRDefault="00000000">
      <w:pPr>
        <w:pStyle w:val="ListParagraph"/>
        <w:numPr>
          <w:ilvl w:val="0"/>
          <w:numId w:val="2"/>
        </w:numPr>
        <w:spacing w:after="80" w:line="276" w:lineRule="auto"/>
      </w:pPr>
      <w:r>
        <w:t>Kết luận “Chưa rõ” bắt buộc do con người xử lý — AI không được tự chuyển thành Đạt/Không đạt.</w:t>
      </w:r>
    </w:p>
    <w:p w14:paraId="072768E5" w14:textId="77777777" w:rsidR="00B829E8" w:rsidRDefault="00000000">
      <w:pPr>
        <w:pStyle w:val="ListParagraph"/>
        <w:numPr>
          <w:ilvl w:val="0"/>
          <w:numId w:val="2"/>
        </w:numPr>
        <w:spacing w:after="80" w:line="276" w:lineRule="auto"/>
      </w:pPr>
      <w:r>
        <w:t>Đo thời gian thẩm định: nếu ký duyệt quá nhanh so với số tiêu chí, hệ thống cảnh báo nhẹ và ghi vào nhật ký.</w:t>
      </w:r>
    </w:p>
    <w:p w14:paraId="0DEFC747" w14:textId="77777777" w:rsidR="00B829E8" w:rsidRDefault="00000000">
      <w:pPr>
        <w:pStyle w:val="ListParagraph"/>
        <w:numPr>
          <w:ilvl w:val="0"/>
          <w:numId w:val="2"/>
        </w:numPr>
        <w:spacing w:after="80" w:line="276" w:lineRule="auto"/>
      </w:pPr>
      <w:r>
        <w:t>Kiểm tra xác suất (spot-check): thỉnh thoảng yêu cầu cán bộ tự đánh giá một tiêu chí trước khi xem đề xuất của AI, nhằm duy trì năng lực thẩm định độc lập.</w:t>
      </w:r>
    </w:p>
    <w:p w14:paraId="42BC971B" w14:textId="77777777" w:rsidR="00B829E8" w:rsidRDefault="00000000">
      <w:pPr>
        <w:spacing w:after="120" w:line="276" w:lineRule="auto"/>
        <w:jc w:val="both"/>
      </w:pPr>
      <w:r>
        <w:rPr>
          <w:b/>
          <w:bCs/>
        </w:rPr>
        <w:t>(b) Con người trong vòng quyết định (human-in-the-loop) thực chất:</w:t>
      </w:r>
    </w:p>
    <w:p w14:paraId="57FDB602" w14:textId="77777777" w:rsidR="00B829E8" w:rsidRDefault="00000000">
      <w:pPr>
        <w:pStyle w:val="ListParagraph"/>
        <w:numPr>
          <w:ilvl w:val="0"/>
          <w:numId w:val="2"/>
        </w:numPr>
        <w:spacing w:after="80" w:line="276" w:lineRule="auto"/>
      </w:pPr>
      <w:r>
        <w:t>Mọi đầu ra của AI mang nhãn “NHÁP — chưa có giá trị quyết định”.</w:t>
      </w:r>
    </w:p>
    <w:p w14:paraId="3B3C4457" w14:textId="77777777" w:rsidR="00B829E8" w:rsidRDefault="00000000">
      <w:pPr>
        <w:pStyle w:val="ListParagraph"/>
        <w:numPr>
          <w:ilvl w:val="0"/>
          <w:numId w:val="2"/>
        </w:numPr>
        <w:spacing w:after="80" w:line="276" w:lineRule="auto"/>
      </w:pPr>
      <w:r>
        <w:t>Thư kết quả chính thức chỉ sinh ra được khi 100% tiêu chí đã có người xác nhận.</w:t>
      </w:r>
    </w:p>
    <w:p w14:paraId="1216A0BD" w14:textId="77777777" w:rsidR="00B829E8" w:rsidRDefault="00000000">
      <w:pPr>
        <w:pStyle w:val="ListParagraph"/>
        <w:numPr>
          <w:ilvl w:val="0"/>
          <w:numId w:val="2"/>
        </w:numPr>
        <w:spacing w:after="80" w:line="276" w:lineRule="auto"/>
      </w:pPr>
      <w:r>
        <w:t>Nhật ký kiểm toán bất biến, phục vụ thanh tra và giải quyết khiếu nại.</w:t>
      </w:r>
    </w:p>
    <w:p w14:paraId="0921320E" w14:textId="77777777" w:rsidR="00B829E8" w:rsidRDefault="00000000">
      <w:pPr>
        <w:spacing w:after="120" w:line="276" w:lineRule="auto"/>
        <w:jc w:val="both"/>
      </w:pPr>
      <w:r>
        <w:rPr>
          <w:b/>
          <w:bCs/>
        </w:rPr>
        <w:t>(c) Chống thiên lệch văn phong (language-bias control):</w:t>
      </w:r>
    </w:p>
    <w:p w14:paraId="5989E9D3" w14:textId="77777777" w:rsidR="00B829E8" w:rsidRDefault="00000000">
      <w:pPr>
        <w:pStyle w:val="ListParagraph"/>
        <w:numPr>
          <w:ilvl w:val="0"/>
          <w:numId w:val="2"/>
        </w:numPr>
        <w:spacing w:after="80" w:line="276" w:lineRule="auto"/>
      </w:pPr>
      <w:r>
        <w:t xml:space="preserve">Chấm điểm tách hai bước: bước 1 </w:t>
      </w:r>
      <w:r>
        <w:rPr>
          <w:b/>
          <w:bCs/>
        </w:rPr>
        <w:t>trích xuất dữ kiện</w:t>
      </w:r>
      <w:r>
        <w:t xml:space="preserve"> từ hồ sơ về dạng có cấu trúc (loại bỏ hoàn toàn văn phong); bước 2 </w:t>
      </w:r>
      <w:r>
        <w:rPr>
          <w:b/>
          <w:bCs/>
        </w:rPr>
        <w:t>đối chiếu tiêu chí trên dữ kiện đã chuẩn hóa</w:t>
      </w:r>
      <w:r>
        <w:t>, không chấm trên văn gốc.</w:t>
      </w:r>
    </w:p>
    <w:p w14:paraId="1ADC19F9" w14:textId="77777777" w:rsidR="00B829E8" w:rsidRDefault="00000000">
      <w:pPr>
        <w:pStyle w:val="ListParagraph"/>
        <w:numPr>
          <w:ilvl w:val="0"/>
          <w:numId w:val="2"/>
        </w:numPr>
        <w:spacing w:after="80" w:line="276" w:lineRule="auto"/>
      </w:pPr>
      <w:r>
        <w:t>Quy tắc cứng trong system prompt: ngữ pháp, vốn từ, độ trôi chảy KHÔNG phải tiêu chí đánh giá.</w:t>
      </w:r>
    </w:p>
    <w:p w14:paraId="08DD2287" w14:textId="77777777" w:rsidR="00B829E8" w:rsidRDefault="00000000">
      <w:pPr>
        <w:pStyle w:val="ListParagraph"/>
        <w:numPr>
          <w:ilvl w:val="0"/>
          <w:numId w:val="2"/>
        </w:numPr>
        <w:spacing w:after="80" w:line="276" w:lineRule="auto"/>
      </w:pPr>
      <w:r>
        <w:t>Kịch bản kiểm chứng: hai hồ sơ cùng nội dung — một bản văn hoa, một bản tiếng Anh đơn giản — phải cho ra cùng kết luận trên mọi tiêu chí.</w:t>
      </w:r>
    </w:p>
    <w:p w14:paraId="268249F2" w14:textId="77777777" w:rsidR="00B829E8" w:rsidRDefault="00000000">
      <w:pPr>
        <w:pStyle w:val="Heading1"/>
        <w:spacing w:before="360" w:after="160"/>
      </w:pPr>
      <w:bookmarkStart w:id="9" w:name="_Toc238835741"/>
      <w:r>
        <w:rPr>
          <w:b/>
          <w:bCs/>
          <w:color w:val="1F3864"/>
        </w:rPr>
        <w:t>3. KIẾN TRÚC KỸ THUẬT</w:t>
      </w:r>
      <w:bookmarkEnd w:id="9"/>
    </w:p>
    <w:p w14:paraId="6F5B8587" w14:textId="77777777" w:rsidR="00B829E8" w:rsidRDefault="00000000">
      <w:pPr>
        <w:pStyle w:val="Heading2"/>
        <w:spacing w:before="280" w:after="120"/>
      </w:pPr>
      <w:bookmarkStart w:id="10" w:name="_Toc238835742"/>
      <w:r>
        <w:rPr>
          <w:b/>
          <w:bCs/>
          <w:color w:val="1F3864"/>
        </w:rPr>
        <w:t>3.1. Thành phần hệ thống</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B829E8" w14:paraId="44EF024A" w14:textId="77777777">
        <w:tblPrEx>
          <w:tblCellMar>
            <w:top w:w="0" w:type="dxa"/>
            <w:bottom w:w="0" w:type="dxa"/>
          </w:tblCellMar>
        </w:tblPrEx>
        <w:trPr>
          <w:tblHeader/>
        </w:trPr>
        <w:tc>
          <w:tcPr>
            <w:tcW w:w="2300" w:type="dxa"/>
            <w:shd w:val="clear" w:color="auto" w:fill="1F3864"/>
            <w:tcMar>
              <w:top w:w="80" w:type="dxa"/>
              <w:left w:w="120" w:type="dxa"/>
              <w:bottom w:w="80" w:type="dxa"/>
              <w:right w:w="120" w:type="dxa"/>
            </w:tcMar>
          </w:tcPr>
          <w:p w14:paraId="251E8A39" w14:textId="77777777" w:rsidR="00B829E8" w:rsidRDefault="00000000">
            <w:r>
              <w:rPr>
                <w:b/>
                <w:bCs/>
                <w:color w:val="FFFFFF"/>
                <w:sz w:val="20"/>
                <w:szCs w:val="20"/>
              </w:rPr>
              <w:lastRenderedPageBreak/>
              <w:t>Thành phần</w:t>
            </w:r>
          </w:p>
        </w:tc>
        <w:tc>
          <w:tcPr>
            <w:tcW w:w="7060" w:type="dxa"/>
            <w:shd w:val="clear" w:color="auto" w:fill="1F3864"/>
            <w:tcMar>
              <w:top w:w="80" w:type="dxa"/>
              <w:left w:w="120" w:type="dxa"/>
              <w:bottom w:w="80" w:type="dxa"/>
              <w:right w:w="120" w:type="dxa"/>
            </w:tcMar>
          </w:tcPr>
          <w:p w14:paraId="1FA9820D" w14:textId="77777777" w:rsidR="00B829E8" w:rsidRDefault="00000000">
            <w:r>
              <w:rPr>
                <w:b/>
                <w:bCs/>
                <w:color w:val="FFFFFF"/>
                <w:sz w:val="20"/>
                <w:szCs w:val="20"/>
              </w:rPr>
              <w:t>Công nghệ / mô tả</w:t>
            </w:r>
          </w:p>
        </w:tc>
      </w:tr>
      <w:tr w:rsidR="00B829E8" w14:paraId="58AB00DB" w14:textId="77777777">
        <w:tblPrEx>
          <w:tblCellMar>
            <w:top w:w="0" w:type="dxa"/>
            <w:bottom w:w="0" w:type="dxa"/>
          </w:tblCellMar>
        </w:tblPrEx>
        <w:tc>
          <w:tcPr>
            <w:tcW w:w="2300" w:type="dxa"/>
            <w:tcMar>
              <w:top w:w="80" w:type="dxa"/>
              <w:left w:w="120" w:type="dxa"/>
              <w:bottom w:w="80" w:type="dxa"/>
              <w:right w:w="120" w:type="dxa"/>
            </w:tcMar>
          </w:tcPr>
          <w:p w14:paraId="2037BB5C" w14:textId="77777777" w:rsidR="00B829E8" w:rsidRDefault="00000000">
            <w:r>
              <w:rPr>
                <w:b/>
                <w:bCs/>
                <w:sz w:val="20"/>
                <w:szCs w:val="20"/>
              </w:rPr>
              <w:t>Giao diện (Frontend)</w:t>
            </w:r>
          </w:p>
        </w:tc>
        <w:tc>
          <w:tcPr>
            <w:tcW w:w="7060" w:type="dxa"/>
            <w:tcMar>
              <w:top w:w="80" w:type="dxa"/>
              <w:left w:w="120" w:type="dxa"/>
              <w:bottom w:w="80" w:type="dxa"/>
              <w:right w:w="120" w:type="dxa"/>
            </w:tcMar>
          </w:tcPr>
          <w:p w14:paraId="151B702C" w14:textId="77777777" w:rsidR="00B829E8" w:rsidRDefault="00000000">
            <w:r>
              <w:rPr>
                <w:sz w:val="20"/>
                <w:szCs w:val="20"/>
              </w:rPr>
              <w:t>Ứng dụng web một trang (React/Next.js hoặc HTML tự chứa cho bản demo), 3 phân hệ: Danh sách tiêu chí — Ma trận thẩm định — Thư kết quả.</w:t>
            </w:r>
          </w:p>
        </w:tc>
      </w:tr>
      <w:tr w:rsidR="00B829E8" w14:paraId="5DB0E381" w14:textId="77777777">
        <w:tblPrEx>
          <w:tblCellMar>
            <w:top w:w="0" w:type="dxa"/>
            <w:bottom w:w="0" w:type="dxa"/>
          </w:tblCellMar>
        </w:tblPrEx>
        <w:tc>
          <w:tcPr>
            <w:tcW w:w="2300" w:type="dxa"/>
            <w:tcMar>
              <w:top w:w="80" w:type="dxa"/>
              <w:left w:w="120" w:type="dxa"/>
              <w:bottom w:w="80" w:type="dxa"/>
              <w:right w:w="120" w:type="dxa"/>
            </w:tcMar>
          </w:tcPr>
          <w:p w14:paraId="334CA63B" w14:textId="77777777" w:rsidR="00B829E8" w:rsidRDefault="00000000">
            <w:r>
              <w:rPr>
                <w:b/>
                <w:bCs/>
                <w:sz w:val="20"/>
                <w:szCs w:val="20"/>
              </w:rPr>
              <w:t>Lõi AI</w:t>
            </w:r>
          </w:p>
        </w:tc>
        <w:tc>
          <w:tcPr>
            <w:tcW w:w="7060" w:type="dxa"/>
            <w:tcMar>
              <w:top w:w="80" w:type="dxa"/>
              <w:left w:w="120" w:type="dxa"/>
              <w:bottom w:w="80" w:type="dxa"/>
              <w:right w:w="120" w:type="dxa"/>
            </w:tcMar>
          </w:tcPr>
          <w:p w14:paraId="1E91E2A7" w14:textId="77777777" w:rsidR="00B829E8" w:rsidRDefault="00000000">
            <w:r>
              <w:rPr>
                <w:sz w:val="20"/>
                <w:szCs w:val="20"/>
              </w:rPr>
              <w:t>Mô hình ngôn ngữ lớn (Claude API) với 3 lượt gọi tách biệt: (1) phân tích hướng dẫn thành danh sách tiêu chí JSON; (2) với từng tiêu chí: trích xuất dữ kiện + kết luận + trích dẫn JSON; (3) sinh thư kết quả từ các kết luận đã được con người phê duyệt.</w:t>
            </w:r>
          </w:p>
        </w:tc>
      </w:tr>
      <w:tr w:rsidR="00B829E8" w14:paraId="0AF981E5" w14:textId="77777777">
        <w:tblPrEx>
          <w:tblCellMar>
            <w:top w:w="0" w:type="dxa"/>
            <w:bottom w:w="0" w:type="dxa"/>
          </w:tblCellMar>
        </w:tblPrEx>
        <w:tc>
          <w:tcPr>
            <w:tcW w:w="2300" w:type="dxa"/>
            <w:tcMar>
              <w:top w:w="80" w:type="dxa"/>
              <w:left w:w="120" w:type="dxa"/>
              <w:bottom w:w="80" w:type="dxa"/>
              <w:right w:w="120" w:type="dxa"/>
            </w:tcMar>
          </w:tcPr>
          <w:p w14:paraId="6614A699" w14:textId="77777777" w:rsidR="00B829E8" w:rsidRDefault="00000000">
            <w:r>
              <w:rPr>
                <w:b/>
                <w:bCs/>
                <w:sz w:val="20"/>
                <w:szCs w:val="20"/>
              </w:rPr>
              <w:t>Dữ liệu &amp; nhật ký</w:t>
            </w:r>
          </w:p>
        </w:tc>
        <w:tc>
          <w:tcPr>
            <w:tcW w:w="7060" w:type="dxa"/>
            <w:tcMar>
              <w:top w:w="80" w:type="dxa"/>
              <w:left w:w="120" w:type="dxa"/>
              <w:bottom w:w="80" w:type="dxa"/>
              <w:right w:w="120" w:type="dxa"/>
            </w:tcMar>
          </w:tcPr>
          <w:p w14:paraId="41483A83" w14:textId="77777777" w:rsidR="00B829E8" w:rsidRDefault="00000000">
            <w:r>
              <w:rPr>
                <w:sz w:val="20"/>
                <w:szCs w:val="20"/>
              </w:rPr>
              <w:t>Mỗi kết luận lưu bộ trường: {mã tiêu chí, trích dẫn hướng dẫn, trích dẫn hồ sơ, kết luận AI, kết luận người duyệt, lý do sửa, người duyệt, thời điểm}. Đây chính là nhật ký kiểm toán. Bản triển khai đầy đủ dùng PostgreSQL, bản demo dùng bộ nhớ trình duyệt.</w:t>
            </w:r>
          </w:p>
        </w:tc>
      </w:tr>
      <w:tr w:rsidR="00B829E8" w14:paraId="414CAF86" w14:textId="77777777">
        <w:tblPrEx>
          <w:tblCellMar>
            <w:top w:w="0" w:type="dxa"/>
            <w:bottom w:w="0" w:type="dxa"/>
          </w:tblCellMar>
        </w:tblPrEx>
        <w:tc>
          <w:tcPr>
            <w:tcW w:w="2300" w:type="dxa"/>
            <w:tcMar>
              <w:top w:w="80" w:type="dxa"/>
              <w:left w:w="120" w:type="dxa"/>
              <w:bottom w:w="80" w:type="dxa"/>
              <w:right w:w="120" w:type="dxa"/>
            </w:tcMar>
          </w:tcPr>
          <w:p w14:paraId="20F8DA8D" w14:textId="77777777" w:rsidR="00B829E8" w:rsidRDefault="00000000">
            <w:r>
              <w:rPr>
                <w:b/>
                <w:bCs/>
                <w:sz w:val="20"/>
                <w:szCs w:val="20"/>
              </w:rPr>
              <w:t>Máy chủ (bản đầy đủ)</w:t>
            </w:r>
          </w:p>
        </w:tc>
        <w:tc>
          <w:tcPr>
            <w:tcW w:w="7060" w:type="dxa"/>
            <w:tcMar>
              <w:top w:w="80" w:type="dxa"/>
              <w:left w:w="120" w:type="dxa"/>
              <w:bottom w:w="80" w:type="dxa"/>
              <w:right w:w="120" w:type="dxa"/>
            </w:tcMar>
          </w:tcPr>
          <w:p w14:paraId="05E51B15" w14:textId="77777777" w:rsidR="00B829E8" w:rsidRDefault="00000000">
            <w:r>
              <w:rPr>
                <w:sz w:val="20"/>
                <w:szCs w:val="20"/>
              </w:rPr>
              <w:t>Backend FastAPI giữ khóa API, phân quyền người dùng, lưu trữ hồ sơ và nhật ký; triển khai trên máy chủ nội bộ hoặc đám mây theo yêu cầu đơn vị.</w:t>
            </w:r>
          </w:p>
        </w:tc>
      </w:tr>
    </w:tbl>
    <w:p w14:paraId="35F678AE" w14:textId="77777777" w:rsidR="00B829E8" w:rsidRDefault="00B829E8">
      <w:pPr>
        <w:spacing w:after="120" w:line="276" w:lineRule="auto"/>
        <w:jc w:val="both"/>
      </w:pPr>
    </w:p>
    <w:p w14:paraId="4B806C40" w14:textId="77777777" w:rsidR="00B829E8" w:rsidRDefault="00000000">
      <w:pPr>
        <w:pStyle w:val="Heading2"/>
        <w:spacing w:before="280" w:after="120"/>
      </w:pPr>
      <w:bookmarkStart w:id="11" w:name="_Toc238835743"/>
      <w:r>
        <w:rPr>
          <w:b/>
          <w:bCs/>
          <w:color w:val="1F3864"/>
        </w:rPr>
        <w:t>3.2. Kịch bản trình diễn (demo)</w:t>
      </w:r>
      <w:bookmarkEnd w:id="11"/>
    </w:p>
    <w:p w14:paraId="18C5A034" w14:textId="77777777" w:rsidR="00B829E8" w:rsidRDefault="00000000">
      <w:pPr>
        <w:pStyle w:val="ListParagraph"/>
        <w:numPr>
          <w:ilvl w:val="0"/>
          <w:numId w:val="2"/>
        </w:numPr>
        <w:spacing w:after="80" w:line="276" w:lineRule="auto"/>
      </w:pPr>
      <w:r>
        <w:t>Một bộ hướng dẫn mẫu gồm 6–8 tiêu chí.</w:t>
      </w:r>
    </w:p>
    <w:p w14:paraId="709FB345" w14:textId="77777777" w:rsidR="00B829E8" w:rsidRDefault="00000000">
      <w:pPr>
        <w:pStyle w:val="ListParagraph"/>
        <w:numPr>
          <w:ilvl w:val="0"/>
          <w:numId w:val="2"/>
        </w:numPr>
        <w:spacing w:after="80" w:line="276" w:lineRule="auto"/>
      </w:pPr>
      <w:r>
        <w:t>Ba hồ sơ mẫu: một hồ sơ đạt rõ, một hồ sơ trượt rõ, một hồ sơ “chưa rõ” cần con người xử lý.</w:t>
      </w:r>
    </w:p>
    <w:p w14:paraId="39AD49BD" w14:textId="77777777" w:rsidR="00B829E8" w:rsidRDefault="00000000">
      <w:pPr>
        <w:pStyle w:val="ListParagraph"/>
        <w:numPr>
          <w:ilvl w:val="0"/>
          <w:numId w:val="2"/>
        </w:numPr>
        <w:spacing w:after="80" w:line="276" w:lineRule="auto"/>
      </w:pPr>
      <w:r>
        <w:t>Hồ sơ trượt được viết bằng tiếng Anh đơn giản để chứng minh hệ thống đánh giá đúng nội dung thực chất, không phạt văn phong.</w:t>
      </w:r>
    </w:p>
    <w:p w14:paraId="47F2B240" w14:textId="77777777" w:rsidR="00B829E8" w:rsidRDefault="00000000">
      <w:pPr>
        <w:pStyle w:val="ListParagraph"/>
        <w:numPr>
          <w:ilvl w:val="0"/>
          <w:numId w:val="2"/>
        </w:numPr>
        <w:spacing w:after="80" w:line="276" w:lineRule="auto"/>
      </w:pPr>
      <w:r>
        <w:t>Đi hết luồng 5 bước, kết thúc bằng thư từ chối có trích dẫn hai chiều và mục hướng dẫn khiếu nại.</w:t>
      </w:r>
    </w:p>
    <w:p w14:paraId="44AD0BE1" w14:textId="77777777" w:rsidR="00B829E8" w:rsidRDefault="00000000">
      <w:pPr>
        <w:pStyle w:val="Heading1"/>
        <w:spacing w:before="360" w:after="160"/>
      </w:pPr>
      <w:bookmarkStart w:id="12" w:name="_Toc238835744"/>
      <w:r>
        <w:rPr>
          <w:b/>
          <w:bCs/>
          <w:color w:val="1F3864"/>
        </w:rPr>
        <w:t>4. LỘ TRÌNH TRIỂN KHAI</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B829E8" w14:paraId="2C62E592" w14:textId="77777777">
        <w:tblPrEx>
          <w:tblCellMar>
            <w:top w:w="0" w:type="dxa"/>
            <w:bottom w:w="0" w:type="dxa"/>
          </w:tblCellMar>
        </w:tblPrEx>
        <w:trPr>
          <w:tblHeader/>
        </w:trPr>
        <w:tc>
          <w:tcPr>
            <w:tcW w:w="2000" w:type="dxa"/>
            <w:shd w:val="clear" w:color="auto" w:fill="1F3864"/>
            <w:tcMar>
              <w:top w:w="80" w:type="dxa"/>
              <w:left w:w="120" w:type="dxa"/>
              <w:bottom w:w="80" w:type="dxa"/>
              <w:right w:w="120" w:type="dxa"/>
            </w:tcMar>
          </w:tcPr>
          <w:p w14:paraId="3DAD8D48" w14:textId="77777777" w:rsidR="00B829E8" w:rsidRDefault="00000000">
            <w:r>
              <w:rPr>
                <w:b/>
                <w:bCs/>
                <w:color w:val="FFFFFF"/>
                <w:sz w:val="20"/>
                <w:szCs w:val="20"/>
              </w:rPr>
              <w:t>Giai đoạn</w:t>
            </w:r>
          </w:p>
        </w:tc>
        <w:tc>
          <w:tcPr>
            <w:tcW w:w="2200" w:type="dxa"/>
            <w:shd w:val="clear" w:color="auto" w:fill="1F3864"/>
            <w:tcMar>
              <w:top w:w="80" w:type="dxa"/>
              <w:left w:w="120" w:type="dxa"/>
              <w:bottom w:w="80" w:type="dxa"/>
              <w:right w:w="120" w:type="dxa"/>
            </w:tcMar>
          </w:tcPr>
          <w:p w14:paraId="4611D521" w14:textId="77777777" w:rsidR="00B829E8" w:rsidRDefault="00000000">
            <w:r>
              <w:rPr>
                <w:b/>
                <w:bCs/>
                <w:color w:val="FFFFFF"/>
                <w:sz w:val="20"/>
                <w:szCs w:val="20"/>
              </w:rPr>
              <w:t>Thời gian</w:t>
            </w:r>
          </w:p>
        </w:tc>
        <w:tc>
          <w:tcPr>
            <w:tcW w:w="5160" w:type="dxa"/>
            <w:shd w:val="clear" w:color="auto" w:fill="1F3864"/>
            <w:tcMar>
              <w:top w:w="80" w:type="dxa"/>
              <w:left w:w="120" w:type="dxa"/>
              <w:bottom w:w="80" w:type="dxa"/>
              <w:right w:w="120" w:type="dxa"/>
            </w:tcMar>
          </w:tcPr>
          <w:p w14:paraId="352A21E4" w14:textId="77777777" w:rsidR="00B829E8" w:rsidRDefault="00000000">
            <w:r>
              <w:rPr>
                <w:b/>
                <w:bCs/>
                <w:color w:val="FFFFFF"/>
                <w:sz w:val="20"/>
                <w:szCs w:val="20"/>
              </w:rPr>
              <w:t>Kết quả bàn giao</w:t>
            </w:r>
          </w:p>
        </w:tc>
      </w:tr>
      <w:tr w:rsidR="00B829E8" w14:paraId="1018FCEF" w14:textId="77777777">
        <w:tblPrEx>
          <w:tblCellMar>
            <w:top w:w="0" w:type="dxa"/>
            <w:bottom w:w="0" w:type="dxa"/>
          </w:tblCellMar>
        </w:tblPrEx>
        <w:tc>
          <w:tcPr>
            <w:tcW w:w="2000" w:type="dxa"/>
            <w:tcMar>
              <w:top w:w="80" w:type="dxa"/>
              <w:left w:w="120" w:type="dxa"/>
              <w:bottom w:w="80" w:type="dxa"/>
              <w:right w:w="120" w:type="dxa"/>
            </w:tcMar>
          </w:tcPr>
          <w:p w14:paraId="690DDF4A" w14:textId="77777777" w:rsidR="00B829E8" w:rsidRDefault="00000000">
            <w:r>
              <w:rPr>
                <w:b/>
                <w:bCs/>
                <w:sz w:val="20"/>
                <w:szCs w:val="20"/>
              </w:rPr>
              <w:t>GĐ1 — Demo</w:t>
            </w:r>
          </w:p>
        </w:tc>
        <w:tc>
          <w:tcPr>
            <w:tcW w:w="2200" w:type="dxa"/>
            <w:tcMar>
              <w:top w:w="80" w:type="dxa"/>
              <w:left w:w="120" w:type="dxa"/>
              <w:bottom w:w="80" w:type="dxa"/>
              <w:right w:w="120" w:type="dxa"/>
            </w:tcMar>
          </w:tcPr>
          <w:p w14:paraId="543BFE23" w14:textId="77777777" w:rsidR="00B829E8" w:rsidRDefault="00000000">
            <w:r>
              <w:rPr>
                <w:sz w:val="20"/>
                <w:szCs w:val="20"/>
              </w:rPr>
              <w:t>1 tuần</w:t>
            </w:r>
          </w:p>
        </w:tc>
        <w:tc>
          <w:tcPr>
            <w:tcW w:w="5160" w:type="dxa"/>
            <w:tcMar>
              <w:top w:w="80" w:type="dxa"/>
              <w:left w:w="120" w:type="dxa"/>
              <w:bottom w:w="80" w:type="dxa"/>
              <w:right w:w="120" w:type="dxa"/>
            </w:tcMar>
          </w:tcPr>
          <w:p w14:paraId="1C915FE8" w14:textId="77777777" w:rsidR="00B829E8" w:rsidRDefault="00000000">
            <w:r>
              <w:rPr>
                <w:sz w:val="20"/>
                <w:szCs w:val="20"/>
              </w:rPr>
              <w:t>Bản demo HTML chạy AI thật theo kịch bản mục 3.2, dùng để trình bày/thuyết phục.</w:t>
            </w:r>
          </w:p>
        </w:tc>
      </w:tr>
      <w:tr w:rsidR="00B829E8" w14:paraId="7B157AC7" w14:textId="77777777">
        <w:tblPrEx>
          <w:tblCellMar>
            <w:top w:w="0" w:type="dxa"/>
            <w:bottom w:w="0" w:type="dxa"/>
          </w:tblCellMar>
        </w:tblPrEx>
        <w:tc>
          <w:tcPr>
            <w:tcW w:w="2000" w:type="dxa"/>
            <w:tcMar>
              <w:top w:w="80" w:type="dxa"/>
              <w:left w:w="120" w:type="dxa"/>
              <w:bottom w:w="80" w:type="dxa"/>
              <w:right w:w="120" w:type="dxa"/>
            </w:tcMar>
          </w:tcPr>
          <w:p w14:paraId="29AC1266" w14:textId="77777777" w:rsidR="00B829E8" w:rsidRDefault="00000000">
            <w:r>
              <w:rPr>
                <w:b/>
                <w:bCs/>
                <w:sz w:val="20"/>
                <w:szCs w:val="20"/>
              </w:rPr>
              <w:t>GĐ2 — MVP</w:t>
            </w:r>
          </w:p>
        </w:tc>
        <w:tc>
          <w:tcPr>
            <w:tcW w:w="2200" w:type="dxa"/>
            <w:tcMar>
              <w:top w:w="80" w:type="dxa"/>
              <w:left w:w="120" w:type="dxa"/>
              <w:bottom w:w="80" w:type="dxa"/>
              <w:right w:w="120" w:type="dxa"/>
            </w:tcMar>
          </w:tcPr>
          <w:p w14:paraId="494AA806" w14:textId="77777777" w:rsidR="00B829E8" w:rsidRDefault="00000000">
            <w:r>
              <w:rPr>
                <w:sz w:val="20"/>
                <w:szCs w:val="20"/>
              </w:rPr>
              <w:t>4–6 tuần</w:t>
            </w:r>
          </w:p>
        </w:tc>
        <w:tc>
          <w:tcPr>
            <w:tcW w:w="5160" w:type="dxa"/>
            <w:tcMar>
              <w:top w:w="80" w:type="dxa"/>
              <w:left w:w="120" w:type="dxa"/>
              <w:bottom w:w="80" w:type="dxa"/>
              <w:right w:w="120" w:type="dxa"/>
            </w:tcMar>
          </w:tcPr>
          <w:p w14:paraId="501CC745" w14:textId="77777777" w:rsidR="00B829E8" w:rsidRDefault="00000000">
            <w:r>
              <w:rPr>
                <w:sz w:val="20"/>
                <w:szCs w:val="20"/>
              </w:rPr>
              <w:t>Ứng dụng web hoàn chỉnh: tải hướng dẫn và hồ sơ thật, ma trận thẩm định, override có lý do, thư kết quả, đăng nhập cơ bản, nhật ký kiểm toán.</w:t>
            </w:r>
          </w:p>
        </w:tc>
      </w:tr>
      <w:tr w:rsidR="00B829E8" w14:paraId="7D92B176" w14:textId="77777777">
        <w:tblPrEx>
          <w:tblCellMar>
            <w:top w:w="0" w:type="dxa"/>
            <w:bottom w:w="0" w:type="dxa"/>
          </w:tblCellMar>
        </w:tblPrEx>
        <w:tc>
          <w:tcPr>
            <w:tcW w:w="2000" w:type="dxa"/>
            <w:tcMar>
              <w:top w:w="80" w:type="dxa"/>
              <w:left w:w="120" w:type="dxa"/>
              <w:bottom w:w="80" w:type="dxa"/>
              <w:right w:w="120" w:type="dxa"/>
            </w:tcMar>
          </w:tcPr>
          <w:p w14:paraId="021426E6" w14:textId="77777777" w:rsidR="00B829E8" w:rsidRDefault="00000000">
            <w:r>
              <w:rPr>
                <w:b/>
                <w:bCs/>
                <w:sz w:val="20"/>
                <w:szCs w:val="20"/>
              </w:rPr>
              <w:t>GĐ3 — Hoàn thiện</w:t>
            </w:r>
          </w:p>
        </w:tc>
        <w:tc>
          <w:tcPr>
            <w:tcW w:w="2200" w:type="dxa"/>
            <w:tcMar>
              <w:top w:w="80" w:type="dxa"/>
              <w:left w:w="120" w:type="dxa"/>
              <w:bottom w:w="80" w:type="dxa"/>
              <w:right w:w="120" w:type="dxa"/>
            </w:tcMar>
          </w:tcPr>
          <w:p w14:paraId="5A24E9BE" w14:textId="77777777" w:rsidR="00B829E8" w:rsidRDefault="00000000">
            <w:r>
              <w:rPr>
                <w:sz w:val="20"/>
                <w:szCs w:val="20"/>
              </w:rPr>
              <w:t>4–6 tuần</w:t>
            </w:r>
          </w:p>
        </w:tc>
        <w:tc>
          <w:tcPr>
            <w:tcW w:w="5160" w:type="dxa"/>
            <w:tcMar>
              <w:top w:w="80" w:type="dxa"/>
              <w:left w:w="120" w:type="dxa"/>
              <w:bottom w:w="80" w:type="dxa"/>
              <w:right w:w="120" w:type="dxa"/>
            </w:tcMar>
          </w:tcPr>
          <w:p w14:paraId="552813F6" w14:textId="77777777" w:rsidR="00B829E8" w:rsidRDefault="00000000">
            <w:r>
              <w:rPr>
                <w:sz w:val="20"/>
                <w:szCs w:val="20"/>
              </w:rPr>
              <w:t>Phân quyền nhiều cấp, báo cáo thống kê nhất quán giữa các cán bộ, kiểm thử thiên lệch văn phong có hệ thống, tài liệu vận hành, đào tạo chuyển giao.</w:t>
            </w:r>
          </w:p>
        </w:tc>
      </w:tr>
    </w:tbl>
    <w:p w14:paraId="67450BC5" w14:textId="5499CDBB" w:rsidR="00B829E8" w:rsidRDefault="00B829E8" w:rsidP="001B5044"/>
    <w:p w14:paraId="5EE16320" w14:textId="75DC79BD" w:rsidR="00B829E8" w:rsidRDefault="001B5044">
      <w:pPr>
        <w:pStyle w:val="Heading1"/>
        <w:spacing w:before="360" w:after="160"/>
      </w:pPr>
      <w:bookmarkStart w:id="13" w:name="_Toc238835749"/>
      <w:r>
        <w:rPr>
          <w:b/>
          <w:bCs/>
          <w:color w:val="1F3864"/>
        </w:rPr>
        <w:t>5</w:t>
      </w:r>
      <w:r w:rsidR="00000000">
        <w:rPr>
          <w:b/>
          <w:bCs/>
          <w:color w:val="1F3864"/>
        </w:rPr>
        <w:t>. KẾT LUẬN</w:t>
      </w:r>
      <w:bookmarkEnd w:id="13"/>
    </w:p>
    <w:p w14:paraId="07A4A54F" w14:textId="77777777" w:rsidR="00B829E8" w:rsidRDefault="00000000">
      <w:pPr>
        <w:spacing w:after="120" w:line="276" w:lineRule="auto"/>
        <w:jc w:val="both"/>
      </w:pPr>
      <w:r>
        <w:t xml:space="preserve">GrantLens giải đúng trọng tâm của đề bài: không thay con người ra quyết định, mà </w:t>
      </w:r>
      <w:r>
        <w:rPr>
          <w:b/>
          <w:bCs/>
        </w:rPr>
        <w:t>biến mọi quyết định thành quyết định có bằng chứng, nhất quán và có thể khiếu nại</w:t>
      </w:r>
      <w:r>
        <w:t>. Ba cơ chế — trích dẫn hai chiều, ký duyệt từng tiêu chí, và chấm điểm trên dữ kiện đã chuẩn hóa thay vì văn phong — là điểm khác biệt so với cách tiếp cận “AI chấm hồ sơ” thông thường, đồng thời là câu trả lời trực tiếp cho ba ràng buộc niềm tin của bài toán.</w:t>
      </w:r>
    </w:p>
    <w:sectPr w:rsidR="00B829E8">
      <w:pgSz w:w="11906" w:h="16838"/>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452BFE"/>
    <w:multiLevelType w:val="hybridMultilevel"/>
    <w:tmpl w:val="4F4A3E2E"/>
    <w:lvl w:ilvl="0" w:tplc="002010B0">
      <w:start w:val="1"/>
      <w:numFmt w:val="bullet"/>
      <w:lvlText w:val="●"/>
      <w:lvlJc w:val="left"/>
      <w:pPr>
        <w:ind w:left="720" w:hanging="360"/>
      </w:pPr>
    </w:lvl>
    <w:lvl w:ilvl="1" w:tplc="96A016DA">
      <w:start w:val="1"/>
      <w:numFmt w:val="bullet"/>
      <w:lvlText w:val="○"/>
      <w:lvlJc w:val="left"/>
      <w:pPr>
        <w:ind w:left="1440" w:hanging="360"/>
      </w:pPr>
    </w:lvl>
    <w:lvl w:ilvl="2" w:tplc="0D26E59E">
      <w:start w:val="1"/>
      <w:numFmt w:val="bullet"/>
      <w:lvlText w:val="■"/>
      <w:lvlJc w:val="left"/>
      <w:pPr>
        <w:ind w:left="2160" w:hanging="360"/>
      </w:pPr>
    </w:lvl>
    <w:lvl w:ilvl="3" w:tplc="8D5EE64A">
      <w:start w:val="1"/>
      <w:numFmt w:val="bullet"/>
      <w:lvlText w:val="●"/>
      <w:lvlJc w:val="left"/>
      <w:pPr>
        <w:ind w:left="2880" w:hanging="360"/>
      </w:pPr>
    </w:lvl>
    <w:lvl w:ilvl="4" w:tplc="5C0244F2">
      <w:start w:val="1"/>
      <w:numFmt w:val="bullet"/>
      <w:lvlText w:val="○"/>
      <w:lvlJc w:val="left"/>
      <w:pPr>
        <w:ind w:left="3600" w:hanging="360"/>
      </w:pPr>
    </w:lvl>
    <w:lvl w:ilvl="5" w:tplc="537E6EB2">
      <w:start w:val="1"/>
      <w:numFmt w:val="bullet"/>
      <w:lvlText w:val="■"/>
      <w:lvlJc w:val="left"/>
      <w:pPr>
        <w:ind w:left="4320" w:hanging="360"/>
      </w:pPr>
    </w:lvl>
    <w:lvl w:ilvl="6" w:tplc="2A485280">
      <w:start w:val="1"/>
      <w:numFmt w:val="bullet"/>
      <w:lvlText w:val="●"/>
      <w:lvlJc w:val="left"/>
      <w:pPr>
        <w:ind w:left="5040" w:hanging="360"/>
      </w:pPr>
    </w:lvl>
    <w:lvl w:ilvl="7" w:tplc="820227A2">
      <w:start w:val="1"/>
      <w:numFmt w:val="bullet"/>
      <w:lvlText w:val="●"/>
      <w:lvlJc w:val="left"/>
      <w:pPr>
        <w:ind w:left="5760" w:hanging="360"/>
      </w:pPr>
    </w:lvl>
    <w:lvl w:ilvl="8" w:tplc="FD0A0796">
      <w:start w:val="1"/>
      <w:numFmt w:val="bullet"/>
      <w:lvlText w:val="●"/>
      <w:lvlJc w:val="left"/>
      <w:pPr>
        <w:ind w:left="6480" w:hanging="360"/>
      </w:pPr>
    </w:lvl>
  </w:abstractNum>
  <w:abstractNum w:abstractNumId="1" w15:restartNumberingAfterBreak="0">
    <w:nsid w:val="547E33D8"/>
    <w:multiLevelType w:val="hybridMultilevel"/>
    <w:tmpl w:val="3D5E9462"/>
    <w:lvl w:ilvl="0" w:tplc="0BA4EAB0">
      <w:start w:val="1"/>
      <w:numFmt w:val="bullet"/>
      <w:lvlText w:val="•"/>
      <w:lvlJc w:val="left"/>
      <w:pPr>
        <w:ind w:left="480" w:hanging="240"/>
      </w:pPr>
    </w:lvl>
    <w:lvl w:ilvl="1" w:tplc="E6527E9A">
      <w:start w:val="1"/>
      <w:numFmt w:val="bullet"/>
      <w:lvlText w:val="◦"/>
      <w:lvlJc w:val="left"/>
      <w:pPr>
        <w:ind w:left="900" w:hanging="240"/>
      </w:pPr>
    </w:lvl>
    <w:lvl w:ilvl="2" w:tplc="3E6C4270">
      <w:numFmt w:val="decimal"/>
      <w:lvlText w:val=""/>
      <w:lvlJc w:val="left"/>
    </w:lvl>
    <w:lvl w:ilvl="3" w:tplc="50A4311E">
      <w:numFmt w:val="decimal"/>
      <w:lvlText w:val=""/>
      <w:lvlJc w:val="left"/>
    </w:lvl>
    <w:lvl w:ilvl="4" w:tplc="AE604D8E">
      <w:numFmt w:val="decimal"/>
      <w:lvlText w:val=""/>
      <w:lvlJc w:val="left"/>
    </w:lvl>
    <w:lvl w:ilvl="5" w:tplc="A5A2C2C4">
      <w:numFmt w:val="decimal"/>
      <w:lvlText w:val=""/>
      <w:lvlJc w:val="left"/>
    </w:lvl>
    <w:lvl w:ilvl="6" w:tplc="7E782458">
      <w:numFmt w:val="decimal"/>
      <w:lvlText w:val=""/>
      <w:lvlJc w:val="left"/>
    </w:lvl>
    <w:lvl w:ilvl="7" w:tplc="9A5EAD54">
      <w:numFmt w:val="decimal"/>
      <w:lvlText w:val=""/>
      <w:lvlJc w:val="left"/>
    </w:lvl>
    <w:lvl w:ilvl="8" w:tplc="205021E6">
      <w:numFmt w:val="decimal"/>
      <w:lvlText w:val=""/>
      <w:lvlJc w:val="left"/>
    </w:lvl>
  </w:abstractNum>
  <w:abstractNum w:abstractNumId="2" w15:restartNumberingAfterBreak="0">
    <w:nsid w:val="57A360FA"/>
    <w:multiLevelType w:val="hybridMultilevel"/>
    <w:tmpl w:val="48EAA3E0"/>
    <w:lvl w:ilvl="0" w:tplc="7458D404">
      <w:start w:val="1"/>
      <w:numFmt w:val="decimal"/>
      <w:lvlText w:val="%1."/>
      <w:lvlJc w:val="left"/>
      <w:pPr>
        <w:ind w:left="480" w:hanging="300"/>
      </w:pPr>
    </w:lvl>
    <w:lvl w:ilvl="1" w:tplc="3BBC1280">
      <w:numFmt w:val="decimal"/>
      <w:lvlText w:val=""/>
      <w:lvlJc w:val="left"/>
    </w:lvl>
    <w:lvl w:ilvl="2" w:tplc="01D80B58">
      <w:numFmt w:val="decimal"/>
      <w:lvlText w:val=""/>
      <w:lvlJc w:val="left"/>
    </w:lvl>
    <w:lvl w:ilvl="3" w:tplc="AA9CD4A8">
      <w:numFmt w:val="decimal"/>
      <w:lvlText w:val=""/>
      <w:lvlJc w:val="left"/>
    </w:lvl>
    <w:lvl w:ilvl="4" w:tplc="DD023442">
      <w:numFmt w:val="decimal"/>
      <w:lvlText w:val=""/>
      <w:lvlJc w:val="left"/>
    </w:lvl>
    <w:lvl w:ilvl="5" w:tplc="59DA6006">
      <w:numFmt w:val="decimal"/>
      <w:lvlText w:val=""/>
      <w:lvlJc w:val="left"/>
    </w:lvl>
    <w:lvl w:ilvl="6" w:tplc="41E094E8">
      <w:numFmt w:val="decimal"/>
      <w:lvlText w:val=""/>
      <w:lvlJc w:val="left"/>
    </w:lvl>
    <w:lvl w:ilvl="7" w:tplc="ECF4CF16">
      <w:numFmt w:val="decimal"/>
      <w:lvlText w:val=""/>
      <w:lvlJc w:val="left"/>
    </w:lvl>
    <w:lvl w:ilvl="8" w:tplc="1404477A">
      <w:numFmt w:val="decimal"/>
      <w:lvlText w:val=""/>
      <w:lvlJc w:val="left"/>
    </w:lvl>
  </w:abstractNum>
  <w:num w:numId="1" w16cid:durableId="1341081227">
    <w:abstractNumId w:val="0"/>
    <w:lvlOverride w:ilvl="0">
      <w:startOverride w:val="1"/>
    </w:lvlOverride>
  </w:num>
  <w:num w:numId="2" w16cid:durableId="331301015">
    <w:abstractNumId w:val="1"/>
    <w:lvlOverride w:ilvl="0">
      <w:startOverride w:val="1"/>
    </w:lvlOverride>
  </w:num>
  <w:num w:numId="3" w16cid:durableId="9521346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9E8"/>
    <w:rsid w:val="001B5044"/>
    <w:rsid w:val="00735C4B"/>
    <w:rsid w:val="00B82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F3265"/>
  <w15:docId w15:val="{1FF33FB7-AC7F-43B3-8F09-30223B2A8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B5044"/>
    <w:pPr>
      <w:spacing w:after="100"/>
    </w:pPr>
  </w:style>
  <w:style w:type="paragraph" w:styleId="TOC2">
    <w:name w:val="toc 2"/>
    <w:basedOn w:val="Normal"/>
    <w:next w:val="Normal"/>
    <w:autoRedefine/>
    <w:uiPriority w:val="39"/>
    <w:unhideWhenUsed/>
    <w:rsid w:val="001B504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9182D-6629-4630-836A-69945FE19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1361</Words>
  <Characters>7758</Characters>
  <Application>Microsoft Office Word</Application>
  <DocSecurity>0</DocSecurity>
  <Lines>64</Lines>
  <Paragraphs>18</Paragraphs>
  <ScaleCrop>false</ScaleCrop>
  <Company/>
  <LinksUpToDate>false</LinksUpToDate>
  <CharactersWithSpaces>9101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Trương Tấn Nghĩa</cp:lastModifiedBy>
  <cp:revision>2</cp:revision>
  <dcterms:created xsi:type="dcterms:W3CDTF">2026-08-28T11:55:00Z</dcterms:created>
  <dcterms:modified xsi:type="dcterms:W3CDTF">2026-08-28T11:55:00Z</dcterms:modified>
</cp:coreProperties>
</file>