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Zápočtová úloha z předmětu KIV/ZSWI</w:t>
      </w:r>
    </w:p>
    <w:p w:rsidR="001A5F60" w:rsidRDefault="001A5F60">
      <w:pPr>
        <w:pStyle w:val="Zkladntextodsazen"/>
        <w:ind w:left="0"/>
        <w:rPr>
          <w:rFonts w:ascii="Arial" w:hAnsi="Arial"/>
          <w:sz w:val="40"/>
        </w:rPr>
      </w:pPr>
    </w:p>
    <w:p w:rsidR="001A5F60" w:rsidRDefault="001A5F60">
      <w:pPr>
        <w:pStyle w:val="Zkladntextodsazen"/>
        <w:ind w:left="0"/>
        <w:rPr>
          <w:rFonts w:ascii="Arial" w:hAnsi="Arial"/>
          <w:sz w:val="40"/>
        </w:rPr>
      </w:pPr>
    </w:p>
    <w:p w:rsidR="001A5F60" w:rsidRDefault="001A5F60">
      <w:pPr>
        <w:pStyle w:val="Zkladntextodsazen"/>
        <w:ind w:left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OBJEKTOVÝ NÁVRH APLIKACE</w:t>
      </w:r>
    </w:p>
    <w:p w:rsidR="001A5F60" w:rsidRDefault="004C7E61">
      <w:pPr>
        <w:pStyle w:val="Zkladntextodsazen"/>
        <w:ind w:left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pro spojení </w:t>
      </w:r>
      <w:proofErr w:type="spellStart"/>
      <w:r>
        <w:rPr>
          <w:rFonts w:ascii="Arial" w:hAnsi="Arial"/>
          <w:sz w:val="28"/>
        </w:rPr>
        <w:t>BCILab</w:t>
      </w:r>
      <w:proofErr w:type="spellEnd"/>
      <w:r>
        <w:rPr>
          <w:rFonts w:ascii="Arial" w:hAnsi="Arial"/>
          <w:sz w:val="28"/>
        </w:rPr>
        <w:t xml:space="preserve"> a </w:t>
      </w:r>
      <w:proofErr w:type="spellStart"/>
      <w:r>
        <w:rPr>
          <w:rFonts w:ascii="Arial" w:hAnsi="Arial"/>
          <w:sz w:val="28"/>
        </w:rPr>
        <w:t>Mindwave</w:t>
      </w:r>
      <w:proofErr w:type="spellEnd"/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Pr="004C7E61" w:rsidRDefault="000B3C57">
      <w:pPr>
        <w:pStyle w:val="Zkladntextodsazen"/>
        <w:ind w:left="0"/>
        <w:jc w:val="center"/>
        <w:rPr>
          <w:rFonts w:ascii="Arial" w:hAnsi="Arial"/>
        </w:rPr>
      </w:pPr>
      <w:r>
        <w:rPr>
          <w:rFonts w:ascii="Arial" w:hAnsi="Arial"/>
        </w:rPr>
        <w:t>26. 3. 2014</w:t>
      </w: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  <w:color w:val="0000FF"/>
        </w:rPr>
      </w:pPr>
      <w:r>
        <w:rPr>
          <w:rFonts w:ascii="Arial" w:hAnsi="Arial"/>
        </w:rPr>
        <w:t>Tým:</w:t>
      </w:r>
      <w:r w:rsidR="00C6172B">
        <w:rPr>
          <w:rFonts w:ascii="Arial" w:hAnsi="Arial"/>
        </w:rPr>
        <w:t xml:space="preserve"> Jak-Team</w:t>
      </w:r>
      <w:r>
        <w:rPr>
          <w:rFonts w:ascii="Arial" w:hAnsi="Arial"/>
        </w:rPr>
        <w:t xml:space="preserve"> </w:t>
      </w:r>
      <w:r w:rsidR="00C6172B">
        <w:rPr>
          <w:rFonts w:ascii="Arial" w:hAnsi="Arial"/>
          <w:color w:val="0000FF"/>
        </w:rPr>
        <w:t xml:space="preserve"> </w:t>
      </w: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  <w:r>
        <w:rPr>
          <w:rFonts w:ascii="Arial" w:hAnsi="Arial"/>
        </w:rPr>
        <w:t>Členové: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337"/>
        <w:gridCol w:w="4435"/>
      </w:tblGrid>
      <w:tr w:rsidR="004C7E61" w:rsidTr="004C7E61">
        <w:trPr>
          <w:trHeight w:val="414"/>
        </w:trPr>
        <w:tc>
          <w:tcPr>
            <w:tcW w:w="5337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Matěj Kareš</w:t>
            </w:r>
          </w:p>
        </w:tc>
        <w:tc>
          <w:tcPr>
            <w:tcW w:w="4435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karesm@students.zcu.cz</w:t>
            </w:r>
          </w:p>
        </w:tc>
      </w:tr>
      <w:tr w:rsidR="004C7E61" w:rsidTr="004C7E61">
        <w:trPr>
          <w:trHeight w:val="414"/>
        </w:trPr>
        <w:tc>
          <w:tcPr>
            <w:tcW w:w="5337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Vojtěch</w:t>
            </w:r>
            <w:r>
              <w:rPr>
                <w:rFonts w:ascii="Arial" w:hAnsi="Arial"/>
              </w:rPr>
              <w:t xml:space="preserve"> </w:t>
            </w:r>
            <w:proofErr w:type="spellStart"/>
            <w:r w:rsidRPr="00A868A9">
              <w:rPr>
                <w:rFonts w:ascii="Arial" w:hAnsi="Arial"/>
              </w:rPr>
              <w:t>Kinkor</w:t>
            </w:r>
            <w:proofErr w:type="spellEnd"/>
          </w:p>
        </w:tc>
        <w:tc>
          <w:tcPr>
            <w:tcW w:w="4435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vkinkor@students.zcu.cz</w:t>
            </w:r>
          </w:p>
        </w:tc>
      </w:tr>
      <w:tr w:rsidR="004C7E61" w:rsidTr="004C7E61">
        <w:trPr>
          <w:trHeight w:val="414"/>
        </w:trPr>
        <w:tc>
          <w:tcPr>
            <w:tcW w:w="5337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David</w:t>
            </w:r>
            <w:r>
              <w:rPr>
                <w:rFonts w:ascii="Arial" w:hAnsi="Arial"/>
              </w:rPr>
              <w:t xml:space="preserve"> </w:t>
            </w:r>
            <w:r w:rsidRPr="00A868A9">
              <w:rPr>
                <w:rFonts w:ascii="Arial" w:hAnsi="Arial"/>
              </w:rPr>
              <w:t>Studnička</w:t>
            </w:r>
          </w:p>
        </w:tc>
        <w:tc>
          <w:tcPr>
            <w:tcW w:w="4435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studanka@students.zcu.cz</w:t>
            </w:r>
          </w:p>
        </w:tc>
      </w:tr>
      <w:tr w:rsidR="004C7E61" w:rsidTr="004C7E61">
        <w:trPr>
          <w:trHeight w:val="414"/>
        </w:trPr>
        <w:tc>
          <w:tcPr>
            <w:tcW w:w="5337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Adam</w:t>
            </w:r>
            <w:r>
              <w:rPr>
                <w:rFonts w:ascii="Arial" w:hAnsi="Arial"/>
              </w:rPr>
              <w:t xml:space="preserve"> </w:t>
            </w:r>
            <w:r w:rsidRPr="00A868A9">
              <w:rPr>
                <w:rFonts w:ascii="Arial" w:hAnsi="Arial"/>
              </w:rPr>
              <w:t>Vlášek</w:t>
            </w:r>
          </w:p>
        </w:tc>
        <w:tc>
          <w:tcPr>
            <w:tcW w:w="4435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avlasek@students.zcu.cz</w:t>
            </w:r>
          </w:p>
        </w:tc>
      </w:tr>
    </w:tbl>
    <w:p w:rsidR="001A5F60" w:rsidRDefault="001A5F60">
      <w:pPr>
        <w:pStyle w:val="Zkladntextodsazen"/>
        <w:ind w:left="0"/>
        <w:jc w:val="both"/>
        <w:rPr>
          <w:color w:val="0000FF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</w:rPr>
        <w:lastRenderedPageBreak/>
        <w:t xml:space="preserve">Obsah </w:t>
      </w:r>
    </w:p>
    <w:p w:rsidR="001A5F60" w:rsidRDefault="001A5F60">
      <w:pPr>
        <w:pStyle w:val="Prosttext"/>
        <w:jc w:val="both"/>
        <w:rPr>
          <w:rFonts w:ascii="Arial" w:hAnsi="Arial" w:cs="Arial"/>
          <w:b/>
          <w:bCs/>
          <w:sz w:val="24"/>
        </w:rPr>
      </w:pPr>
    </w:p>
    <w:p w:rsidR="001A5F60" w:rsidRDefault="001A5F60">
      <w:pPr>
        <w:pStyle w:val="Zkladntext"/>
        <w:jc w:val="both"/>
      </w:pPr>
    </w:p>
    <w:bookmarkStart w:id="0" w:name="_Toc33604564"/>
    <w:bookmarkStart w:id="1" w:name="_Toc33604823"/>
    <w:bookmarkStart w:id="2" w:name="_Toc33604885"/>
    <w:bookmarkStart w:id="3" w:name="_Toc33604925"/>
    <w:bookmarkStart w:id="4" w:name="_Toc33605194"/>
    <w:p w:rsidR="00CB4360" w:rsidRDefault="00B05DAE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\t "Nadpis 5;3" </w:instrText>
      </w:r>
      <w:r>
        <w:rPr>
          <w:b w:val="0"/>
          <w:bCs w:val="0"/>
          <w:caps w:val="0"/>
        </w:rPr>
        <w:fldChar w:fldCharType="separate"/>
      </w:r>
      <w:hyperlink w:anchor="_Toc383545449" w:history="1">
        <w:r w:rsidR="00CB4360" w:rsidRPr="000369E4">
          <w:rPr>
            <w:rStyle w:val="Hypertextovodkaz"/>
            <w:rFonts w:eastAsia="MS Mincho"/>
            <w:noProof/>
          </w:rPr>
          <w:t>1. Úvod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_Toc383545449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4E0F78">
      <w:pPr>
        <w:pStyle w:val="Obsah2"/>
        <w:tabs>
          <w:tab w:val="right" w:leader="dot" w:pos="95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545450" w:history="1">
        <w:r w:rsidR="00CB4360" w:rsidRPr="000369E4">
          <w:rPr>
            <w:rStyle w:val="Hypertextovodkaz"/>
            <w:rFonts w:eastAsia="MS Mincho"/>
            <w:noProof/>
          </w:rPr>
          <w:t>1.1 Účel systému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_Toc383545450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4E0F78">
      <w:pPr>
        <w:pStyle w:val="Obsah2"/>
        <w:tabs>
          <w:tab w:val="right" w:leader="dot" w:pos="95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545451" w:history="1">
        <w:r w:rsidR="00CB4360" w:rsidRPr="000369E4">
          <w:rPr>
            <w:rStyle w:val="Hypertextovodkaz"/>
            <w:rFonts w:eastAsia="MS Mincho"/>
            <w:noProof/>
          </w:rPr>
          <w:t>1.2 Slovníček definic, pojmů a zkratek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_Toc383545451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4E0F78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45452" w:history="1">
        <w:r w:rsidR="00CB4360" w:rsidRPr="000369E4">
          <w:rPr>
            <w:rStyle w:val="Hypertextovodkaz"/>
            <w:rFonts w:eastAsia="MS Mincho"/>
            <w:noProof/>
          </w:rPr>
          <w:t>2. Kontext a architektura systému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_Toc383545452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4E0F78">
      <w:pPr>
        <w:pStyle w:val="Obsah2"/>
        <w:tabs>
          <w:tab w:val="right" w:leader="dot" w:pos="95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545453" w:history="1">
        <w:r w:rsidR="00CB4360" w:rsidRPr="000369E4">
          <w:rPr>
            <w:rStyle w:val="Hypertextovodkaz"/>
            <w:rFonts w:eastAsia="MS Mincho"/>
            <w:noProof/>
          </w:rPr>
          <w:t>2.1 Kontext systému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_Toc383545453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4E0F78">
      <w:pPr>
        <w:pStyle w:val="Obsah2"/>
        <w:tabs>
          <w:tab w:val="right" w:leader="dot" w:pos="95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545454" w:history="1">
        <w:r w:rsidR="00CB4360" w:rsidRPr="000369E4">
          <w:rPr>
            <w:rStyle w:val="Hypertextovodkaz"/>
            <w:rFonts w:eastAsia="MS Mincho"/>
            <w:noProof/>
          </w:rPr>
          <w:t>2.2 Zvolená technologie, programovací jazyk ad., důvody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_Toc383545454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4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4E0F78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45455" w:history="1">
        <w:r w:rsidR="00CB4360" w:rsidRPr="000369E4">
          <w:rPr>
            <w:rStyle w:val="Hypertextovodkaz"/>
            <w:rFonts w:eastAsia="MS Mincho"/>
            <w:noProof/>
          </w:rPr>
          <w:t>3. Typy informací zpracovávané systémem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_Toc383545455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4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4E0F78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45456" w:history="1">
        <w:r w:rsidR="00CB4360" w:rsidRPr="000369E4">
          <w:rPr>
            <w:rStyle w:val="Hypertextovodkaz"/>
            <w:rFonts w:eastAsia="MS Mincho"/>
            <w:noProof/>
          </w:rPr>
          <w:t>4. Návrh systému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_Toc383545456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4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4E0F78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45457" w:history="1">
        <w:r w:rsidR="00CB4360" w:rsidRPr="000369E4">
          <w:rPr>
            <w:rStyle w:val="Hypertextovodkaz"/>
            <w:rFonts w:eastAsia="MS Mincho"/>
            <w:noProof/>
          </w:rPr>
          <w:t>5. Přiřazení úkolů programátorům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_Toc383545457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4</w:t>
        </w:r>
        <w:r w:rsidR="00CB4360">
          <w:rPr>
            <w:noProof/>
            <w:webHidden/>
          </w:rPr>
          <w:fldChar w:fldCharType="end"/>
        </w:r>
      </w:hyperlink>
    </w:p>
    <w:p w:rsidR="001A5F60" w:rsidRDefault="00B05DAE">
      <w:pPr>
        <w:pStyle w:val="Zkladntext"/>
        <w:jc w:val="both"/>
      </w:pPr>
      <w:r>
        <w:rPr>
          <w:b/>
          <w:bCs/>
          <w:caps/>
        </w:rPr>
        <w:fldChar w:fldCharType="end"/>
      </w:r>
    </w:p>
    <w:bookmarkEnd w:id="0"/>
    <w:bookmarkEnd w:id="1"/>
    <w:bookmarkEnd w:id="2"/>
    <w:bookmarkEnd w:id="3"/>
    <w:bookmarkEnd w:id="4"/>
    <w:p w:rsidR="001A5F60" w:rsidRDefault="001A5F60" w:rsidP="00984E49">
      <w:pPr>
        <w:pStyle w:val="Zkladntext3"/>
      </w:pPr>
      <w:r>
        <w:br w:type="page"/>
      </w:r>
    </w:p>
    <w:p w:rsidR="001A5F60" w:rsidRPr="00B03D58" w:rsidRDefault="001A5F60" w:rsidP="00B03D58">
      <w:pPr>
        <w:pStyle w:val="Nadpis1"/>
        <w:rPr>
          <w:rFonts w:eastAsia="MS Mincho"/>
        </w:rPr>
      </w:pPr>
      <w:bookmarkStart w:id="5" w:name="_Toc383545449"/>
      <w:r>
        <w:rPr>
          <w:rFonts w:eastAsia="MS Mincho"/>
        </w:rPr>
        <w:lastRenderedPageBreak/>
        <w:t>1. Úvod</w:t>
      </w:r>
      <w:bookmarkEnd w:id="5"/>
      <w:r>
        <w:rPr>
          <w:rFonts w:eastAsia="MS Mincho"/>
        </w:rPr>
        <w:t xml:space="preserve"> </w:t>
      </w:r>
    </w:p>
    <w:p w:rsidR="001A5F60" w:rsidRDefault="001A5F60">
      <w:pPr>
        <w:pStyle w:val="Nadpis2"/>
        <w:rPr>
          <w:rFonts w:eastAsia="MS Mincho"/>
        </w:rPr>
      </w:pPr>
      <w:bookmarkStart w:id="6" w:name="_Toc383545450"/>
      <w:r>
        <w:rPr>
          <w:rFonts w:eastAsia="MS Mincho"/>
        </w:rPr>
        <w:t>1.1 Účel systému</w:t>
      </w:r>
      <w:bookmarkEnd w:id="6"/>
      <w:r>
        <w:rPr>
          <w:rFonts w:eastAsia="MS Mincho"/>
        </w:rPr>
        <w:t xml:space="preserve"> </w:t>
      </w:r>
    </w:p>
    <w:p w:rsidR="000B3C57" w:rsidRDefault="000B3C57" w:rsidP="000B3C57">
      <w:r w:rsidRPr="00310FBC">
        <w:t xml:space="preserve">Cílem je prozkoumat oblast spojení EEG snímače </w:t>
      </w:r>
      <w:proofErr w:type="spellStart"/>
      <w:r w:rsidRPr="00310FBC">
        <w:t>Mindwave</w:t>
      </w:r>
      <w:proofErr w:type="spellEnd"/>
      <w:r w:rsidRPr="00310FBC">
        <w:t xml:space="preserve"> a </w:t>
      </w:r>
      <w:proofErr w:type="spellStart"/>
      <w:r w:rsidRPr="00310FBC">
        <w:t>toolboxu</w:t>
      </w:r>
      <w:proofErr w:type="spellEnd"/>
      <w:r w:rsidRPr="00310FBC">
        <w:t xml:space="preserve"> </w:t>
      </w:r>
      <w:proofErr w:type="spellStart"/>
      <w:r w:rsidRPr="00310FBC">
        <w:t>BCILab</w:t>
      </w:r>
      <w:proofErr w:type="spellEnd"/>
      <w:r w:rsidRPr="00310FBC">
        <w:t xml:space="preserve">. Výstupem má být jednoduchý ukázkový skript, případně daty podložený závěr, že je toto spojení nevhodné. </w:t>
      </w:r>
    </w:p>
    <w:p w:rsidR="000B3C57" w:rsidRDefault="000B3C57" w:rsidP="000B3C57"/>
    <w:p w:rsidR="000B3C57" w:rsidRDefault="000B3C57" w:rsidP="000B3C57">
      <w:r w:rsidRPr="00310FBC">
        <w:t xml:space="preserve">Výsledky </w:t>
      </w:r>
      <w:r>
        <w:t>mají</w:t>
      </w:r>
      <w:r w:rsidRPr="00310FBC">
        <w:t xml:space="preserve"> sloužit dalším studentům pro pokračování v této oblasti.</w:t>
      </w:r>
    </w:p>
    <w:p w:rsidR="00360FA6" w:rsidRDefault="00360FA6" w:rsidP="000B3C57">
      <w:bookmarkStart w:id="7" w:name="_GoBack"/>
      <w:bookmarkEnd w:id="7"/>
    </w:p>
    <w:p w:rsidR="00360FA6" w:rsidRPr="00310FBC" w:rsidRDefault="00360FA6" w:rsidP="000B3C57">
      <w:r>
        <w:t xml:space="preserve">Ze studia jsme zjistili, že </w:t>
      </w:r>
      <w:proofErr w:type="spellStart"/>
      <w:r>
        <w:t>toolbox</w:t>
      </w:r>
      <w:proofErr w:type="spellEnd"/>
      <w:r>
        <w:t xml:space="preserve"> </w:t>
      </w:r>
      <w:proofErr w:type="spellStart"/>
      <w:r>
        <w:t>BCILab</w:t>
      </w:r>
      <w:proofErr w:type="spellEnd"/>
      <w:r>
        <w:t xml:space="preserve"> k našemu účelu nevyužijeme. </w:t>
      </w:r>
    </w:p>
    <w:p w:rsidR="001A5F60" w:rsidRDefault="001A5F60">
      <w:pPr>
        <w:rPr>
          <w:rFonts w:eastAsia="MS Mincho"/>
          <w:sz w:val="20"/>
        </w:rPr>
      </w:pPr>
    </w:p>
    <w:p w:rsidR="001A5F60" w:rsidRDefault="001A5F60">
      <w:pPr>
        <w:pStyle w:val="Nadpis2"/>
        <w:rPr>
          <w:rFonts w:eastAsia="MS Mincho"/>
        </w:rPr>
      </w:pPr>
      <w:bookmarkStart w:id="8" w:name="_Toc383545451"/>
      <w:r>
        <w:rPr>
          <w:rFonts w:eastAsia="MS Mincho"/>
        </w:rPr>
        <w:t>1.2 Slovníček definic, pojmů a zkratek</w:t>
      </w:r>
      <w:bookmarkEnd w:id="8"/>
    </w:p>
    <w:p w:rsidR="001A5F60" w:rsidRDefault="001A5F60">
      <w:pPr>
        <w:rPr>
          <w:rFonts w:eastAsia="MS Mincho"/>
          <w:sz w:val="20"/>
        </w:rPr>
      </w:pPr>
    </w:p>
    <w:p w:rsidR="00B03D58" w:rsidRPr="00006E13" w:rsidRDefault="00B03D58" w:rsidP="00B03D58">
      <w:pPr>
        <w:spacing w:after="80"/>
        <w:ind w:left="425" w:hanging="425"/>
      </w:pPr>
      <w:r w:rsidRPr="00006E13">
        <w:rPr>
          <w:b/>
        </w:rPr>
        <w:t>EEG</w:t>
      </w:r>
      <w:r>
        <w:t xml:space="preserve"> – </w:t>
      </w:r>
      <w:r w:rsidRPr="00006E13">
        <w:rPr>
          <w:i/>
        </w:rPr>
        <w:t>elektroencefalogram</w:t>
      </w:r>
      <w:r>
        <w:rPr>
          <w:i/>
        </w:rPr>
        <w:t xml:space="preserve"> – </w:t>
      </w:r>
      <w:r w:rsidRPr="00006E13">
        <w:t>záznam časové změny elektrického potenciálu způsobeného mozkovou aktivitou</w:t>
      </w:r>
      <w:r>
        <w:t>. Snímají se vlny o různých frekvencích, které se vyskytují za určitých okolností.</w:t>
      </w:r>
    </w:p>
    <w:p w:rsidR="00B03D58" w:rsidRDefault="00B03D58" w:rsidP="00B03D58">
      <w:pPr>
        <w:spacing w:after="80"/>
        <w:ind w:left="425" w:hanging="425"/>
      </w:pPr>
      <w:r>
        <w:rPr>
          <w:b/>
        </w:rPr>
        <w:t xml:space="preserve">FAR – </w:t>
      </w:r>
      <w:proofErr w:type="spellStart"/>
      <w:proofErr w:type="gramStart"/>
      <w:r w:rsidRPr="00006E13">
        <w:rPr>
          <w:i/>
        </w:rPr>
        <w:t>falseacceptancerate</w:t>
      </w:r>
      <w:proofErr w:type="spellEnd"/>
      <w:proofErr w:type="gramEnd"/>
      <w:r>
        <w:rPr>
          <w:b/>
        </w:rPr>
        <w:t>–</w:t>
      </w:r>
      <w:proofErr w:type="gramStart"/>
      <w:r w:rsidRPr="00006E13">
        <w:t>falešně</w:t>
      </w:r>
      <w:proofErr w:type="gramEnd"/>
      <w:r w:rsidRPr="00006E13">
        <w:t xml:space="preserve"> pozitivní vyhodnocení</w:t>
      </w:r>
      <w:r>
        <w:t>.</w:t>
      </w:r>
    </w:p>
    <w:p w:rsidR="00B03D58" w:rsidRDefault="00B03D58" w:rsidP="00B03D58">
      <w:pPr>
        <w:spacing w:after="80"/>
        <w:ind w:left="425" w:hanging="425"/>
        <w:rPr>
          <w:i/>
        </w:rPr>
      </w:pPr>
      <w:r>
        <w:rPr>
          <w:b/>
        </w:rPr>
        <w:t xml:space="preserve">FRR – </w:t>
      </w:r>
      <w:proofErr w:type="spellStart"/>
      <w:r w:rsidRPr="00006E13">
        <w:rPr>
          <w:i/>
        </w:rPr>
        <w:t>falserejectionrate</w:t>
      </w:r>
      <w:proofErr w:type="spellEnd"/>
      <w:r>
        <w:t xml:space="preserve"> – </w:t>
      </w:r>
      <w:r w:rsidRPr="00006E13">
        <w:t>falešně negativní vyhodnocení</w:t>
      </w:r>
      <w:r>
        <w:t>.</w:t>
      </w:r>
    </w:p>
    <w:p w:rsidR="00B03D58" w:rsidRDefault="000B3C57" w:rsidP="00B03D58">
      <w:pPr>
        <w:spacing w:after="80"/>
        <w:ind w:left="425" w:hanging="425"/>
      </w:pPr>
      <w:r>
        <w:rPr>
          <w:b/>
        </w:rPr>
        <w:t>MATLAB</w:t>
      </w:r>
      <w:r w:rsidR="00B03D58">
        <w:t xml:space="preserve"> – software sloužící pro vědeckotechnické výpočty – v našem případě bude sloužit k analýze a vyhodnocování dat.</w:t>
      </w:r>
    </w:p>
    <w:p w:rsidR="001A5F60" w:rsidRDefault="00B03D58" w:rsidP="00B03D58">
      <w:pPr>
        <w:spacing w:after="80"/>
        <w:ind w:left="425" w:hanging="425"/>
      </w:pPr>
      <w:proofErr w:type="spellStart"/>
      <w:r w:rsidRPr="00006E13">
        <w:rPr>
          <w:b/>
        </w:rPr>
        <w:t>BCILab</w:t>
      </w:r>
      <w:proofErr w:type="spellEnd"/>
      <w:r>
        <w:t xml:space="preserve">– </w:t>
      </w:r>
      <w:proofErr w:type="spellStart"/>
      <w:r w:rsidRPr="00006E13">
        <w:rPr>
          <w:i/>
        </w:rPr>
        <w:t>toolbox</w:t>
      </w:r>
      <w:proofErr w:type="spellEnd"/>
      <w:r>
        <w:t xml:space="preserve"> (ucelená sada nástrojů) pro </w:t>
      </w:r>
      <w:r w:rsidR="00CB4360">
        <w:t>MATLAB</w:t>
      </w:r>
      <w:r>
        <w:t xml:space="preserve"> sloužící pro výzkum s </w:t>
      </w:r>
      <w:proofErr w:type="spellStart"/>
      <w:proofErr w:type="gramStart"/>
      <w:r>
        <w:t>tzv.</w:t>
      </w:r>
      <w:r w:rsidRPr="00006E13">
        <w:rPr>
          <w:i/>
        </w:rPr>
        <w:t>Brain-Computer</w:t>
      </w:r>
      <w:proofErr w:type="spellEnd"/>
      <w:proofErr w:type="gramEnd"/>
      <w:r w:rsidR="00CB4360">
        <w:rPr>
          <w:i/>
        </w:rPr>
        <w:t xml:space="preserve"> </w:t>
      </w:r>
      <w:r w:rsidRPr="00006E13">
        <w:rPr>
          <w:i/>
        </w:rPr>
        <w:t>Interface</w:t>
      </w:r>
      <w:r w:rsidR="00CB4360">
        <w:rPr>
          <w:i/>
        </w:rPr>
        <w:t xml:space="preserve"> </w:t>
      </w:r>
      <w:r>
        <w:t>(rozhraní propojující mozek a počítač).</w:t>
      </w:r>
    </w:p>
    <w:p w:rsidR="000B3C57" w:rsidRPr="000B3C57" w:rsidRDefault="000B3C57" w:rsidP="00B03D58">
      <w:pPr>
        <w:spacing w:after="80"/>
        <w:ind w:left="425" w:hanging="425"/>
      </w:pPr>
      <w:proofErr w:type="spellStart"/>
      <w:r>
        <w:rPr>
          <w:b/>
        </w:rPr>
        <w:t>Mindwave</w:t>
      </w:r>
      <w:proofErr w:type="spellEnd"/>
      <w:r>
        <w:rPr>
          <w:b/>
        </w:rPr>
        <w:t xml:space="preserve"> Mobile </w:t>
      </w:r>
      <w:r>
        <w:t xml:space="preserve">– jednoduchý EEG snímač s jednou elektrodou umožňující základní snímání </w:t>
      </w:r>
      <w:r w:rsidR="00545B75">
        <w:t>mozkových</w:t>
      </w:r>
      <w:r>
        <w:t xml:space="preserve"> vln. Dostupný studentům ZČU v EEG laboratoři.</w:t>
      </w:r>
    </w:p>
    <w:p w:rsidR="000B3C57" w:rsidRDefault="000B3C57" w:rsidP="00B03D58">
      <w:pPr>
        <w:spacing w:after="80"/>
        <w:ind w:left="425" w:hanging="425"/>
      </w:pPr>
    </w:p>
    <w:p w:rsidR="001A5F60" w:rsidRDefault="001A5F60">
      <w:pPr>
        <w:rPr>
          <w:rFonts w:eastAsia="MS Mincho"/>
          <w:sz w:val="20"/>
        </w:rPr>
      </w:pPr>
    </w:p>
    <w:p w:rsidR="001A5F60" w:rsidRDefault="001A5F60">
      <w:pPr>
        <w:pStyle w:val="Nadpis1"/>
        <w:rPr>
          <w:rFonts w:eastAsia="MS Mincho"/>
        </w:rPr>
      </w:pPr>
      <w:bookmarkStart w:id="9" w:name="_Toc383545452"/>
      <w:r>
        <w:rPr>
          <w:rFonts w:eastAsia="MS Mincho"/>
        </w:rPr>
        <w:t>2. Kontext a architektura systému</w:t>
      </w:r>
      <w:bookmarkEnd w:id="9"/>
    </w:p>
    <w:p w:rsidR="001A5F60" w:rsidRDefault="001A5F60">
      <w:pPr>
        <w:pStyle w:val="Nadpis2"/>
        <w:rPr>
          <w:rFonts w:eastAsia="MS Mincho"/>
        </w:rPr>
      </w:pPr>
      <w:bookmarkStart w:id="10" w:name="_Toc383545453"/>
      <w:r>
        <w:rPr>
          <w:rFonts w:eastAsia="MS Mincho"/>
        </w:rPr>
        <w:t>2.1 Kontext systému</w:t>
      </w:r>
      <w:bookmarkEnd w:id="10"/>
    </w:p>
    <w:p w:rsidR="001A5F60" w:rsidRDefault="001A5F60">
      <w:pPr>
        <w:rPr>
          <w:rFonts w:eastAsia="MS Mincho"/>
          <w:sz w:val="20"/>
        </w:rPr>
      </w:pP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line">
                  <wp:posOffset>103505</wp:posOffset>
                </wp:positionV>
                <wp:extent cx="2936875" cy="1791970"/>
                <wp:effectExtent l="6985" t="12700" r="8890" b="508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875" cy="179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60" w:rsidRDefault="001A5F60"/>
                          <w:p w:rsidR="001A5F60" w:rsidRDefault="001A5F60"/>
                          <w:p w:rsidR="001A5F60" w:rsidRDefault="001A5F60"/>
                          <w:p w:rsidR="001A5F60" w:rsidRDefault="001A5F60"/>
                          <w:p w:rsidR="001A5F60" w:rsidRDefault="001A5F60"/>
                          <w:p w:rsidR="001A5F60" w:rsidRDefault="001A5F60"/>
                          <w:p w:rsidR="001A5F60" w:rsidRDefault="001A5F60">
                            <w:pPr>
                              <w:pStyle w:val="Zhlav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0pt;margin-top:8.15pt;width:231.25pt;height:141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">
                <v:textbox>
                  <w:txbxContent>
                    <w:p w:rsidR="001A5F60" w:rsidRDefault="001A5F60"/>
                    <w:p w:rsidR="001A5F60" w:rsidRDefault="001A5F60"/>
                    <w:p w:rsidR="001A5F60" w:rsidRDefault="001A5F60"/>
                    <w:p w:rsidR="001A5F60" w:rsidRDefault="001A5F60"/>
                    <w:p w:rsidR="001A5F60" w:rsidRDefault="001A5F60"/>
                    <w:p w:rsidR="001A5F60" w:rsidRDefault="001A5F60"/>
                    <w:p w:rsidR="001A5F60" w:rsidRDefault="001A5F60">
                      <w:pPr>
                        <w:pStyle w:val="Zhlav"/>
                        <w:tabs>
                          <w:tab w:val="clear" w:pos="4536"/>
                          <w:tab w:val="clear" w:pos="9072"/>
                        </w:tabs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20955</wp:posOffset>
                </wp:positionV>
                <wp:extent cx="228600" cy="1060450"/>
                <wp:effectExtent l="6985" t="9525" r="12065" b="6350"/>
                <wp:wrapNone/>
                <wp:docPr id="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060450"/>
                          <a:chOff x="2231" y="12738"/>
                          <a:chExt cx="360" cy="900"/>
                        </a:xfrm>
                      </wpg:grpSpPr>
                      <wps:wsp>
                        <wps:cNvPr id="7" name="Line 15"/>
                        <wps:cNvCnPr/>
                        <wps:spPr bwMode="auto">
                          <a:xfrm>
                            <a:off x="2411" y="1291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2231" y="12738"/>
                            <a:ext cx="36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8"/>
                        <wps:cNvCnPr/>
                        <wps:spPr bwMode="auto">
                          <a:xfrm>
                            <a:off x="2231" y="1304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9"/>
                        <wps:cNvCnPr/>
                        <wps:spPr bwMode="auto">
                          <a:xfrm flipV="1">
                            <a:off x="2231" y="13278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"/>
                        <wps:cNvCnPr/>
                        <wps:spPr bwMode="auto">
                          <a:xfrm>
                            <a:off x="2411" y="13278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54pt;margin-top:1.65pt;width:18pt;height:83.5pt;z-index:251658240" coordorigin="2231,12738" coordsize="3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">
                <v:line id="Line 15" o:spid="_x0000_s1027" style="position:absolute;visibility:visible;mso-wrap-style:square" from="2411,12918" to="2411,1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oval id="Oval 17" o:spid="_x0000_s1028" style="position:absolute;left:2231;top:12738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line id="Line 18" o:spid="_x0000_s1029" style="position:absolute;visibility:visible;mso-wrap-style:square" from="2231,13041" to="2591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9" o:spid="_x0000_s1030" style="position:absolute;flip:y;visibility:visible;mso-wrap-style:square" from="2231,13278" to="2411,1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20" o:spid="_x0000_s1031" style="position:absolute;visibility:visible;mso-wrap-style:square" from="2411,13278" to="2591,1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</v:group>
            </w:pict>
          </mc:Fallback>
        </mc:AlternateContent>
      </w: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6350</wp:posOffset>
                </wp:positionV>
                <wp:extent cx="2240915" cy="609600"/>
                <wp:effectExtent l="10160" t="7620" r="6350" b="1143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91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5F60" w:rsidRDefault="000B3C57" w:rsidP="000B3C57">
                            <w:pPr>
                              <w:pStyle w:val="Zhlav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Experimenty</w:t>
                            </w:r>
                          </w:p>
                          <w:p w:rsidR="000B3C57" w:rsidRDefault="000B3C57" w:rsidP="000B3C57">
                            <w:pPr>
                              <w:pStyle w:val="Zhlav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Mindwave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207.25pt;margin-top:.5pt;width:176.45pt;height:4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">
                <v:textbox>
                  <w:txbxContent>
                    <w:p w:rsidR="001A5F60" w:rsidRDefault="000B3C57" w:rsidP="000B3C57">
                      <w:pPr>
                        <w:pStyle w:val="Zhlav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Experimenty</w:t>
                      </w:r>
                    </w:p>
                    <w:p w:rsidR="000B3C57" w:rsidRDefault="000B3C57" w:rsidP="000B3C57">
                      <w:pPr>
                        <w:pStyle w:val="Zhlav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</w:rPr>
                        <w:t>s 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Mindwave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Mobile</w:t>
                      </w:r>
                    </w:p>
                  </w:txbxContent>
                </v:textbox>
              </v:oval>
            </w:pict>
          </mc:Fallback>
        </mc:AlternateContent>
      </w: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103505</wp:posOffset>
                </wp:positionV>
                <wp:extent cx="1666875" cy="366395"/>
                <wp:effectExtent l="6985" t="12700" r="12065" b="11430"/>
                <wp:wrapNone/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5pt" to="212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"/>
            </w:pict>
          </mc:Fallback>
        </mc:AlternateContent>
      </w:r>
    </w:p>
    <w:p w:rsidR="001A5F60" w:rsidRDefault="001A5F60">
      <w:pPr>
        <w:rPr>
          <w:rFonts w:eastAsia="MS Mincho"/>
          <w:color w:val="0000FF"/>
          <w:sz w:val="20"/>
        </w:rPr>
      </w:pPr>
    </w:p>
    <w:p w:rsidR="001A5F60" w:rsidRDefault="001A5F60">
      <w:pPr>
        <w:tabs>
          <w:tab w:val="left" w:pos="2412"/>
        </w:tabs>
        <w:rPr>
          <w:rFonts w:eastAsia="MS Mincho"/>
          <w:color w:val="0000FF"/>
          <w:sz w:val="20"/>
        </w:rPr>
      </w:pPr>
    </w:p>
    <w:p w:rsidR="001A5F60" w:rsidRDefault="001A5F60">
      <w:pPr>
        <w:rPr>
          <w:rFonts w:eastAsia="MS Mincho"/>
          <w:color w:val="0000FF"/>
          <w:sz w:val="20"/>
        </w:rPr>
      </w:pP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38100</wp:posOffset>
                </wp:positionV>
                <wp:extent cx="2785745" cy="675640"/>
                <wp:effectExtent l="8255" t="7620" r="6350" b="12065"/>
                <wp:wrapNone/>
                <wp:docPr id="3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5745" cy="675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B3C57" w:rsidRDefault="000B3C57" w:rsidP="000B3C57">
                            <w:pPr>
                              <w:pStyle w:val="Zhlav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Propojení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Minwave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Mobile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MATLABu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BCILABu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8" style="position:absolute;margin-left:186.1pt;margin-top:3pt;width:219.35pt;height: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">
                <v:textbox>
                  <w:txbxContent>
                    <w:p w:rsidR="000B3C57" w:rsidRDefault="000B3C57" w:rsidP="000B3C57">
                      <w:pPr>
                        <w:pStyle w:val="Zhlav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Propojení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Minwave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Mobile 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MATLABu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BCILABu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-114300</wp:posOffset>
                </wp:positionV>
                <wp:extent cx="0" cy="0"/>
                <wp:effectExtent l="6985" t="7620" r="12065" b="1143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9pt" to="27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8J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"/>
            </w:pict>
          </mc:Fallback>
        </mc:AlternateContent>
      </w:r>
    </w:p>
    <w:p w:rsidR="001A5F60" w:rsidRDefault="001A5F60">
      <w:pPr>
        <w:rPr>
          <w:rFonts w:eastAsia="MS Mincho"/>
          <w:color w:val="0000FF"/>
          <w:sz w:val="20"/>
        </w:rPr>
      </w:pP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6985</wp:posOffset>
                </wp:positionV>
                <wp:extent cx="1118870" cy="479425"/>
                <wp:effectExtent l="635" t="1905" r="4445" b="4445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C57" w:rsidRPr="000B3C57" w:rsidRDefault="000B3C57" w:rsidP="000B3C5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B3C57">
                              <w:rPr>
                                <w:rFonts w:ascii="Arial" w:hAnsi="Arial" w:cs="Arial"/>
                              </w:rPr>
                              <w:t>studenti</w:t>
                            </w:r>
                          </w:p>
                          <w:p w:rsidR="000B3C57" w:rsidRPr="000B3C57" w:rsidRDefault="000B3C57" w:rsidP="000B3C5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B3C57">
                              <w:rPr>
                                <w:rFonts w:ascii="Arial" w:hAnsi="Arial" w:cs="Arial"/>
                              </w:rPr>
                              <w:t>/výzkumníci/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16.75pt;margin-top:.55pt;width:88.1pt;height: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" filled="f" stroked="f" strokeweight="0">
                <v:fill opacity="32896f"/>
                <v:textbox>
                  <w:txbxContent>
                    <w:p w:rsidR="000B3C57" w:rsidRPr="000B3C57" w:rsidRDefault="000B3C57" w:rsidP="000B3C5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B3C57">
                        <w:rPr>
                          <w:rFonts w:ascii="Arial" w:hAnsi="Arial" w:cs="Arial"/>
                        </w:rPr>
                        <w:t>studenti</w:t>
                      </w:r>
                    </w:p>
                    <w:p w:rsidR="000B3C57" w:rsidRPr="000B3C57" w:rsidRDefault="000B3C57" w:rsidP="000B3C5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B3C57">
                        <w:rPr>
                          <w:rFonts w:ascii="Arial" w:hAnsi="Arial" w:cs="Arial"/>
                        </w:rPr>
                        <w:t>/výzkumníci/</w:t>
                      </w:r>
                    </w:p>
                  </w:txbxContent>
                </v:textbox>
              </v:shape>
            </w:pict>
          </mc:Fallback>
        </mc:AlternateContent>
      </w:r>
    </w:p>
    <w:p w:rsidR="001A5F60" w:rsidRDefault="001A5F60">
      <w:pPr>
        <w:rPr>
          <w:rFonts w:eastAsia="MS Mincho"/>
          <w:color w:val="0000FF"/>
          <w:sz w:val="20"/>
        </w:rPr>
      </w:pPr>
    </w:p>
    <w:p w:rsidR="001A5F60" w:rsidRDefault="001A5F60">
      <w:pPr>
        <w:rPr>
          <w:rFonts w:eastAsia="MS Mincho"/>
          <w:sz w:val="20"/>
        </w:rPr>
      </w:pPr>
    </w:p>
    <w:p w:rsidR="00545B75" w:rsidRDefault="00545B75">
      <w:pPr>
        <w:rPr>
          <w:rFonts w:ascii="Arial" w:eastAsia="MS Mincho" w:hAnsi="Arial" w:cs="Arial"/>
          <w:b/>
          <w:bCs/>
          <w:iCs/>
          <w:szCs w:val="28"/>
        </w:rPr>
      </w:pPr>
      <w:r>
        <w:rPr>
          <w:rFonts w:eastAsia="MS Mincho"/>
        </w:rPr>
        <w:br w:type="page"/>
      </w:r>
    </w:p>
    <w:p w:rsidR="001A5F60" w:rsidRDefault="001A5F60">
      <w:pPr>
        <w:pStyle w:val="Nadpis2"/>
        <w:rPr>
          <w:rFonts w:eastAsia="MS Mincho"/>
        </w:rPr>
      </w:pPr>
      <w:bookmarkStart w:id="11" w:name="_Toc383545454"/>
      <w:r>
        <w:rPr>
          <w:rFonts w:eastAsia="MS Mincho"/>
        </w:rPr>
        <w:lastRenderedPageBreak/>
        <w:t>2.</w:t>
      </w:r>
      <w:r w:rsidR="00545B75">
        <w:rPr>
          <w:rFonts w:eastAsia="MS Mincho"/>
        </w:rPr>
        <w:t>2</w:t>
      </w:r>
      <w:r>
        <w:rPr>
          <w:rFonts w:eastAsia="MS Mincho"/>
        </w:rPr>
        <w:t xml:space="preserve"> Zvolen</w:t>
      </w:r>
      <w:r w:rsidR="00D77E96">
        <w:rPr>
          <w:rFonts w:eastAsia="MS Mincho"/>
        </w:rPr>
        <w:t>á</w:t>
      </w:r>
      <w:r>
        <w:rPr>
          <w:rFonts w:eastAsia="MS Mincho"/>
        </w:rPr>
        <w:t xml:space="preserve"> </w:t>
      </w:r>
      <w:r w:rsidR="00D77E96">
        <w:rPr>
          <w:rFonts w:eastAsia="MS Mincho"/>
        </w:rPr>
        <w:t xml:space="preserve">technologie, </w:t>
      </w:r>
      <w:r>
        <w:rPr>
          <w:rFonts w:eastAsia="MS Mincho"/>
        </w:rPr>
        <w:t>programovací jazyk</w:t>
      </w:r>
      <w:r w:rsidR="00D77E96">
        <w:rPr>
          <w:rFonts w:eastAsia="MS Mincho"/>
        </w:rPr>
        <w:t xml:space="preserve"> ad., důvody</w:t>
      </w:r>
      <w:bookmarkEnd w:id="11"/>
    </w:p>
    <w:p w:rsidR="001A5F60" w:rsidRDefault="00B03D58" w:rsidP="00B03D58">
      <w:pPr>
        <w:jc w:val="both"/>
        <w:rPr>
          <w:rFonts w:eastAsia="MS Mincho"/>
        </w:rPr>
      </w:pPr>
      <w:r>
        <w:rPr>
          <w:rFonts w:eastAsia="MS Mincho"/>
        </w:rPr>
        <w:t xml:space="preserve">Zadáním jsme limitováni na užití </w:t>
      </w:r>
      <w:r w:rsidR="00545B75">
        <w:rPr>
          <w:rFonts w:eastAsia="MS Mincho"/>
        </w:rPr>
        <w:t>skriptovacího</w:t>
      </w:r>
      <w:r>
        <w:rPr>
          <w:rFonts w:eastAsia="MS Mincho"/>
        </w:rPr>
        <w:t xml:space="preserve"> jazyka</w:t>
      </w:r>
      <w:r w:rsidR="00545B75">
        <w:rPr>
          <w:rFonts w:eastAsia="MS Mincho"/>
        </w:rPr>
        <w:t xml:space="preserve"> v prostředí</w:t>
      </w:r>
      <w:r>
        <w:rPr>
          <w:rFonts w:eastAsia="MS Mincho"/>
        </w:rPr>
        <w:t xml:space="preserve"> </w:t>
      </w:r>
      <w:r w:rsidR="00545B75">
        <w:rPr>
          <w:rFonts w:eastAsia="MS Mincho"/>
        </w:rPr>
        <w:t>MATLAB</w:t>
      </w:r>
      <w:r>
        <w:rPr>
          <w:rFonts w:eastAsia="MS Mincho"/>
        </w:rPr>
        <w:t>. Naším úkolem není vytvořit nějakou konkrétní aplikaci, ale prostudovat možnosti propojení</w:t>
      </w:r>
      <w:r w:rsidR="00545B75">
        <w:rPr>
          <w:rFonts w:eastAsia="MS Mincho"/>
        </w:rPr>
        <w:t xml:space="preserve"> s</w:t>
      </w:r>
      <w:r>
        <w:rPr>
          <w:rFonts w:eastAsia="MS Mincho"/>
        </w:rPr>
        <w:t xml:space="preserve"> EEG snímače</w:t>
      </w:r>
      <w:r w:rsidR="00545B75">
        <w:rPr>
          <w:rFonts w:eastAsia="MS Mincho"/>
        </w:rPr>
        <w:t>m</w:t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Mindwave</w:t>
      </w:r>
      <w:proofErr w:type="spellEnd"/>
      <w:r>
        <w:rPr>
          <w:rFonts w:eastAsia="MS Mincho"/>
        </w:rPr>
        <w:t xml:space="preserve"> Mobile. </w:t>
      </w:r>
      <w:r w:rsidR="00B93A1C">
        <w:rPr>
          <w:rFonts w:eastAsia="MS Mincho"/>
        </w:rPr>
        <w:t>Zvolené</w:t>
      </w:r>
      <w:r>
        <w:rPr>
          <w:rFonts w:eastAsia="MS Mincho"/>
        </w:rPr>
        <w:t xml:space="preserve"> technologie a ha</w:t>
      </w:r>
      <w:r w:rsidR="00545B75">
        <w:rPr>
          <w:rFonts w:eastAsia="MS Mincho"/>
        </w:rPr>
        <w:t xml:space="preserve">rdware jsou MATLAB, </w:t>
      </w:r>
      <w:r>
        <w:rPr>
          <w:rFonts w:eastAsia="MS Mincho"/>
        </w:rPr>
        <w:t xml:space="preserve">snímač </w:t>
      </w:r>
      <w:proofErr w:type="spellStart"/>
      <w:r>
        <w:rPr>
          <w:rFonts w:eastAsia="MS Mincho"/>
        </w:rPr>
        <w:t>Mindwave</w:t>
      </w:r>
      <w:proofErr w:type="spellEnd"/>
      <w:r>
        <w:rPr>
          <w:rFonts w:eastAsia="MS Mincho"/>
        </w:rPr>
        <w:t xml:space="preserve"> Mobile</w:t>
      </w:r>
      <w:r w:rsidR="00360FA6">
        <w:rPr>
          <w:rFonts w:eastAsia="MS Mincho"/>
        </w:rPr>
        <w:t>.</w:t>
      </w:r>
    </w:p>
    <w:p w:rsidR="00545B75" w:rsidRPr="00545B75" w:rsidRDefault="00545B75" w:rsidP="00545B75">
      <w:pPr>
        <w:rPr>
          <w:rFonts w:eastAsia="MS Mincho"/>
        </w:rPr>
      </w:pPr>
    </w:p>
    <w:p w:rsidR="001A5F60" w:rsidRDefault="001A5F60">
      <w:pPr>
        <w:pStyle w:val="Nadpis1"/>
        <w:rPr>
          <w:rFonts w:eastAsia="MS Mincho"/>
        </w:rPr>
      </w:pPr>
      <w:bookmarkStart w:id="12" w:name="_Toc383545455"/>
      <w:r>
        <w:rPr>
          <w:rFonts w:eastAsia="MS Mincho"/>
        </w:rPr>
        <w:t>3. Typy informací zpracovávané systémem</w:t>
      </w:r>
      <w:bookmarkEnd w:id="12"/>
    </w:p>
    <w:p w:rsidR="00B03D58" w:rsidRPr="00B03D58" w:rsidRDefault="00B03D58" w:rsidP="00B03D58">
      <w:pPr>
        <w:jc w:val="both"/>
        <w:rPr>
          <w:rFonts w:eastAsia="MS Mincho"/>
        </w:rPr>
      </w:pPr>
      <w:r>
        <w:rPr>
          <w:rFonts w:eastAsia="MS Mincho"/>
        </w:rPr>
        <w:t xml:space="preserve">Ze snímače </w:t>
      </w:r>
      <w:proofErr w:type="spellStart"/>
      <w:r>
        <w:rPr>
          <w:rFonts w:eastAsia="MS Mincho"/>
        </w:rPr>
        <w:t>Mindwave</w:t>
      </w:r>
      <w:proofErr w:type="spellEnd"/>
      <w:r>
        <w:rPr>
          <w:rFonts w:eastAsia="MS Mincho"/>
        </w:rPr>
        <w:t xml:space="preserve"> lze získat data typu RAW, tedy nezpracovaná data. Jedná se o posloupnost čísel</w:t>
      </w:r>
      <w:r w:rsidR="00545B75">
        <w:rPr>
          <w:rFonts w:eastAsia="MS Mincho"/>
        </w:rPr>
        <w:t>,</w:t>
      </w:r>
      <w:r>
        <w:rPr>
          <w:rFonts w:eastAsia="MS Mincho"/>
        </w:rPr>
        <w:t xml:space="preserve"> jejichž významem se budeme dále zabývat. Druhým typem dat, která lze získat ze snímače jsou již zpracované hodnoty soustředění, meditace, ale i jednotlivé vlny např. </w:t>
      </w:r>
      <w:proofErr w:type="spellStart"/>
      <w:r>
        <w:rPr>
          <w:rFonts w:eastAsia="MS Mincho"/>
        </w:rPr>
        <w:t>Alpha</w:t>
      </w:r>
      <w:proofErr w:type="spellEnd"/>
      <w:r>
        <w:rPr>
          <w:rFonts w:eastAsia="MS Mincho"/>
        </w:rPr>
        <w:t xml:space="preserve">, Beta, atd. </w:t>
      </w:r>
    </w:p>
    <w:p w:rsidR="001A5F60" w:rsidRPr="00545B75" w:rsidRDefault="001A5F60" w:rsidP="00545B75">
      <w:pPr>
        <w:rPr>
          <w:rFonts w:eastAsia="MS Mincho"/>
        </w:rPr>
      </w:pPr>
    </w:p>
    <w:p w:rsidR="001A5F60" w:rsidRDefault="001A5F60">
      <w:pPr>
        <w:pStyle w:val="Nadpis1"/>
        <w:rPr>
          <w:rFonts w:eastAsia="MS Mincho"/>
        </w:rPr>
      </w:pPr>
      <w:bookmarkStart w:id="13" w:name="_Toc383545456"/>
      <w:r>
        <w:rPr>
          <w:rFonts w:eastAsia="MS Mincho"/>
        </w:rPr>
        <w:t xml:space="preserve">4. </w:t>
      </w:r>
      <w:r w:rsidR="00B03D58">
        <w:rPr>
          <w:rFonts w:eastAsia="MS Mincho"/>
        </w:rPr>
        <w:t>Návrh systému</w:t>
      </w:r>
      <w:bookmarkEnd w:id="13"/>
    </w:p>
    <w:p w:rsidR="00B03D58" w:rsidRDefault="00B03D58" w:rsidP="00B03D58">
      <w:pPr>
        <w:rPr>
          <w:rFonts w:eastAsia="MS Mincho"/>
        </w:rPr>
      </w:pPr>
      <w:r>
        <w:rPr>
          <w:rFonts w:eastAsia="MS Mincho"/>
        </w:rPr>
        <w:t xml:space="preserve">Naše úloha je z 90% </w:t>
      </w:r>
      <w:proofErr w:type="gramStart"/>
      <w:r>
        <w:rPr>
          <w:rFonts w:eastAsia="MS Mincho"/>
        </w:rPr>
        <w:t>úlohou</w:t>
      </w:r>
      <w:proofErr w:type="gramEnd"/>
      <w:r>
        <w:rPr>
          <w:rFonts w:eastAsia="MS Mincho"/>
        </w:rPr>
        <w:t xml:space="preserve"> pozorovací, experimentální a rozhodovací. Tyto části jsou základem pro finální program</w:t>
      </w:r>
      <w:r w:rsidR="00016759">
        <w:rPr>
          <w:rFonts w:eastAsia="MS Mincho"/>
        </w:rPr>
        <w:t>.</w:t>
      </w:r>
      <w:r>
        <w:rPr>
          <w:rFonts w:eastAsia="MS Mincho"/>
        </w:rPr>
        <w:t xml:space="preserve"> </w:t>
      </w:r>
    </w:p>
    <w:p w:rsidR="00545B75" w:rsidRDefault="00545B75" w:rsidP="00B03D58">
      <w:pPr>
        <w:rPr>
          <w:rFonts w:eastAsia="MS Mincho"/>
        </w:rPr>
      </w:pPr>
    </w:p>
    <w:p w:rsidR="00545B75" w:rsidRDefault="00545B75" w:rsidP="00B03D58">
      <w:pPr>
        <w:rPr>
          <w:rFonts w:eastAsia="MS Mincho"/>
        </w:rPr>
      </w:pPr>
      <w:r>
        <w:rPr>
          <w:rFonts w:eastAsia="MS Mincho"/>
        </w:rPr>
        <w:t xml:space="preserve">Finální program </w:t>
      </w:r>
      <w:r w:rsidR="00016759">
        <w:rPr>
          <w:rFonts w:eastAsia="MS Mincho"/>
        </w:rPr>
        <w:t>bude</w:t>
      </w:r>
      <w:r>
        <w:rPr>
          <w:rFonts w:eastAsia="MS Mincho"/>
        </w:rPr>
        <w:t xml:space="preserve"> triviální </w:t>
      </w:r>
      <w:r w:rsidR="00016759">
        <w:rPr>
          <w:rFonts w:eastAsia="MS Mincho"/>
        </w:rPr>
        <w:t xml:space="preserve">aplikace, která bude obsahovat tlačítko reagující na mrkání, protože to jediné jde z naměřených dat </w:t>
      </w:r>
      <w:r w:rsidR="001907AE">
        <w:rPr>
          <w:rFonts w:eastAsia="MS Mincho"/>
        </w:rPr>
        <w:t>nejlépe</w:t>
      </w:r>
      <w:r w:rsidR="00016759">
        <w:rPr>
          <w:rFonts w:eastAsia="MS Mincho"/>
        </w:rPr>
        <w:t xml:space="preserve"> rozpoznat.</w:t>
      </w:r>
    </w:p>
    <w:p w:rsidR="001A5F60" w:rsidRPr="00545B75" w:rsidRDefault="001A5F60" w:rsidP="00545B75">
      <w:pPr>
        <w:rPr>
          <w:rFonts w:eastAsia="MS Mincho"/>
        </w:rPr>
      </w:pPr>
    </w:p>
    <w:p w:rsidR="001A5F60" w:rsidRDefault="0080729C" w:rsidP="0080729C">
      <w:pPr>
        <w:pStyle w:val="Nadpis1"/>
        <w:rPr>
          <w:rFonts w:eastAsia="MS Mincho"/>
        </w:rPr>
      </w:pPr>
      <w:bookmarkStart w:id="14" w:name="_Toc383545457"/>
      <w:r>
        <w:rPr>
          <w:rFonts w:eastAsia="MS Mincho"/>
        </w:rPr>
        <w:t>5</w:t>
      </w:r>
      <w:r w:rsidR="001A5F60">
        <w:rPr>
          <w:rFonts w:eastAsia="MS Mincho"/>
        </w:rPr>
        <w:t xml:space="preserve">. Přiřazení </w:t>
      </w:r>
      <w:r w:rsidR="00545B75">
        <w:rPr>
          <w:rFonts w:eastAsia="MS Mincho"/>
        </w:rPr>
        <w:t>úkolů</w:t>
      </w:r>
      <w:r w:rsidR="001A5F60">
        <w:rPr>
          <w:rFonts w:eastAsia="MS Mincho"/>
        </w:rPr>
        <w:t xml:space="preserve"> programátorům</w:t>
      </w:r>
      <w:bookmarkEnd w:id="14"/>
    </w:p>
    <w:p w:rsidR="0080729C" w:rsidRPr="0080729C" w:rsidRDefault="0080729C" w:rsidP="0080729C">
      <w:r>
        <w:t>Celý tým se nyní věnuje studiu technologií (viz 2</w:t>
      </w:r>
      <w:r w:rsidR="00CB4360">
        <w:t>.2</w:t>
      </w:r>
      <w:r>
        <w:t>) a experimentům. Všichni máme zájem o vše</w:t>
      </w:r>
      <w:r w:rsidR="00CB4360">
        <w:t>chny části</w:t>
      </w:r>
      <w:r>
        <w:t xml:space="preserve"> a tak dělení práce </w:t>
      </w:r>
      <w:r w:rsidR="00545B75">
        <w:t>nebylo žádoucí</w:t>
      </w:r>
      <w:r>
        <w:t>.</w:t>
      </w:r>
    </w:p>
    <w:sectPr w:rsidR="0080729C" w:rsidRPr="008072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51" w:bottom="1418" w:left="11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F78" w:rsidRDefault="004E0F78">
      <w:r>
        <w:separator/>
      </w:r>
    </w:p>
  </w:endnote>
  <w:endnote w:type="continuationSeparator" w:id="0">
    <w:p w:rsidR="004E0F78" w:rsidRDefault="004E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F78" w:rsidRDefault="004E0F78">
      <w:r>
        <w:separator/>
      </w:r>
    </w:p>
  </w:footnote>
  <w:footnote w:type="continuationSeparator" w:id="0">
    <w:p w:rsidR="004E0F78" w:rsidRDefault="004E0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B4E27"/>
    <w:multiLevelType w:val="multilevel"/>
    <w:tmpl w:val="EEFCFD0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69"/>
    <w:rsid w:val="00016759"/>
    <w:rsid w:val="000B3C57"/>
    <w:rsid w:val="001907AE"/>
    <w:rsid w:val="001A579C"/>
    <w:rsid w:val="001A5F60"/>
    <w:rsid w:val="002652A8"/>
    <w:rsid w:val="00335569"/>
    <w:rsid w:val="00360FA6"/>
    <w:rsid w:val="004C7E61"/>
    <w:rsid w:val="004E0F78"/>
    <w:rsid w:val="00522F4D"/>
    <w:rsid w:val="00545B75"/>
    <w:rsid w:val="00577536"/>
    <w:rsid w:val="00604090"/>
    <w:rsid w:val="006C6DD7"/>
    <w:rsid w:val="007C6C99"/>
    <w:rsid w:val="0080729C"/>
    <w:rsid w:val="008A04D1"/>
    <w:rsid w:val="00984E49"/>
    <w:rsid w:val="00AA4F7B"/>
    <w:rsid w:val="00B03D58"/>
    <w:rsid w:val="00B05DAE"/>
    <w:rsid w:val="00B93A1C"/>
    <w:rsid w:val="00C6172B"/>
    <w:rsid w:val="00CA5267"/>
    <w:rsid w:val="00CB4360"/>
    <w:rsid w:val="00CF662E"/>
    <w:rsid w:val="00D77E96"/>
    <w:rsid w:val="00F05F77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Nadpis2">
    <w:name w:val="heading 2"/>
    <w:basedOn w:val="Normln"/>
    <w:next w:val="Normln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2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 w:after="60"/>
      <w:outlineLvl w:val="3"/>
    </w:pPr>
    <w:rPr>
      <w:rFonts w:ascii="Arial Narrow" w:eastAsia="MS Mincho" w:hAnsi="Arial Narrow"/>
      <w:b/>
      <w:bCs/>
      <w:sz w:val="20"/>
      <w:szCs w:val="28"/>
    </w:rPr>
  </w:style>
  <w:style w:type="paragraph" w:styleId="Nadpis5">
    <w:name w:val="heading 5"/>
    <w:basedOn w:val="Normln"/>
    <w:next w:val="Normln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keepNext/>
      <w:jc w:val="right"/>
      <w:outlineLvl w:val="5"/>
    </w:pPr>
    <w:rPr>
      <w:rFonts w:ascii="Arial" w:hAnsi="Arial" w:cs="Arial"/>
      <w:b/>
      <w:b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rPr>
      <w:rFonts w:ascii="Courier New" w:hAnsi="Courier New" w:cs="Courier New"/>
      <w:sz w:val="20"/>
      <w:szCs w:val="20"/>
    </w:rPr>
  </w:style>
  <w:style w:type="paragraph" w:styleId="Zkladntext">
    <w:name w:val="Body Text"/>
    <w:basedOn w:val="Normln"/>
    <w:pPr>
      <w:spacing w:after="120"/>
    </w:pPr>
  </w:style>
  <w:style w:type="paragraph" w:styleId="Zkladntextodsazen">
    <w:name w:val="Body Text Indent"/>
    <w:basedOn w:val="Normln"/>
    <w:link w:val="ZkladntextodsazenChar"/>
    <w:pPr>
      <w:spacing w:after="120"/>
      <w:ind w:left="283"/>
    </w:p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Obsah1">
    <w:name w:val="toc 1"/>
    <w:basedOn w:val="Normln"/>
    <w:next w:val="Normln"/>
    <w:autoRedefine/>
    <w:uiPriority w:val="39"/>
    <w:pPr>
      <w:spacing w:before="120" w:after="120"/>
    </w:pPr>
    <w:rPr>
      <w:b/>
      <w:bCs/>
      <w:caps/>
    </w:rPr>
  </w:style>
  <w:style w:type="paragraph" w:styleId="Obsah2">
    <w:name w:val="toc 2"/>
    <w:basedOn w:val="Normln"/>
    <w:next w:val="Normln"/>
    <w:autoRedefine/>
    <w:uiPriority w:val="39"/>
    <w:pPr>
      <w:ind w:left="240"/>
    </w:pPr>
    <w:rPr>
      <w:smallCaps/>
    </w:rPr>
  </w:style>
  <w:style w:type="paragraph" w:styleId="Obsah3">
    <w:name w:val="toc 3"/>
    <w:basedOn w:val="Normln"/>
    <w:next w:val="Normln"/>
    <w:autoRedefine/>
    <w:semiHidden/>
    <w:pPr>
      <w:ind w:left="480"/>
    </w:pPr>
    <w:rPr>
      <w:i/>
      <w:iCs/>
    </w:rPr>
  </w:style>
  <w:style w:type="paragraph" w:styleId="Obsah4">
    <w:name w:val="toc 4"/>
    <w:basedOn w:val="Normln"/>
    <w:next w:val="Normln"/>
    <w:autoRedefine/>
    <w:semiHidden/>
    <w:pPr>
      <w:ind w:left="720"/>
    </w:pPr>
    <w:rPr>
      <w:szCs w:val="21"/>
    </w:rPr>
  </w:style>
  <w:style w:type="paragraph" w:styleId="Obsah5">
    <w:name w:val="toc 5"/>
    <w:basedOn w:val="Normln"/>
    <w:next w:val="Normln"/>
    <w:autoRedefine/>
    <w:semiHidden/>
    <w:pPr>
      <w:ind w:left="960"/>
    </w:pPr>
    <w:rPr>
      <w:szCs w:val="21"/>
    </w:rPr>
  </w:style>
  <w:style w:type="paragraph" w:styleId="Obsah6">
    <w:name w:val="toc 6"/>
    <w:basedOn w:val="Normln"/>
    <w:next w:val="Normln"/>
    <w:autoRedefine/>
    <w:semiHidden/>
    <w:pPr>
      <w:ind w:left="1200"/>
    </w:pPr>
    <w:rPr>
      <w:szCs w:val="21"/>
    </w:rPr>
  </w:style>
  <w:style w:type="paragraph" w:styleId="Obsah7">
    <w:name w:val="toc 7"/>
    <w:basedOn w:val="Normln"/>
    <w:next w:val="Normln"/>
    <w:autoRedefine/>
    <w:semiHidden/>
    <w:pPr>
      <w:ind w:left="1440"/>
    </w:pPr>
    <w:rPr>
      <w:szCs w:val="21"/>
    </w:rPr>
  </w:style>
  <w:style w:type="paragraph" w:styleId="Obsah8">
    <w:name w:val="toc 8"/>
    <w:basedOn w:val="Normln"/>
    <w:next w:val="Normln"/>
    <w:autoRedefine/>
    <w:semiHidden/>
    <w:pPr>
      <w:ind w:left="1680"/>
    </w:pPr>
    <w:rPr>
      <w:szCs w:val="21"/>
    </w:rPr>
  </w:style>
  <w:style w:type="paragraph" w:styleId="Obsah9">
    <w:name w:val="toc 9"/>
    <w:basedOn w:val="Normln"/>
    <w:next w:val="Normln"/>
    <w:autoRedefine/>
    <w:semiHidden/>
    <w:pPr>
      <w:ind w:left="1920"/>
    </w:pPr>
    <w:rPr>
      <w:szCs w:val="21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paragraph" w:styleId="Zkladntext2">
    <w:name w:val="Body Text 2"/>
    <w:basedOn w:val="Normln"/>
    <w:pPr>
      <w:jc w:val="both"/>
    </w:pPr>
    <w:rPr>
      <w:color w:val="0000FF"/>
    </w:rPr>
  </w:style>
  <w:style w:type="paragraph" w:styleId="Zkladntext3">
    <w:name w:val="Body Text 3"/>
    <w:basedOn w:val="Normln"/>
    <w:rPr>
      <w:rFonts w:eastAsia="MS Mincho"/>
      <w:color w:val="0000FF"/>
      <w:sz w:val="20"/>
    </w:rPr>
  </w:style>
  <w:style w:type="character" w:styleId="slostrnky">
    <w:name w:val="page number"/>
    <w:basedOn w:val="Standardnpsmoodstavce"/>
  </w:style>
  <w:style w:type="character" w:customStyle="1" w:styleId="ZkladntextodsazenChar">
    <w:name w:val="Základní text odsazený Char"/>
    <w:basedOn w:val="Standardnpsmoodstavce"/>
    <w:link w:val="Zkladntextodsazen"/>
    <w:rsid w:val="00C6172B"/>
    <w:rPr>
      <w:sz w:val="24"/>
      <w:szCs w:val="24"/>
    </w:rPr>
  </w:style>
  <w:style w:type="paragraph" w:styleId="Textbubliny">
    <w:name w:val="Balloon Text"/>
    <w:basedOn w:val="Normln"/>
    <w:link w:val="TextbublinyChar"/>
    <w:rsid w:val="00C6172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6172B"/>
    <w:rPr>
      <w:rFonts w:ascii="Tahoma" w:hAnsi="Tahoma" w:cs="Tahoma"/>
      <w:sz w:val="16"/>
      <w:szCs w:val="16"/>
    </w:rPr>
  </w:style>
  <w:style w:type="character" w:customStyle="1" w:styleId="ZhlavChar">
    <w:name w:val="Záhlaví Char"/>
    <w:basedOn w:val="Standardnpsmoodstavce"/>
    <w:link w:val="Zhlav"/>
    <w:rsid w:val="000B3C5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Nadpis2">
    <w:name w:val="heading 2"/>
    <w:basedOn w:val="Normln"/>
    <w:next w:val="Normln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2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 w:after="60"/>
      <w:outlineLvl w:val="3"/>
    </w:pPr>
    <w:rPr>
      <w:rFonts w:ascii="Arial Narrow" w:eastAsia="MS Mincho" w:hAnsi="Arial Narrow"/>
      <w:b/>
      <w:bCs/>
      <w:sz w:val="20"/>
      <w:szCs w:val="28"/>
    </w:rPr>
  </w:style>
  <w:style w:type="paragraph" w:styleId="Nadpis5">
    <w:name w:val="heading 5"/>
    <w:basedOn w:val="Normln"/>
    <w:next w:val="Normln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keepNext/>
      <w:jc w:val="right"/>
      <w:outlineLvl w:val="5"/>
    </w:pPr>
    <w:rPr>
      <w:rFonts w:ascii="Arial" w:hAnsi="Arial" w:cs="Arial"/>
      <w:b/>
      <w:b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rPr>
      <w:rFonts w:ascii="Courier New" w:hAnsi="Courier New" w:cs="Courier New"/>
      <w:sz w:val="20"/>
      <w:szCs w:val="20"/>
    </w:rPr>
  </w:style>
  <w:style w:type="paragraph" w:styleId="Zkladntext">
    <w:name w:val="Body Text"/>
    <w:basedOn w:val="Normln"/>
    <w:pPr>
      <w:spacing w:after="120"/>
    </w:pPr>
  </w:style>
  <w:style w:type="paragraph" w:styleId="Zkladntextodsazen">
    <w:name w:val="Body Text Indent"/>
    <w:basedOn w:val="Normln"/>
    <w:link w:val="ZkladntextodsazenChar"/>
    <w:pPr>
      <w:spacing w:after="120"/>
      <w:ind w:left="283"/>
    </w:p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Obsah1">
    <w:name w:val="toc 1"/>
    <w:basedOn w:val="Normln"/>
    <w:next w:val="Normln"/>
    <w:autoRedefine/>
    <w:uiPriority w:val="39"/>
    <w:pPr>
      <w:spacing w:before="120" w:after="120"/>
    </w:pPr>
    <w:rPr>
      <w:b/>
      <w:bCs/>
      <w:caps/>
    </w:rPr>
  </w:style>
  <w:style w:type="paragraph" w:styleId="Obsah2">
    <w:name w:val="toc 2"/>
    <w:basedOn w:val="Normln"/>
    <w:next w:val="Normln"/>
    <w:autoRedefine/>
    <w:uiPriority w:val="39"/>
    <w:pPr>
      <w:ind w:left="240"/>
    </w:pPr>
    <w:rPr>
      <w:smallCaps/>
    </w:rPr>
  </w:style>
  <w:style w:type="paragraph" w:styleId="Obsah3">
    <w:name w:val="toc 3"/>
    <w:basedOn w:val="Normln"/>
    <w:next w:val="Normln"/>
    <w:autoRedefine/>
    <w:semiHidden/>
    <w:pPr>
      <w:ind w:left="480"/>
    </w:pPr>
    <w:rPr>
      <w:i/>
      <w:iCs/>
    </w:rPr>
  </w:style>
  <w:style w:type="paragraph" w:styleId="Obsah4">
    <w:name w:val="toc 4"/>
    <w:basedOn w:val="Normln"/>
    <w:next w:val="Normln"/>
    <w:autoRedefine/>
    <w:semiHidden/>
    <w:pPr>
      <w:ind w:left="720"/>
    </w:pPr>
    <w:rPr>
      <w:szCs w:val="21"/>
    </w:rPr>
  </w:style>
  <w:style w:type="paragraph" w:styleId="Obsah5">
    <w:name w:val="toc 5"/>
    <w:basedOn w:val="Normln"/>
    <w:next w:val="Normln"/>
    <w:autoRedefine/>
    <w:semiHidden/>
    <w:pPr>
      <w:ind w:left="960"/>
    </w:pPr>
    <w:rPr>
      <w:szCs w:val="21"/>
    </w:rPr>
  </w:style>
  <w:style w:type="paragraph" w:styleId="Obsah6">
    <w:name w:val="toc 6"/>
    <w:basedOn w:val="Normln"/>
    <w:next w:val="Normln"/>
    <w:autoRedefine/>
    <w:semiHidden/>
    <w:pPr>
      <w:ind w:left="1200"/>
    </w:pPr>
    <w:rPr>
      <w:szCs w:val="21"/>
    </w:rPr>
  </w:style>
  <w:style w:type="paragraph" w:styleId="Obsah7">
    <w:name w:val="toc 7"/>
    <w:basedOn w:val="Normln"/>
    <w:next w:val="Normln"/>
    <w:autoRedefine/>
    <w:semiHidden/>
    <w:pPr>
      <w:ind w:left="1440"/>
    </w:pPr>
    <w:rPr>
      <w:szCs w:val="21"/>
    </w:rPr>
  </w:style>
  <w:style w:type="paragraph" w:styleId="Obsah8">
    <w:name w:val="toc 8"/>
    <w:basedOn w:val="Normln"/>
    <w:next w:val="Normln"/>
    <w:autoRedefine/>
    <w:semiHidden/>
    <w:pPr>
      <w:ind w:left="1680"/>
    </w:pPr>
    <w:rPr>
      <w:szCs w:val="21"/>
    </w:rPr>
  </w:style>
  <w:style w:type="paragraph" w:styleId="Obsah9">
    <w:name w:val="toc 9"/>
    <w:basedOn w:val="Normln"/>
    <w:next w:val="Normln"/>
    <w:autoRedefine/>
    <w:semiHidden/>
    <w:pPr>
      <w:ind w:left="1920"/>
    </w:pPr>
    <w:rPr>
      <w:szCs w:val="21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paragraph" w:styleId="Zkladntext2">
    <w:name w:val="Body Text 2"/>
    <w:basedOn w:val="Normln"/>
    <w:pPr>
      <w:jc w:val="both"/>
    </w:pPr>
    <w:rPr>
      <w:color w:val="0000FF"/>
    </w:rPr>
  </w:style>
  <w:style w:type="paragraph" w:styleId="Zkladntext3">
    <w:name w:val="Body Text 3"/>
    <w:basedOn w:val="Normln"/>
    <w:rPr>
      <w:rFonts w:eastAsia="MS Mincho"/>
      <w:color w:val="0000FF"/>
      <w:sz w:val="20"/>
    </w:rPr>
  </w:style>
  <w:style w:type="character" w:styleId="slostrnky">
    <w:name w:val="page number"/>
    <w:basedOn w:val="Standardnpsmoodstavce"/>
  </w:style>
  <w:style w:type="character" w:customStyle="1" w:styleId="ZkladntextodsazenChar">
    <w:name w:val="Základní text odsazený Char"/>
    <w:basedOn w:val="Standardnpsmoodstavce"/>
    <w:link w:val="Zkladntextodsazen"/>
    <w:rsid w:val="00C6172B"/>
    <w:rPr>
      <w:sz w:val="24"/>
      <w:szCs w:val="24"/>
    </w:rPr>
  </w:style>
  <w:style w:type="paragraph" w:styleId="Textbubliny">
    <w:name w:val="Balloon Text"/>
    <w:basedOn w:val="Normln"/>
    <w:link w:val="TextbublinyChar"/>
    <w:rsid w:val="00C6172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6172B"/>
    <w:rPr>
      <w:rFonts w:ascii="Tahoma" w:hAnsi="Tahoma" w:cs="Tahoma"/>
      <w:sz w:val="16"/>
      <w:szCs w:val="16"/>
    </w:rPr>
  </w:style>
  <w:style w:type="character" w:customStyle="1" w:styleId="ZhlavChar">
    <w:name w:val="Záhlaví Char"/>
    <w:basedOn w:val="Standardnpsmoodstavce"/>
    <w:link w:val="Zhlav"/>
    <w:rsid w:val="000B3C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306B4-7FE4-499C-871F-61D0C3FA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3475</CharactersWithSpaces>
  <SharedDoc>false</SharedDoc>
  <HLinks>
    <vt:vector size="84" baseType="variant"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_Toc162676533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_Toc162676532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_Toc162676531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_Toc162676530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_Toc162676529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_Toc162676528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_Toc162676527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_Toc162676526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_Toc162676525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_Toc162676524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_Toc162676523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_Toc162676522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_Toc162676521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_Toc162676520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2014-04-22T14:56:00Z</dcterms:created>
  <dcterms:modified xsi:type="dcterms:W3CDTF">2014-04-22T14:56:00Z</dcterms:modified>
</cp:coreProperties>
</file>