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849" w:rsidRPr="00DD3849" w:rsidRDefault="00DD3849" w:rsidP="00DD3849">
      <w:pPr>
        <w:shd w:val="clear" w:color="auto" w:fill="FFFFFF"/>
        <w:spacing w:before="240" w:after="75" w:line="450" w:lineRule="atLeast"/>
        <w:outlineLvl w:val="0"/>
        <w:rPr>
          <w:rFonts w:eastAsia="Times New Roman"/>
          <w:color w:val="333333"/>
          <w:kern w:val="36"/>
          <w:szCs w:val="28"/>
        </w:rPr>
      </w:pPr>
      <w:bookmarkStart w:id="0" w:name="_GoBack"/>
      <w:r w:rsidRPr="00DD3849">
        <w:rPr>
          <w:rFonts w:eastAsia="Times New Roman"/>
          <w:color w:val="333333"/>
          <w:kern w:val="36"/>
          <w:szCs w:val="28"/>
        </w:rPr>
        <w:t>Nước Khoáng Làm Dịu, Chống Kích Ứng Da Avène Thermal </w:t>
      </w:r>
    </w:p>
    <w:p w:rsidR="00DD3849" w:rsidRPr="00DD3849" w:rsidRDefault="00DD3849">
      <w:pPr>
        <w:rPr>
          <w:color w:val="FF3425"/>
          <w:szCs w:val="28"/>
          <w:shd w:val="clear" w:color="auto" w:fill="FFFFFF"/>
        </w:rPr>
      </w:pPr>
      <w:r w:rsidRPr="00DD3849">
        <w:rPr>
          <w:color w:val="FF3425"/>
          <w:szCs w:val="28"/>
          <w:shd w:val="clear" w:color="auto" w:fill="FFFFFF"/>
        </w:rPr>
        <w:t>299.000 ₫</w:t>
      </w:r>
    </w:p>
    <w:p w:rsidR="00DD3849" w:rsidRPr="00DD3849" w:rsidRDefault="00DD3849" w:rsidP="00DD3849">
      <w:pPr>
        <w:pStyle w:val="Heading3"/>
        <w:shd w:val="clear" w:color="auto" w:fill="F4F4F4"/>
        <w:spacing w:before="600" w:after="150"/>
        <w:rPr>
          <w:rFonts w:ascii="Times New Roman" w:hAnsi="Times New Roman" w:cs="Times New Roman"/>
          <w:caps/>
          <w:color w:val="333333"/>
          <w:sz w:val="28"/>
          <w:szCs w:val="28"/>
        </w:rPr>
      </w:pPr>
      <w:r w:rsidRPr="00DD3849">
        <w:rPr>
          <w:rFonts w:ascii="Times New Roman" w:hAnsi="Times New Roman" w:cs="Times New Roman"/>
          <w:b/>
          <w:bCs/>
          <w:caps/>
          <w:color w:val="333333"/>
          <w:sz w:val="28"/>
          <w:szCs w:val="28"/>
        </w:rPr>
        <w:t>THÔNG TIN CHI TIẾT</w:t>
      </w:r>
    </w:p>
    <w:tbl>
      <w:tblPr>
        <w:tblW w:w="92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27"/>
        <w:gridCol w:w="5068"/>
      </w:tblGrid>
      <w:tr w:rsidR="00DD3849" w:rsidRPr="00DD3849" w:rsidTr="00DD3849">
        <w:trPr>
          <w:trHeight w:val="58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3849" w:rsidRPr="00DD3849" w:rsidRDefault="00DD3849">
            <w:pPr>
              <w:spacing w:after="300"/>
              <w:rPr>
                <w:color w:val="4F4F4F"/>
                <w:szCs w:val="28"/>
              </w:rPr>
            </w:pPr>
            <w:r w:rsidRPr="00DD3849">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3849" w:rsidRPr="00DD3849" w:rsidRDefault="00DD3849">
            <w:pPr>
              <w:spacing w:after="300"/>
              <w:rPr>
                <w:color w:val="242424"/>
                <w:szCs w:val="28"/>
              </w:rPr>
            </w:pPr>
            <w:hyperlink r:id="rId4" w:history="1">
              <w:r w:rsidRPr="00DD3849">
                <w:rPr>
                  <w:rStyle w:val="Hyperlink"/>
                  <w:color w:val="007FF0"/>
                  <w:szCs w:val="28"/>
                  <w:u w:val="none"/>
                </w:rPr>
                <w:t>Avène</w:t>
              </w:r>
            </w:hyperlink>
          </w:p>
        </w:tc>
      </w:tr>
      <w:tr w:rsidR="00DD3849" w:rsidRPr="00DD3849" w:rsidTr="00DD3849">
        <w:trPr>
          <w:trHeight w:val="56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3849" w:rsidRPr="00DD3849" w:rsidRDefault="00DD3849">
            <w:pPr>
              <w:spacing w:after="300"/>
              <w:rPr>
                <w:color w:val="4F4F4F"/>
                <w:szCs w:val="28"/>
              </w:rPr>
            </w:pPr>
            <w:r w:rsidRPr="00DD3849">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3849" w:rsidRPr="00DD3849" w:rsidRDefault="00DD3849">
            <w:pPr>
              <w:spacing w:after="300"/>
              <w:rPr>
                <w:color w:val="242424"/>
                <w:szCs w:val="28"/>
              </w:rPr>
            </w:pPr>
            <w:r w:rsidRPr="00DD3849">
              <w:rPr>
                <w:color w:val="242424"/>
                <w:szCs w:val="28"/>
              </w:rPr>
              <w:t>Pháp</w:t>
            </w:r>
          </w:p>
        </w:tc>
      </w:tr>
      <w:tr w:rsidR="00DD3849" w:rsidRPr="00DD3849" w:rsidTr="00DD3849">
        <w:trPr>
          <w:trHeight w:val="58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3849" w:rsidRPr="00DD3849" w:rsidRDefault="00DD3849">
            <w:pPr>
              <w:spacing w:after="300"/>
              <w:rPr>
                <w:color w:val="4F4F4F"/>
                <w:szCs w:val="28"/>
              </w:rPr>
            </w:pPr>
            <w:r w:rsidRPr="00DD3849">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3849" w:rsidRPr="00DD3849" w:rsidRDefault="00DD3849">
            <w:pPr>
              <w:spacing w:after="300"/>
              <w:rPr>
                <w:color w:val="242424"/>
                <w:szCs w:val="28"/>
              </w:rPr>
            </w:pPr>
            <w:r w:rsidRPr="00DD3849">
              <w:rPr>
                <w:color w:val="242424"/>
                <w:szCs w:val="28"/>
              </w:rPr>
              <w:t>1337988676019</w:t>
            </w:r>
          </w:p>
        </w:tc>
      </w:tr>
      <w:tr w:rsidR="00DD3849" w:rsidRPr="00DD3849" w:rsidTr="00DD3849">
        <w:trPr>
          <w:trHeight w:val="56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D3849" w:rsidRPr="00DD3849" w:rsidRDefault="00DD3849">
            <w:pPr>
              <w:spacing w:after="300"/>
              <w:rPr>
                <w:color w:val="4F4F4F"/>
                <w:szCs w:val="28"/>
              </w:rPr>
            </w:pPr>
            <w:r w:rsidRPr="00DD3849">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D3849" w:rsidRPr="00DD3849" w:rsidRDefault="00DD3849">
            <w:pPr>
              <w:spacing w:after="300"/>
              <w:rPr>
                <w:color w:val="242424"/>
                <w:szCs w:val="28"/>
              </w:rPr>
            </w:pPr>
            <w:r w:rsidRPr="00DD3849">
              <w:rPr>
                <w:color w:val="242424"/>
                <w:szCs w:val="28"/>
              </w:rPr>
              <w:t>300ml</w:t>
            </w:r>
          </w:p>
        </w:tc>
      </w:tr>
    </w:tbl>
    <w:p w:rsidR="00DD3849" w:rsidRPr="00DD3849" w:rsidRDefault="00DD3849">
      <w:pPr>
        <w:rPr>
          <w:szCs w:val="28"/>
        </w:rPr>
      </w:pPr>
    </w:p>
    <w:p w:rsidR="00DD3849" w:rsidRPr="00DD3849" w:rsidRDefault="00DD3849">
      <w:pPr>
        <w:rPr>
          <w:szCs w:val="28"/>
        </w:rPr>
      </w:pPr>
      <w:r w:rsidRPr="00DD3849">
        <w:rPr>
          <w:szCs w:val="28"/>
        </w:rPr>
        <w:t>Mô tả sản phẩm:</w:t>
      </w:r>
    </w:p>
    <w:p w:rsidR="00DD3849" w:rsidRPr="00DD3849" w:rsidRDefault="00DD3849" w:rsidP="00DD3849">
      <w:pPr>
        <w:pStyle w:val="NormalWeb"/>
        <w:shd w:val="clear" w:color="auto" w:fill="FFFFFF"/>
        <w:spacing w:before="75" w:beforeAutospacing="0" w:after="180" w:afterAutospacing="0"/>
        <w:jc w:val="both"/>
        <w:rPr>
          <w:color w:val="242424"/>
          <w:sz w:val="28"/>
          <w:szCs w:val="28"/>
        </w:rPr>
      </w:pPr>
      <w:r w:rsidRPr="00DD3849">
        <w:rPr>
          <w:rStyle w:val="Strong"/>
          <w:b w:val="0"/>
          <w:bCs w:val="0"/>
          <w:color w:val="008AB7"/>
          <w:sz w:val="28"/>
          <w:szCs w:val="28"/>
        </w:rPr>
        <w:t>Nước Khoáng Làm Dịu, Chống Kích Ứng Da Avène Thermal Spring Water A1ATW3(300ml)</w:t>
      </w:r>
    </w:p>
    <w:p w:rsidR="00DD3849" w:rsidRPr="00DD3849" w:rsidRDefault="00DD3849" w:rsidP="00DD3849">
      <w:pPr>
        <w:pStyle w:val="NormalWeb"/>
        <w:shd w:val="clear" w:color="auto" w:fill="FFFFFF"/>
        <w:spacing w:before="75" w:beforeAutospacing="0" w:after="180" w:afterAutospacing="0"/>
        <w:jc w:val="both"/>
        <w:rPr>
          <w:color w:val="242424"/>
          <w:sz w:val="28"/>
          <w:szCs w:val="28"/>
        </w:rPr>
      </w:pPr>
      <w:r w:rsidRPr="00DD3849">
        <w:rPr>
          <w:rStyle w:val="Strong"/>
          <w:b w:val="0"/>
          <w:bCs w:val="0"/>
          <w:color w:val="242424"/>
          <w:sz w:val="28"/>
          <w:szCs w:val="28"/>
        </w:rPr>
        <w:t>Nước Khoáng Làm Dịu, Chống Kích Ứng Da Avène Thermal Spring Water A1ATW3 (300ml) đ</w:t>
      </w:r>
      <w:r w:rsidRPr="00DD3849">
        <w:rPr>
          <w:color w:val="242424"/>
          <w:sz w:val="28"/>
          <w:szCs w:val="28"/>
        </w:rPr>
        <w:t>ược lấy trực tiếp từ mạch nước ngầm tại nguồn nước chảy trong núi Cevennes đến tận nhà máy sản xuất của Avène, đóng chai trong điều kiện vô trùng ngay tại nhà máy sản xuất công nghệ cao và cực kỳ hiện đại. Sản phẩm dạng phun sương cung cấp nước làm dịu da và chống kích ứng, chăm sóc và dưỡng ẩm cho da, giúp da của bạn luôn mềm mịn tự nhiên.</w:t>
      </w:r>
    </w:p>
    <w:p w:rsidR="00DD3849" w:rsidRPr="00DD3849" w:rsidRDefault="00DD3849" w:rsidP="00DD3849">
      <w:pPr>
        <w:pStyle w:val="NormalWeb"/>
        <w:shd w:val="clear" w:color="auto" w:fill="FFFFFF"/>
        <w:spacing w:before="75" w:beforeAutospacing="0" w:after="180" w:afterAutospacing="0"/>
        <w:jc w:val="both"/>
        <w:rPr>
          <w:color w:val="242424"/>
          <w:sz w:val="28"/>
          <w:szCs w:val="28"/>
        </w:rPr>
      </w:pPr>
      <w:r w:rsidRPr="00DD3849">
        <w:rPr>
          <w:rStyle w:val="Strong"/>
          <w:b w:val="0"/>
          <w:bCs w:val="0"/>
          <w:color w:val="242424"/>
          <w:sz w:val="28"/>
          <w:szCs w:val="28"/>
        </w:rPr>
        <w:t>Loại sản phẩm</w:t>
      </w:r>
    </w:p>
    <w:p w:rsidR="00DD3849" w:rsidRPr="00DD3849" w:rsidRDefault="00DD3849" w:rsidP="00DD3849">
      <w:pPr>
        <w:pStyle w:val="NormalWeb"/>
        <w:shd w:val="clear" w:color="auto" w:fill="FFFFFF"/>
        <w:spacing w:before="75" w:beforeAutospacing="0" w:after="180" w:afterAutospacing="0"/>
        <w:jc w:val="both"/>
        <w:rPr>
          <w:color w:val="242424"/>
          <w:sz w:val="28"/>
          <w:szCs w:val="28"/>
        </w:rPr>
      </w:pPr>
      <w:r w:rsidRPr="00DD3849">
        <w:rPr>
          <w:color w:val="242424"/>
          <w:sz w:val="28"/>
          <w:szCs w:val="28"/>
        </w:rPr>
        <w:t>Avène Thermal Spring Water là nước khoáng dạng phun sương chuyên biệt dành cho làn da nhạy cảm, dễ bị kích ứng, cung cấp nước và khoáng chất  giúp làm dịu da, chống kích ứng ngay tức thì.</w:t>
      </w:r>
    </w:p>
    <w:p w:rsidR="00DD3849" w:rsidRPr="00DD3849" w:rsidRDefault="00DD3849" w:rsidP="00DD3849">
      <w:pPr>
        <w:pStyle w:val="NormalWeb"/>
        <w:shd w:val="clear" w:color="auto" w:fill="FFFFFF"/>
        <w:spacing w:before="75" w:beforeAutospacing="0" w:after="180" w:afterAutospacing="0"/>
        <w:jc w:val="both"/>
        <w:rPr>
          <w:color w:val="242424"/>
          <w:sz w:val="28"/>
          <w:szCs w:val="28"/>
        </w:rPr>
      </w:pPr>
      <w:r w:rsidRPr="00DD3849">
        <w:rPr>
          <w:rStyle w:val="Strong"/>
          <w:b w:val="0"/>
          <w:bCs w:val="0"/>
          <w:color w:val="242424"/>
          <w:sz w:val="28"/>
          <w:szCs w:val="28"/>
        </w:rPr>
        <w:t>Thành phần và công dụng</w:t>
      </w:r>
    </w:p>
    <w:p w:rsidR="00DD3849" w:rsidRPr="00DD3849" w:rsidRDefault="00DD3849" w:rsidP="00DD3849">
      <w:pPr>
        <w:pStyle w:val="NormalWeb"/>
        <w:shd w:val="clear" w:color="auto" w:fill="FFFFFF"/>
        <w:spacing w:before="75" w:beforeAutospacing="0" w:after="180" w:afterAutospacing="0"/>
        <w:jc w:val="both"/>
        <w:rPr>
          <w:color w:val="242424"/>
          <w:sz w:val="28"/>
          <w:szCs w:val="28"/>
        </w:rPr>
      </w:pPr>
      <w:r w:rsidRPr="00DD3849">
        <w:rPr>
          <w:color w:val="242424"/>
          <w:sz w:val="28"/>
          <w:szCs w:val="28"/>
        </w:rPr>
        <w:t>Thành phần chủ yếu của Avène Thermal Spring Water là </w:t>
      </w:r>
      <w:r w:rsidRPr="00DD3849">
        <w:rPr>
          <w:rStyle w:val="Strong"/>
          <w:b w:val="0"/>
          <w:bCs w:val="0"/>
          <w:color w:val="242424"/>
          <w:sz w:val="28"/>
          <w:szCs w:val="28"/>
        </w:rPr>
        <w:t>nước khoáng thiên nhiên Avène</w:t>
      </w:r>
      <w:r w:rsidRPr="00DD3849">
        <w:rPr>
          <w:color w:val="242424"/>
          <w:sz w:val="28"/>
          <w:szCs w:val="28"/>
        </w:rPr>
        <w:t xml:space="preserve">, được lấy trực tiếp từ mạch nước ngầm tại nguồn, hoàn toàn tinh khiết không </w:t>
      </w:r>
      <w:r w:rsidRPr="00DD3849">
        <w:rPr>
          <w:color w:val="242424"/>
          <w:sz w:val="28"/>
          <w:szCs w:val="28"/>
        </w:rPr>
        <w:lastRenderedPageBreak/>
        <w:t>nhiễm khuẩn. Đây là loại nước khoáng duy nhất được đóng chai trong điều kiện vô trùng và được sản xuất theo công nghệ cao và cực kỳ hiện đại, đảm bảo toàn vẹn độ tinh khiết và hiệu quả chữa lành các tổn thương trên da của sản phẩm.</w:t>
      </w:r>
    </w:p>
    <w:p w:rsidR="00DD3849" w:rsidRPr="00DD3849" w:rsidRDefault="00DD3849" w:rsidP="00DD3849">
      <w:pPr>
        <w:pStyle w:val="NormalWeb"/>
        <w:shd w:val="clear" w:color="auto" w:fill="FFFFFF"/>
        <w:spacing w:before="75" w:beforeAutospacing="0" w:after="180" w:afterAutospacing="0"/>
        <w:jc w:val="both"/>
        <w:rPr>
          <w:color w:val="242424"/>
          <w:sz w:val="28"/>
          <w:szCs w:val="28"/>
        </w:rPr>
      </w:pPr>
      <w:r w:rsidRPr="00DD3849">
        <w:rPr>
          <w:rStyle w:val="Strong"/>
          <w:b w:val="0"/>
          <w:bCs w:val="0"/>
          <w:color w:val="242424"/>
          <w:sz w:val="28"/>
          <w:szCs w:val="28"/>
        </w:rPr>
        <w:t>Avène Thermal Spring Water </w:t>
      </w:r>
      <w:r w:rsidRPr="00DD3849">
        <w:rPr>
          <w:color w:val="242424"/>
          <w:sz w:val="28"/>
          <w:szCs w:val="28"/>
        </w:rPr>
        <w:t>tinh khiết giúp tạo màn sương bảo vệ và làm dịu da, chống kích ứng, cân bằng độ pH, giữ cho làn da thật mịn màng và tươi mát cùng cảm giác êm dịu, thư giãn, sảng khoái.</w:t>
      </w:r>
    </w:p>
    <w:bookmarkEnd w:id="0"/>
    <w:p w:rsidR="00DD3849" w:rsidRPr="00DD3849" w:rsidRDefault="00DD3849">
      <w:pPr>
        <w:rPr>
          <w:szCs w:val="28"/>
        </w:rPr>
      </w:pPr>
    </w:p>
    <w:sectPr w:rsidR="00DD3849" w:rsidRPr="00DD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49"/>
    <w:rsid w:val="00DD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C222"/>
  <w15:chartTrackingRefBased/>
  <w15:docId w15:val="{1559B372-7284-4512-9965-F08F843B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3849"/>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DD384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849"/>
    <w:rPr>
      <w:rFonts w:eastAsia="Times New Roman"/>
      <w:b/>
      <w:bCs/>
      <w:kern w:val="36"/>
      <w:sz w:val="48"/>
      <w:szCs w:val="48"/>
    </w:rPr>
  </w:style>
  <w:style w:type="character" w:customStyle="1" w:styleId="Heading3Char">
    <w:name w:val="Heading 3 Char"/>
    <w:basedOn w:val="DefaultParagraphFont"/>
    <w:link w:val="Heading3"/>
    <w:uiPriority w:val="9"/>
    <w:semiHidden/>
    <w:rsid w:val="00DD3849"/>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DD3849"/>
    <w:rPr>
      <w:color w:val="0000FF"/>
      <w:u w:val="single"/>
    </w:rPr>
  </w:style>
  <w:style w:type="paragraph" w:styleId="NormalWeb">
    <w:name w:val="Normal (Web)"/>
    <w:basedOn w:val="Normal"/>
    <w:uiPriority w:val="99"/>
    <w:semiHidden/>
    <w:unhideWhenUsed/>
    <w:rsid w:val="00DD3849"/>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DD3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5894">
      <w:bodyDiv w:val="1"/>
      <w:marLeft w:val="0"/>
      <w:marRight w:val="0"/>
      <w:marTop w:val="0"/>
      <w:marBottom w:val="0"/>
      <w:divBdr>
        <w:top w:val="none" w:sz="0" w:space="0" w:color="auto"/>
        <w:left w:val="none" w:sz="0" w:space="0" w:color="auto"/>
        <w:bottom w:val="none" w:sz="0" w:space="0" w:color="auto"/>
        <w:right w:val="none" w:sz="0" w:space="0" w:color="auto"/>
      </w:divBdr>
    </w:div>
    <w:div w:id="336346100">
      <w:bodyDiv w:val="1"/>
      <w:marLeft w:val="0"/>
      <w:marRight w:val="0"/>
      <w:marTop w:val="0"/>
      <w:marBottom w:val="0"/>
      <w:divBdr>
        <w:top w:val="none" w:sz="0" w:space="0" w:color="auto"/>
        <w:left w:val="none" w:sz="0" w:space="0" w:color="auto"/>
        <w:bottom w:val="none" w:sz="0" w:space="0" w:color="auto"/>
        <w:right w:val="none" w:sz="0" w:space="0" w:color="auto"/>
      </w:divBdr>
    </w:div>
    <w:div w:id="833647570">
      <w:bodyDiv w:val="1"/>
      <w:marLeft w:val="0"/>
      <w:marRight w:val="0"/>
      <w:marTop w:val="0"/>
      <w:marBottom w:val="0"/>
      <w:divBdr>
        <w:top w:val="none" w:sz="0" w:space="0" w:color="auto"/>
        <w:left w:val="none" w:sz="0" w:space="0" w:color="auto"/>
        <w:bottom w:val="none" w:sz="0" w:space="0" w:color="auto"/>
        <w:right w:val="none" w:sz="0" w:space="0" w:color="auto"/>
      </w:divBdr>
    </w:div>
    <w:div w:id="1517649898">
      <w:bodyDiv w:val="1"/>
      <w:marLeft w:val="0"/>
      <w:marRight w:val="0"/>
      <w:marTop w:val="0"/>
      <w:marBottom w:val="0"/>
      <w:divBdr>
        <w:top w:val="none" w:sz="0" w:space="0" w:color="auto"/>
        <w:left w:val="none" w:sz="0" w:space="0" w:color="auto"/>
        <w:bottom w:val="none" w:sz="0" w:space="0" w:color="auto"/>
        <w:right w:val="none" w:sz="0" w:space="0" w:color="auto"/>
      </w:divBdr>
      <w:divsChild>
        <w:div w:id="1074744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ave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2019-03-29T14:48:00Z</dcterms:created>
  <dcterms:modified xsi:type="dcterms:W3CDTF">2019-03-29T14:54:00Z</dcterms:modified>
</cp:coreProperties>
</file>