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7B" w:rsidRPr="00D8437B" w:rsidRDefault="00D8437B" w:rsidP="00D8437B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D8437B">
        <w:rPr>
          <w:rFonts w:eastAsia="Times New Roman"/>
          <w:color w:val="333333"/>
          <w:kern w:val="36"/>
          <w:szCs w:val="28"/>
        </w:rPr>
        <w:t>Nước hoa Cindy Bloom Aroma Flower</w:t>
      </w:r>
    </w:p>
    <w:p w:rsidR="004C78C1" w:rsidRPr="00D8437B" w:rsidRDefault="00D8437B">
      <w:pPr>
        <w:rPr>
          <w:color w:val="FF3425"/>
          <w:szCs w:val="28"/>
          <w:shd w:val="clear" w:color="auto" w:fill="FFFFFF"/>
        </w:rPr>
      </w:pPr>
      <w:r w:rsidRPr="00D8437B">
        <w:rPr>
          <w:color w:val="FF3425"/>
          <w:szCs w:val="28"/>
          <w:shd w:val="clear" w:color="auto" w:fill="FFFFFF"/>
        </w:rPr>
        <w:t>189.000 ₫</w:t>
      </w:r>
    </w:p>
    <w:p w:rsidR="00D8437B" w:rsidRPr="00D8437B" w:rsidRDefault="00D8437B" w:rsidP="00D8437B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D8437B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3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  <w:gridCol w:w="4202"/>
      </w:tblGrid>
      <w:tr w:rsidR="00D8437B" w:rsidRPr="00D8437B" w:rsidTr="00D8437B">
        <w:trPr>
          <w:trHeight w:val="606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8437B" w:rsidRPr="00D8437B" w:rsidRDefault="00D8437B">
            <w:pPr>
              <w:spacing w:after="300"/>
              <w:rPr>
                <w:color w:val="4F4F4F"/>
                <w:szCs w:val="28"/>
              </w:rPr>
            </w:pPr>
            <w:r w:rsidRPr="00D8437B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8437B" w:rsidRPr="00D8437B" w:rsidRDefault="00D8437B">
            <w:pPr>
              <w:spacing w:after="300"/>
              <w:rPr>
                <w:color w:val="242424"/>
                <w:szCs w:val="28"/>
              </w:rPr>
            </w:pPr>
            <w:hyperlink r:id="rId4" w:history="1">
              <w:r w:rsidRPr="00D8437B">
                <w:rPr>
                  <w:rStyle w:val="Hyperlink"/>
                  <w:color w:val="007FF0"/>
                  <w:szCs w:val="28"/>
                  <w:u w:val="none"/>
                </w:rPr>
                <w:t>Cindy</w:t>
              </w:r>
            </w:hyperlink>
          </w:p>
        </w:tc>
      </w:tr>
      <w:tr w:rsidR="00D8437B" w:rsidRPr="00D8437B" w:rsidTr="00D8437B">
        <w:trPr>
          <w:trHeight w:val="589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8437B" w:rsidRPr="00D8437B" w:rsidRDefault="00D8437B">
            <w:pPr>
              <w:spacing w:after="300"/>
              <w:rPr>
                <w:color w:val="4F4F4F"/>
                <w:szCs w:val="28"/>
              </w:rPr>
            </w:pPr>
            <w:r w:rsidRPr="00D8437B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8437B" w:rsidRPr="00D8437B" w:rsidRDefault="00D8437B">
            <w:pPr>
              <w:spacing w:after="300"/>
              <w:rPr>
                <w:color w:val="242424"/>
                <w:szCs w:val="28"/>
              </w:rPr>
            </w:pPr>
            <w:r w:rsidRPr="00D8437B">
              <w:rPr>
                <w:color w:val="242424"/>
                <w:szCs w:val="28"/>
              </w:rPr>
              <w:t>Việt Nam</w:t>
            </w:r>
          </w:p>
        </w:tc>
      </w:tr>
      <w:tr w:rsidR="00D8437B" w:rsidRPr="00D8437B" w:rsidTr="00D8437B">
        <w:trPr>
          <w:trHeight w:val="606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8437B" w:rsidRPr="00D8437B" w:rsidRDefault="00D8437B">
            <w:pPr>
              <w:spacing w:after="300"/>
              <w:rPr>
                <w:color w:val="4F4F4F"/>
                <w:szCs w:val="28"/>
              </w:rPr>
            </w:pPr>
            <w:r w:rsidRPr="00D8437B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8437B" w:rsidRPr="00D8437B" w:rsidRDefault="00D8437B">
            <w:pPr>
              <w:spacing w:after="300"/>
              <w:rPr>
                <w:color w:val="242424"/>
                <w:szCs w:val="28"/>
              </w:rPr>
            </w:pPr>
            <w:r w:rsidRPr="00D8437B">
              <w:rPr>
                <w:color w:val="242424"/>
                <w:szCs w:val="28"/>
              </w:rPr>
              <w:t>8669170589719</w:t>
            </w:r>
          </w:p>
        </w:tc>
      </w:tr>
    </w:tbl>
    <w:p w:rsidR="00D8437B" w:rsidRPr="00D8437B" w:rsidRDefault="00D8437B" w:rsidP="00D8437B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D8437B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Đặc điểm nổi bật: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 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Eau de Parfum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Dung tích: 50 ml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Phong cách: Ngọt ngào, nữ tính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Độ lưu hương: 6 - 8 tiếng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Sản xuất: Việt Nam</w:t>
      </w:r>
    </w:p>
    <w:p w:rsidR="00D8437B" w:rsidRPr="00D8437B" w:rsidRDefault="00D8437B" w:rsidP="00D8437B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D8437B">
        <w:rPr>
          <w:color w:val="242424"/>
          <w:sz w:val="28"/>
          <w:szCs w:val="28"/>
        </w:rPr>
        <w:t>Số lượng : 1 chai</w:t>
      </w:r>
    </w:p>
    <w:bookmarkEnd w:id="0"/>
    <w:p w:rsidR="00D8437B" w:rsidRPr="00D8437B" w:rsidRDefault="00D8437B">
      <w:pPr>
        <w:rPr>
          <w:szCs w:val="28"/>
        </w:rPr>
      </w:pPr>
    </w:p>
    <w:sectPr w:rsidR="00D8437B" w:rsidRPr="00D8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7B"/>
    <w:rsid w:val="004C78C1"/>
    <w:rsid w:val="00D8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85F5"/>
  <w15:chartTrackingRefBased/>
  <w15:docId w15:val="{C949005F-9396-4AD9-A0C7-0CE3419F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37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7B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3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843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37B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4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ki.vn/thuong-hieu/cind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2019-03-30T15:57:00Z</dcterms:created>
  <dcterms:modified xsi:type="dcterms:W3CDTF">2019-03-30T16:00:00Z</dcterms:modified>
</cp:coreProperties>
</file>