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0BA" w:rsidRPr="006500BA" w:rsidRDefault="006500BA" w:rsidP="006500BA">
      <w:pPr>
        <w:shd w:val="clear" w:color="auto" w:fill="FFFFFF"/>
        <w:spacing w:before="240" w:after="75" w:line="450" w:lineRule="atLeast"/>
        <w:outlineLvl w:val="0"/>
        <w:rPr>
          <w:rFonts w:eastAsia="Times New Roman"/>
          <w:color w:val="333333"/>
          <w:kern w:val="36"/>
          <w:szCs w:val="28"/>
        </w:rPr>
      </w:pPr>
      <w:bookmarkStart w:id="0" w:name="_GoBack"/>
      <w:r w:rsidRPr="006500BA">
        <w:rPr>
          <w:rFonts w:eastAsia="Times New Roman"/>
          <w:color w:val="333333"/>
          <w:kern w:val="36"/>
          <w:szCs w:val="28"/>
        </w:rPr>
        <w:t>Cọ Môi Lông Dài Vỏ Đen</w:t>
      </w:r>
    </w:p>
    <w:p w:rsidR="006500BA" w:rsidRPr="006500BA" w:rsidRDefault="006500BA">
      <w:pPr>
        <w:rPr>
          <w:color w:val="FF3425"/>
          <w:szCs w:val="28"/>
          <w:shd w:val="clear" w:color="auto" w:fill="FFFFFF"/>
        </w:rPr>
      </w:pPr>
      <w:r w:rsidRPr="006500BA">
        <w:rPr>
          <w:color w:val="FF3425"/>
          <w:szCs w:val="28"/>
          <w:shd w:val="clear" w:color="auto" w:fill="FFFFFF"/>
        </w:rPr>
        <w:t>38.000 ₫</w:t>
      </w:r>
    </w:p>
    <w:p w:rsidR="006500BA" w:rsidRPr="006500BA" w:rsidRDefault="006500BA" w:rsidP="006500BA">
      <w:pPr>
        <w:pStyle w:val="Heading3"/>
        <w:shd w:val="clear" w:color="auto" w:fill="F4F4F4"/>
        <w:spacing w:before="600" w:after="150"/>
        <w:rPr>
          <w:rFonts w:ascii="Times New Roman" w:hAnsi="Times New Roman" w:cs="Times New Roman"/>
          <w:caps/>
          <w:color w:val="333333"/>
          <w:sz w:val="28"/>
          <w:szCs w:val="28"/>
        </w:rPr>
      </w:pPr>
      <w:r w:rsidRPr="006500BA">
        <w:rPr>
          <w:rFonts w:ascii="Times New Roman" w:hAnsi="Times New Roman" w:cs="Times New Roman"/>
          <w:b/>
          <w:bCs/>
          <w:caps/>
          <w:color w:val="333333"/>
          <w:sz w:val="28"/>
          <w:szCs w:val="28"/>
        </w:rPr>
        <w:t>THÔNG TIN CHI TIẾT</w:t>
      </w:r>
    </w:p>
    <w:tbl>
      <w:tblPr>
        <w:tblW w:w="94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95"/>
        <w:gridCol w:w="5150"/>
      </w:tblGrid>
      <w:tr w:rsidR="006500BA" w:rsidRPr="006500BA" w:rsidTr="006500BA">
        <w:trPr>
          <w:trHeight w:val="51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500BA" w:rsidRPr="006500BA" w:rsidRDefault="006500BA">
            <w:pPr>
              <w:spacing w:after="300"/>
              <w:rPr>
                <w:color w:val="4F4F4F"/>
                <w:szCs w:val="28"/>
              </w:rPr>
            </w:pPr>
            <w:r w:rsidRPr="006500BA">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500BA" w:rsidRPr="006500BA" w:rsidRDefault="006500BA">
            <w:pPr>
              <w:spacing w:after="300"/>
              <w:rPr>
                <w:color w:val="242424"/>
                <w:szCs w:val="28"/>
              </w:rPr>
            </w:pPr>
            <w:hyperlink r:id="rId5" w:history="1">
              <w:r w:rsidRPr="006500BA">
                <w:rPr>
                  <w:rStyle w:val="Hyperlink"/>
                  <w:color w:val="007FF0"/>
                  <w:szCs w:val="28"/>
                  <w:u w:val="none"/>
                </w:rPr>
                <w:t>Vacosi</w:t>
              </w:r>
            </w:hyperlink>
          </w:p>
        </w:tc>
      </w:tr>
      <w:tr w:rsidR="006500BA" w:rsidRPr="006500BA" w:rsidTr="006500BA">
        <w:trPr>
          <w:trHeight w:val="50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500BA" w:rsidRPr="006500BA" w:rsidRDefault="006500BA">
            <w:pPr>
              <w:spacing w:after="300"/>
              <w:rPr>
                <w:color w:val="4F4F4F"/>
                <w:szCs w:val="28"/>
              </w:rPr>
            </w:pPr>
            <w:r w:rsidRPr="006500BA">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500BA" w:rsidRPr="006500BA" w:rsidRDefault="006500BA">
            <w:pPr>
              <w:spacing w:after="300"/>
              <w:rPr>
                <w:color w:val="242424"/>
                <w:szCs w:val="28"/>
              </w:rPr>
            </w:pPr>
            <w:r w:rsidRPr="006500BA">
              <w:rPr>
                <w:color w:val="242424"/>
                <w:szCs w:val="28"/>
              </w:rPr>
              <w:t>Hàn Quốc</w:t>
            </w:r>
          </w:p>
        </w:tc>
      </w:tr>
      <w:tr w:rsidR="006500BA" w:rsidRPr="006500BA" w:rsidTr="006500BA">
        <w:trPr>
          <w:trHeight w:val="51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500BA" w:rsidRPr="006500BA" w:rsidRDefault="006500BA">
            <w:pPr>
              <w:spacing w:after="300"/>
              <w:rPr>
                <w:color w:val="4F4F4F"/>
                <w:szCs w:val="28"/>
              </w:rPr>
            </w:pPr>
            <w:r w:rsidRPr="006500BA">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500BA" w:rsidRPr="006500BA" w:rsidRDefault="006500BA">
            <w:pPr>
              <w:spacing w:after="300"/>
              <w:rPr>
                <w:color w:val="242424"/>
                <w:szCs w:val="28"/>
              </w:rPr>
            </w:pPr>
            <w:r w:rsidRPr="006500BA">
              <w:rPr>
                <w:color w:val="242424"/>
                <w:szCs w:val="28"/>
              </w:rPr>
              <w:t>5592672502784</w:t>
            </w:r>
          </w:p>
        </w:tc>
      </w:tr>
    </w:tbl>
    <w:p w:rsidR="006500BA" w:rsidRPr="006500BA" w:rsidRDefault="006500BA">
      <w:pPr>
        <w:rPr>
          <w:szCs w:val="28"/>
        </w:rPr>
      </w:pPr>
    </w:p>
    <w:p w:rsidR="006500BA" w:rsidRPr="006500BA" w:rsidRDefault="006500BA" w:rsidP="006500BA">
      <w:pPr>
        <w:shd w:val="clear" w:color="auto" w:fill="FFFFFF"/>
        <w:spacing w:before="75" w:after="180" w:line="240" w:lineRule="auto"/>
        <w:jc w:val="both"/>
        <w:rPr>
          <w:rFonts w:eastAsia="Times New Roman"/>
          <w:color w:val="242424"/>
          <w:szCs w:val="28"/>
        </w:rPr>
      </w:pPr>
      <w:r w:rsidRPr="006500BA">
        <w:rPr>
          <w:rFonts w:eastAsia="Times New Roman"/>
          <w:color w:val="242424"/>
          <w:szCs w:val="28"/>
        </w:rPr>
        <w:t>Cọ Môi Lông Dài, Vỏ Đen Vacosi L01 có thiết kế đơn giản, nhỏ gọn với chất liệu mềm mại, giúp đánh môi một cách dễ dàng, cho bạn gái thêm trẻ trung, xinh đẹp và phong cách.</w:t>
      </w:r>
    </w:p>
    <w:p w:rsidR="006500BA" w:rsidRPr="006500BA" w:rsidRDefault="006500BA" w:rsidP="006500BA">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6500BA">
        <w:rPr>
          <w:rFonts w:eastAsia="Times New Roman"/>
          <w:color w:val="333333"/>
          <w:szCs w:val="28"/>
        </w:rPr>
        <w:t>Cọ có đầu được làm bằng mút mềm mại, cho màu môi bám chắc hơn, bền màu hơn, với cọ tán mắt tiện dụng này, bạn sẽ dễ dàng nhấn màu môi hơn các loại cọ thông thường khác, mang lại cho bản thân đôi mắt thật sắc nét, hoàn hảo và quyến rũ.</w:t>
      </w:r>
    </w:p>
    <w:p w:rsidR="006500BA" w:rsidRPr="006500BA" w:rsidRDefault="006500BA" w:rsidP="006500BA">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6500BA">
        <w:rPr>
          <w:rFonts w:eastAsia="Times New Roman"/>
          <w:color w:val="333333"/>
          <w:szCs w:val="28"/>
        </w:rPr>
        <w:t>Nền tảng này có một xử lý long lanh với các sợi rất mềm và dày đặc. nó cung cấp hoàn thiện độ nét cao, hoàn hảo với nền tảng chất lỏng hoặc kem mà không có bất kỳ sự hấp thụ của sản phẩm.</w:t>
      </w:r>
    </w:p>
    <w:p w:rsidR="006500BA" w:rsidRPr="006500BA" w:rsidRDefault="006500BA" w:rsidP="006500BA">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6500BA">
        <w:rPr>
          <w:rFonts w:eastAsia="Times New Roman"/>
          <w:color w:val="333333"/>
          <w:szCs w:val="28"/>
        </w:rPr>
        <w:t>Ngoài ra, khi sử dụng cọ môi, bạn sẽ hạn chế phấn rơi vào mắt, đặc biệt thiết kế nhỏ gọn, tiện lợi cho bạn có thể mang theo bất cứ khi nào, thiết kế nhỏ gọn giúp chiếm ít không gian trong túi đồ.</w:t>
      </w:r>
    </w:p>
    <w:p w:rsidR="006500BA" w:rsidRPr="006500BA" w:rsidRDefault="006500BA" w:rsidP="006500BA">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6500BA">
        <w:rPr>
          <w:rFonts w:eastAsia="Times New Roman"/>
          <w:color w:val="333333"/>
          <w:szCs w:val="28"/>
        </w:rPr>
        <w:t>Với chất liệu lông cọ mềm và có độ bền cao giúp cho bạn có một lựa chọn ưng ý và kinh tế hơn.</w:t>
      </w:r>
    </w:p>
    <w:bookmarkEnd w:id="0"/>
    <w:p w:rsidR="006500BA" w:rsidRPr="006500BA" w:rsidRDefault="006500BA">
      <w:pPr>
        <w:rPr>
          <w:szCs w:val="28"/>
        </w:rPr>
      </w:pPr>
    </w:p>
    <w:sectPr w:rsidR="006500BA" w:rsidRPr="00650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52E86"/>
    <w:multiLevelType w:val="multilevel"/>
    <w:tmpl w:val="2F66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0BA"/>
    <w:rsid w:val="0065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E0FD"/>
  <w15:chartTrackingRefBased/>
  <w15:docId w15:val="{73A61CF2-CD1E-46BB-A8A1-FFC2B0B61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500BA"/>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6500BA"/>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0BA"/>
    <w:rPr>
      <w:rFonts w:eastAsia="Times New Roman"/>
      <w:b/>
      <w:bCs/>
      <w:kern w:val="36"/>
      <w:sz w:val="48"/>
      <w:szCs w:val="48"/>
    </w:rPr>
  </w:style>
  <w:style w:type="character" w:customStyle="1" w:styleId="Heading3Char">
    <w:name w:val="Heading 3 Char"/>
    <w:basedOn w:val="DefaultParagraphFont"/>
    <w:link w:val="Heading3"/>
    <w:uiPriority w:val="9"/>
    <w:semiHidden/>
    <w:rsid w:val="006500BA"/>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6500BA"/>
    <w:rPr>
      <w:color w:val="0000FF"/>
      <w:u w:val="single"/>
    </w:rPr>
  </w:style>
  <w:style w:type="paragraph" w:styleId="NormalWeb">
    <w:name w:val="Normal (Web)"/>
    <w:basedOn w:val="Normal"/>
    <w:uiPriority w:val="99"/>
    <w:semiHidden/>
    <w:unhideWhenUsed/>
    <w:rsid w:val="006500BA"/>
    <w:pPr>
      <w:spacing w:before="100" w:beforeAutospacing="1" w:after="100" w:afterAutospacing="1" w:line="240" w:lineRule="auto"/>
    </w:pPr>
    <w:rPr>
      <w:rFonts w:eastAsia="Times New Roman"/>
      <w:sz w:val="24"/>
    </w:rPr>
  </w:style>
  <w:style w:type="character" w:styleId="Strong">
    <w:name w:val="Strong"/>
    <w:basedOn w:val="DefaultParagraphFont"/>
    <w:uiPriority w:val="22"/>
    <w:qFormat/>
    <w:rsid w:val="006500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146835">
      <w:bodyDiv w:val="1"/>
      <w:marLeft w:val="0"/>
      <w:marRight w:val="0"/>
      <w:marTop w:val="0"/>
      <w:marBottom w:val="0"/>
      <w:divBdr>
        <w:top w:val="none" w:sz="0" w:space="0" w:color="auto"/>
        <w:left w:val="none" w:sz="0" w:space="0" w:color="auto"/>
        <w:bottom w:val="none" w:sz="0" w:space="0" w:color="auto"/>
        <w:right w:val="none" w:sz="0" w:space="0" w:color="auto"/>
      </w:divBdr>
      <w:divsChild>
        <w:div w:id="1266764335">
          <w:marLeft w:val="0"/>
          <w:marRight w:val="0"/>
          <w:marTop w:val="0"/>
          <w:marBottom w:val="0"/>
          <w:divBdr>
            <w:top w:val="none" w:sz="0" w:space="0" w:color="auto"/>
            <w:left w:val="none" w:sz="0" w:space="0" w:color="auto"/>
            <w:bottom w:val="none" w:sz="0" w:space="0" w:color="auto"/>
            <w:right w:val="none" w:sz="0" w:space="0" w:color="auto"/>
          </w:divBdr>
        </w:div>
      </w:divsChild>
    </w:div>
    <w:div w:id="603999020">
      <w:bodyDiv w:val="1"/>
      <w:marLeft w:val="0"/>
      <w:marRight w:val="0"/>
      <w:marTop w:val="0"/>
      <w:marBottom w:val="0"/>
      <w:divBdr>
        <w:top w:val="none" w:sz="0" w:space="0" w:color="auto"/>
        <w:left w:val="none" w:sz="0" w:space="0" w:color="auto"/>
        <w:bottom w:val="none" w:sz="0" w:space="0" w:color="auto"/>
        <w:right w:val="none" w:sz="0" w:space="0" w:color="auto"/>
      </w:divBdr>
    </w:div>
    <w:div w:id="67989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vacos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2019-03-29T14:46:00Z</dcterms:created>
  <dcterms:modified xsi:type="dcterms:W3CDTF">2019-03-29T14:48:00Z</dcterms:modified>
</cp:coreProperties>
</file>