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32E" w:rsidRPr="007C732E" w:rsidRDefault="007C732E" w:rsidP="007C732E">
      <w:pPr>
        <w:shd w:val="clear" w:color="auto" w:fill="FFFFFF"/>
        <w:spacing w:before="240" w:after="75" w:line="450" w:lineRule="atLeast"/>
        <w:outlineLvl w:val="0"/>
        <w:rPr>
          <w:rFonts w:eastAsia="Times New Roman"/>
          <w:color w:val="333333"/>
          <w:kern w:val="36"/>
        </w:rPr>
      </w:pPr>
      <w:r w:rsidRPr="007C732E">
        <w:rPr>
          <w:rFonts w:eastAsia="Times New Roman"/>
          <w:color w:val="333333"/>
          <w:kern w:val="36"/>
        </w:rPr>
        <w:t>Son Dưỡng Có Màu Laneige Lip Glowy Balm</w:t>
      </w:r>
    </w:p>
    <w:p w:rsidR="007C732E" w:rsidRPr="007C732E" w:rsidRDefault="007C732E">
      <w:pPr>
        <w:rPr>
          <w:color w:val="FF3425"/>
          <w:shd w:val="clear" w:color="auto" w:fill="FFFFFF"/>
        </w:rPr>
      </w:pPr>
      <w:r w:rsidRPr="007C732E">
        <w:rPr>
          <w:color w:val="FF3425"/>
          <w:shd w:val="clear" w:color="auto" w:fill="FFFFFF"/>
        </w:rPr>
        <w:t>220.000 ₫</w:t>
      </w:r>
    </w:p>
    <w:p w:rsidR="007C732E" w:rsidRPr="007C732E" w:rsidRDefault="007C732E" w:rsidP="007C732E">
      <w:pPr>
        <w:pStyle w:val="Heading3"/>
        <w:shd w:val="clear" w:color="auto" w:fill="F4F4F4"/>
        <w:spacing w:before="600" w:after="150"/>
        <w:rPr>
          <w:rFonts w:ascii="Times New Roman" w:hAnsi="Times New Roman" w:cs="Times New Roman"/>
          <w:caps/>
          <w:color w:val="333333"/>
        </w:rPr>
      </w:pPr>
      <w:r w:rsidRPr="007C732E">
        <w:rPr>
          <w:rFonts w:ascii="Times New Roman" w:hAnsi="Times New Roman" w:cs="Times New Roman"/>
          <w:b/>
          <w:bCs/>
          <w:caps/>
          <w:color w:val="333333"/>
        </w:rPr>
        <w:t>THÔNG TIN CHI TIẾT</w:t>
      </w:r>
    </w:p>
    <w:tbl>
      <w:tblPr>
        <w:tblW w:w="97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87"/>
        <w:gridCol w:w="6288"/>
      </w:tblGrid>
      <w:tr w:rsidR="007C732E" w:rsidRPr="007C732E" w:rsidTr="007C732E">
        <w:trPr>
          <w:trHeight w:val="58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732E" w:rsidRPr="007C732E" w:rsidRDefault="007C732E">
            <w:pPr>
              <w:spacing w:after="300"/>
              <w:rPr>
                <w:color w:val="4F4F4F"/>
              </w:rPr>
            </w:pPr>
            <w:r w:rsidRPr="007C732E">
              <w:rPr>
                <w:color w:val="4F4F4F"/>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732E" w:rsidRPr="007C732E" w:rsidRDefault="007C732E">
            <w:pPr>
              <w:spacing w:after="300"/>
              <w:rPr>
                <w:color w:val="242424"/>
              </w:rPr>
            </w:pPr>
            <w:hyperlink r:id="rId5" w:history="1">
              <w:r w:rsidRPr="007C732E">
                <w:rPr>
                  <w:rStyle w:val="Hyperlink"/>
                  <w:color w:val="007FF0"/>
                  <w:u w:val="none"/>
                </w:rPr>
                <w:t>Laneige</w:t>
              </w:r>
            </w:hyperlink>
          </w:p>
        </w:tc>
      </w:tr>
      <w:tr w:rsidR="007C732E" w:rsidRPr="007C732E" w:rsidTr="007C732E">
        <w:trPr>
          <w:trHeight w:val="56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732E" w:rsidRPr="007C732E" w:rsidRDefault="007C732E">
            <w:pPr>
              <w:spacing w:after="300"/>
              <w:rPr>
                <w:color w:val="4F4F4F"/>
              </w:rPr>
            </w:pPr>
            <w:r w:rsidRPr="007C732E">
              <w:rPr>
                <w:color w:val="4F4F4F"/>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732E" w:rsidRPr="007C732E" w:rsidRDefault="007C732E">
            <w:pPr>
              <w:spacing w:after="300"/>
              <w:rPr>
                <w:color w:val="242424"/>
              </w:rPr>
            </w:pPr>
            <w:r w:rsidRPr="007C732E">
              <w:rPr>
                <w:color w:val="242424"/>
              </w:rPr>
              <w:t>Hàn Quốc</w:t>
            </w:r>
          </w:p>
        </w:tc>
      </w:tr>
      <w:tr w:rsidR="007C732E" w:rsidRPr="007C732E" w:rsidTr="007C732E">
        <w:trPr>
          <w:trHeight w:val="58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732E" w:rsidRPr="007C732E" w:rsidRDefault="007C732E">
            <w:pPr>
              <w:spacing w:after="300"/>
              <w:rPr>
                <w:color w:val="4F4F4F"/>
              </w:rPr>
            </w:pPr>
            <w:r w:rsidRPr="007C732E">
              <w:rPr>
                <w:color w:val="4F4F4F"/>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732E" w:rsidRPr="007C732E" w:rsidRDefault="007C732E">
            <w:pPr>
              <w:spacing w:after="300"/>
              <w:rPr>
                <w:color w:val="242424"/>
              </w:rPr>
            </w:pPr>
            <w:r w:rsidRPr="007C732E">
              <w:rPr>
                <w:color w:val="242424"/>
              </w:rPr>
              <w:t>Hàn Quốc</w:t>
            </w:r>
          </w:p>
        </w:tc>
      </w:tr>
      <w:tr w:rsidR="007C732E" w:rsidRPr="007C732E" w:rsidTr="007C732E">
        <w:trPr>
          <w:trHeight w:val="56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732E" w:rsidRPr="007C732E" w:rsidRDefault="007C732E">
            <w:pPr>
              <w:spacing w:after="300"/>
              <w:rPr>
                <w:color w:val="4F4F4F"/>
              </w:rPr>
            </w:pPr>
            <w:r w:rsidRPr="007C732E">
              <w:rPr>
                <w:color w:val="4F4F4F"/>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732E" w:rsidRPr="007C732E" w:rsidRDefault="007C732E">
            <w:pPr>
              <w:spacing w:after="300"/>
              <w:rPr>
                <w:color w:val="242424"/>
              </w:rPr>
            </w:pPr>
            <w:r w:rsidRPr="007C732E">
              <w:rPr>
                <w:color w:val="242424"/>
              </w:rPr>
              <w:t>10x10x20cm</w:t>
            </w:r>
          </w:p>
        </w:tc>
      </w:tr>
      <w:tr w:rsidR="007C732E" w:rsidRPr="007C732E" w:rsidTr="007C732E">
        <w:trPr>
          <w:trHeight w:val="58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732E" w:rsidRPr="007C732E" w:rsidRDefault="007C732E">
            <w:pPr>
              <w:spacing w:after="300"/>
              <w:rPr>
                <w:color w:val="4F4F4F"/>
              </w:rPr>
            </w:pPr>
            <w:bookmarkStart w:id="0" w:name="_GoBack"/>
            <w:r w:rsidRPr="007C732E">
              <w:rPr>
                <w:color w:val="4F4F4F"/>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732E" w:rsidRPr="007C732E" w:rsidRDefault="007C732E">
            <w:pPr>
              <w:spacing w:after="300"/>
              <w:rPr>
                <w:color w:val="242424"/>
              </w:rPr>
            </w:pPr>
            <w:r w:rsidRPr="007C732E">
              <w:rPr>
                <w:color w:val="242424"/>
              </w:rPr>
              <w:t>1742705363040</w:t>
            </w:r>
          </w:p>
        </w:tc>
      </w:tr>
      <w:bookmarkEnd w:id="0"/>
      <w:tr w:rsidR="007C732E" w:rsidRPr="007C732E" w:rsidTr="007C732E">
        <w:trPr>
          <w:trHeight w:val="79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C732E" w:rsidRPr="007C732E" w:rsidRDefault="007C732E">
            <w:pPr>
              <w:spacing w:after="300"/>
              <w:rPr>
                <w:color w:val="4F4F4F"/>
              </w:rPr>
            </w:pPr>
            <w:r w:rsidRPr="007C732E">
              <w:rPr>
                <w:color w:val="4F4F4F"/>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C732E" w:rsidRPr="007C732E" w:rsidRDefault="007C732E" w:rsidP="007C732E">
            <w:pPr>
              <w:numPr>
                <w:ilvl w:val="0"/>
                <w:numId w:val="1"/>
              </w:numPr>
              <w:spacing w:before="100" w:beforeAutospacing="1" w:after="100" w:afterAutospacing="1" w:line="240" w:lineRule="auto"/>
              <w:rPr>
                <w:color w:val="242424"/>
              </w:rPr>
            </w:pPr>
            <w:r w:rsidRPr="007C732E">
              <w:rPr>
                <w:color w:val="242424"/>
              </w:rPr>
              <w:t>Bảo quản nơi khô ráo, thoáng mát</w:t>
            </w:r>
          </w:p>
          <w:p w:rsidR="007C732E" w:rsidRPr="007C732E" w:rsidRDefault="007C732E" w:rsidP="007C732E">
            <w:pPr>
              <w:numPr>
                <w:ilvl w:val="0"/>
                <w:numId w:val="1"/>
              </w:numPr>
              <w:spacing w:before="100" w:beforeAutospacing="1" w:after="100" w:afterAutospacing="1" w:line="240" w:lineRule="auto"/>
              <w:rPr>
                <w:color w:val="242424"/>
              </w:rPr>
            </w:pPr>
            <w:r w:rsidRPr="007C732E">
              <w:rPr>
                <w:color w:val="242424"/>
              </w:rPr>
              <w:t>Đậy kĩ nắp sau khi sử dụng</w:t>
            </w:r>
          </w:p>
        </w:tc>
      </w:tr>
    </w:tbl>
    <w:p w:rsidR="007C732E" w:rsidRPr="007C732E" w:rsidRDefault="007C732E"/>
    <w:p w:rsidR="007C732E" w:rsidRPr="007C732E" w:rsidRDefault="007C732E">
      <w:r w:rsidRPr="007C732E">
        <w:t>Mô tả sản phẩm:</w:t>
      </w:r>
    </w:p>
    <w:p w:rsidR="007C732E" w:rsidRPr="007C732E" w:rsidRDefault="007C732E" w:rsidP="007C732E">
      <w:pPr>
        <w:shd w:val="clear" w:color="auto" w:fill="FFFFFF"/>
        <w:spacing w:before="75" w:after="180" w:line="240" w:lineRule="auto"/>
        <w:jc w:val="both"/>
        <w:rPr>
          <w:rFonts w:eastAsia="Times New Roman"/>
          <w:color w:val="242424"/>
        </w:rPr>
      </w:pPr>
      <w:r w:rsidRPr="007C732E">
        <w:rPr>
          <w:rFonts w:eastAsia="Times New Roman"/>
          <w:color w:val="242424"/>
        </w:rPr>
        <w:t>Son Dưỡng Có Màu Laneige Lip Glowy Balm (10g) là son dưỡng môi có màu giúp đôi môi trông căng bóng, mịn màng, ngăn ngừa khô và các vết rạn trên môi, mang lại vẻ tươi trẻ cho đôi môi suốt ngày dài.</w:t>
      </w:r>
    </w:p>
    <w:p w:rsidR="007C732E" w:rsidRPr="007C732E" w:rsidRDefault="007C732E" w:rsidP="007C732E">
      <w:pPr>
        <w:shd w:val="clear" w:color="auto" w:fill="FFFFFF"/>
        <w:spacing w:before="75" w:after="180" w:line="240" w:lineRule="auto"/>
        <w:jc w:val="both"/>
        <w:rPr>
          <w:rFonts w:eastAsia="Times New Roman"/>
          <w:color w:val="242424"/>
        </w:rPr>
      </w:pPr>
      <w:r w:rsidRPr="007C732E">
        <w:rPr>
          <w:rFonts w:eastAsia="Times New Roman"/>
          <w:color w:val="242424"/>
        </w:rPr>
        <w:t>Son dưỡng đa dạng về hương như:</w:t>
      </w:r>
    </w:p>
    <w:p w:rsidR="007C732E" w:rsidRPr="007C732E" w:rsidRDefault="007C732E" w:rsidP="007C732E">
      <w:pPr>
        <w:numPr>
          <w:ilvl w:val="0"/>
          <w:numId w:val="2"/>
        </w:numPr>
        <w:shd w:val="clear" w:color="auto" w:fill="FFFFFF"/>
        <w:spacing w:before="100" w:beforeAutospacing="1" w:after="100" w:afterAutospacing="1" w:line="240" w:lineRule="auto"/>
        <w:jc w:val="both"/>
        <w:rPr>
          <w:rFonts w:eastAsia="Times New Roman"/>
          <w:color w:val="333333"/>
        </w:rPr>
      </w:pPr>
      <w:r w:rsidRPr="007C732E">
        <w:rPr>
          <w:rFonts w:eastAsia="Times New Roman"/>
          <w:color w:val="333333"/>
        </w:rPr>
        <w:t>Hương Dâu [Berry]: màu hồng đáng yêu.</w:t>
      </w:r>
    </w:p>
    <w:p w:rsidR="007C732E" w:rsidRPr="007C732E" w:rsidRDefault="007C732E" w:rsidP="007C732E">
      <w:pPr>
        <w:numPr>
          <w:ilvl w:val="0"/>
          <w:numId w:val="2"/>
        </w:numPr>
        <w:shd w:val="clear" w:color="auto" w:fill="FFFFFF"/>
        <w:spacing w:before="100" w:beforeAutospacing="1" w:after="100" w:afterAutospacing="1" w:line="240" w:lineRule="auto"/>
        <w:jc w:val="both"/>
        <w:rPr>
          <w:rFonts w:eastAsia="Times New Roman"/>
          <w:color w:val="333333"/>
        </w:rPr>
      </w:pPr>
      <w:r w:rsidRPr="007C732E">
        <w:rPr>
          <w:rFonts w:eastAsia="Times New Roman"/>
          <w:color w:val="333333"/>
        </w:rPr>
        <w:t>Hương Bưởi [Grapefruit]: màu san hô căng bóng.</w:t>
      </w:r>
    </w:p>
    <w:p w:rsidR="007C732E" w:rsidRPr="007C732E" w:rsidRDefault="007C732E" w:rsidP="007C732E">
      <w:pPr>
        <w:numPr>
          <w:ilvl w:val="0"/>
          <w:numId w:val="2"/>
        </w:numPr>
        <w:shd w:val="clear" w:color="auto" w:fill="FFFFFF"/>
        <w:spacing w:before="100" w:beforeAutospacing="1" w:after="100" w:afterAutospacing="1" w:line="240" w:lineRule="auto"/>
        <w:jc w:val="both"/>
        <w:rPr>
          <w:rFonts w:eastAsia="Times New Roman"/>
          <w:color w:val="333333"/>
        </w:rPr>
      </w:pPr>
      <w:r w:rsidRPr="007C732E">
        <w:rPr>
          <w:rFonts w:eastAsia="Times New Roman"/>
          <w:color w:val="333333"/>
        </w:rPr>
        <w:t>Hương Lê [Pear]: màu lê trông tự nhiên.</w:t>
      </w:r>
    </w:p>
    <w:p w:rsidR="007C732E" w:rsidRPr="007C732E" w:rsidRDefault="007C732E" w:rsidP="007C732E">
      <w:pPr>
        <w:numPr>
          <w:ilvl w:val="0"/>
          <w:numId w:val="2"/>
        </w:numPr>
        <w:shd w:val="clear" w:color="auto" w:fill="FFFFFF"/>
        <w:spacing w:before="100" w:beforeAutospacing="1" w:after="100" w:afterAutospacing="1" w:line="240" w:lineRule="auto"/>
        <w:jc w:val="both"/>
        <w:rPr>
          <w:rFonts w:eastAsia="Times New Roman"/>
          <w:color w:val="333333"/>
        </w:rPr>
      </w:pPr>
      <w:r w:rsidRPr="007C732E">
        <w:rPr>
          <w:rFonts w:eastAsia="Times New Roman"/>
          <w:color w:val="333333"/>
        </w:rPr>
        <w:t>Hương Đào [Peach]: màu hồng đào mềm mịn.</w:t>
      </w:r>
    </w:p>
    <w:p w:rsidR="007C732E" w:rsidRPr="007C732E" w:rsidRDefault="007C732E" w:rsidP="007C732E">
      <w:pPr>
        <w:shd w:val="clear" w:color="auto" w:fill="FFFFFF"/>
        <w:spacing w:before="75" w:after="180" w:line="240" w:lineRule="auto"/>
        <w:jc w:val="both"/>
        <w:rPr>
          <w:rFonts w:eastAsia="Times New Roman"/>
          <w:color w:val="242424"/>
        </w:rPr>
      </w:pPr>
      <w:r w:rsidRPr="007C732E">
        <w:rPr>
          <w:rFonts w:eastAsia="Times New Roman"/>
          <w:color w:val="242424"/>
        </w:rPr>
        <w:t>Cách dùng: Sử dụng trước và sau khi trang điểm, hoặc bất kì khi nào bạn cảm thấy khô môi, Sử dụng một lượng vừa đủ thoa đều lên môi tạo cảm giác ẩm mượt, như thể vừa được phủ một lớp màng dưỡng ẩm.</w:t>
      </w:r>
    </w:p>
    <w:p w:rsidR="007C732E" w:rsidRPr="007C732E" w:rsidRDefault="007C732E"/>
    <w:sectPr w:rsidR="007C732E" w:rsidRPr="007C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F7755"/>
    <w:multiLevelType w:val="multilevel"/>
    <w:tmpl w:val="898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02996"/>
    <w:multiLevelType w:val="multilevel"/>
    <w:tmpl w:val="3ADE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2E"/>
    <w:rsid w:val="007C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9BEC"/>
  <w15:chartTrackingRefBased/>
  <w15:docId w15:val="{87794E5B-5CD0-44F8-BBB7-4FE93B94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732E"/>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7C732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3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C73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C732E"/>
    <w:rPr>
      <w:color w:val="0000FF"/>
      <w:u w:val="single"/>
    </w:rPr>
  </w:style>
  <w:style w:type="paragraph" w:styleId="NormalWeb">
    <w:name w:val="Normal (Web)"/>
    <w:basedOn w:val="Normal"/>
    <w:uiPriority w:val="99"/>
    <w:semiHidden/>
    <w:unhideWhenUsed/>
    <w:rsid w:val="007C732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7C7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38176">
      <w:bodyDiv w:val="1"/>
      <w:marLeft w:val="0"/>
      <w:marRight w:val="0"/>
      <w:marTop w:val="0"/>
      <w:marBottom w:val="0"/>
      <w:divBdr>
        <w:top w:val="none" w:sz="0" w:space="0" w:color="auto"/>
        <w:left w:val="none" w:sz="0" w:space="0" w:color="auto"/>
        <w:bottom w:val="none" w:sz="0" w:space="0" w:color="auto"/>
        <w:right w:val="none" w:sz="0" w:space="0" w:color="auto"/>
      </w:divBdr>
      <w:divsChild>
        <w:div w:id="1712534177">
          <w:marLeft w:val="0"/>
          <w:marRight w:val="0"/>
          <w:marTop w:val="0"/>
          <w:marBottom w:val="0"/>
          <w:divBdr>
            <w:top w:val="none" w:sz="0" w:space="0" w:color="auto"/>
            <w:left w:val="none" w:sz="0" w:space="0" w:color="auto"/>
            <w:bottom w:val="none" w:sz="0" w:space="0" w:color="auto"/>
            <w:right w:val="none" w:sz="0" w:space="0" w:color="auto"/>
          </w:divBdr>
        </w:div>
      </w:divsChild>
    </w:div>
    <w:div w:id="1382826259">
      <w:bodyDiv w:val="1"/>
      <w:marLeft w:val="0"/>
      <w:marRight w:val="0"/>
      <w:marTop w:val="0"/>
      <w:marBottom w:val="0"/>
      <w:divBdr>
        <w:top w:val="none" w:sz="0" w:space="0" w:color="auto"/>
        <w:left w:val="none" w:sz="0" w:space="0" w:color="auto"/>
        <w:bottom w:val="none" w:sz="0" w:space="0" w:color="auto"/>
        <w:right w:val="none" w:sz="0" w:space="0" w:color="auto"/>
      </w:divBdr>
    </w:div>
    <w:div w:id="175454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lanei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2019-03-29T13:41:00Z</dcterms:created>
  <dcterms:modified xsi:type="dcterms:W3CDTF">2019-03-29T13:43:00Z</dcterms:modified>
</cp:coreProperties>
</file>