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43D" w:rsidRPr="0074543D" w:rsidRDefault="0074543D" w:rsidP="0074543D">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_GoBack"/>
      <w:r w:rsidRPr="0074543D">
        <w:rPr>
          <w:rFonts w:ascii="Times New Roman" w:eastAsia="Times New Roman" w:hAnsi="Times New Roman" w:cs="Times New Roman"/>
          <w:b/>
          <w:bCs/>
          <w:kern w:val="36"/>
          <w:sz w:val="28"/>
          <w:szCs w:val="28"/>
        </w:rPr>
        <w:t xml:space="preserve">Kem Chống Nắng Trang Điểm BB Cream L'oreal SPF50/PA+++ UVP (30ml) </w:t>
      </w:r>
    </w:p>
    <w:p w:rsidR="0074543D" w:rsidRPr="0074543D" w:rsidRDefault="0074543D" w:rsidP="0074543D">
      <w:pPr>
        <w:spacing w:before="100" w:beforeAutospacing="1" w:after="100" w:afterAutospacing="1" w:line="240" w:lineRule="auto"/>
        <w:outlineLvl w:val="0"/>
        <w:rPr>
          <w:rFonts w:ascii="Times New Roman" w:hAnsi="Times New Roman" w:cs="Times New Roman"/>
          <w:sz w:val="28"/>
          <w:szCs w:val="28"/>
        </w:rPr>
      </w:pPr>
      <w:r w:rsidRPr="0074543D">
        <w:rPr>
          <w:rFonts w:ascii="Times New Roman" w:hAnsi="Times New Roman" w:cs="Times New Roman"/>
          <w:sz w:val="28"/>
          <w:szCs w:val="28"/>
        </w:rPr>
        <w:t>110.000 ₫</w:t>
      </w:r>
    </w:p>
    <w:p w:rsidR="0074543D" w:rsidRPr="0074543D" w:rsidRDefault="0074543D" w:rsidP="0074543D">
      <w:pPr>
        <w:pStyle w:val="Heading3"/>
        <w:rPr>
          <w:rFonts w:ascii="Times New Roman" w:hAnsi="Times New Roman" w:cs="Times New Roman"/>
          <w:sz w:val="28"/>
          <w:szCs w:val="28"/>
        </w:rPr>
      </w:pPr>
      <w:r w:rsidRPr="0074543D">
        <w:rPr>
          <w:rFonts w:ascii="Times New Roman" w:hAnsi="Times New Roman" w:cs="Times New Roman"/>
          <w:sz w:val="28"/>
          <w:szCs w:val="28"/>
        </w:rPr>
        <w:t>Thông Tin Chi Tiết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3"/>
        <w:gridCol w:w="1850"/>
      </w:tblGrid>
      <w:tr w:rsidR="0074543D" w:rsidRPr="0074543D" w:rsidTr="0074543D">
        <w:trPr>
          <w:tblCellSpacing w:w="0" w:type="dxa"/>
        </w:trPr>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Thương hiệu</w:t>
            </w:r>
          </w:p>
        </w:tc>
        <w:tc>
          <w:tcPr>
            <w:tcW w:w="0" w:type="auto"/>
            <w:vAlign w:val="center"/>
            <w:hideMark/>
          </w:tcPr>
          <w:p w:rsidR="0074543D" w:rsidRPr="0074543D" w:rsidRDefault="0074543D">
            <w:pPr>
              <w:rPr>
                <w:rFonts w:ascii="Times New Roman" w:hAnsi="Times New Roman" w:cs="Times New Roman"/>
                <w:sz w:val="28"/>
                <w:szCs w:val="28"/>
              </w:rPr>
            </w:pPr>
            <w:hyperlink r:id="rId4" w:history="1">
              <w:r w:rsidRPr="0074543D">
                <w:rPr>
                  <w:rStyle w:val="Hyperlink"/>
                  <w:rFonts w:ascii="Times New Roman" w:hAnsi="Times New Roman" w:cs="Times New Roman"/>
                  <w:sz w:val="28"/>
                  <w:szCs w:val="28"/>
                </w:rPr>
                <w:t>L'ORÉAL</w:t>
              </w:r>
            </w:hyperlink>
            <w:r w:rsidRPr="0074543D">
              <w:rPr>
                <w:rFonts w:ascii="Times New Roman" w:hAnsi="Times New Roman" w:cs="Times New Roman"/>
                <w:sz w:val="28"/>
                <w:szCs w:val="28"/>
              </w:rPr>
              <w:t xml:space="preserve"> </w:t>
            </w:r>
          </w:p>
        </w:tc>
      </w:tr>
      <w:tr w:rsidR="0074543D" w:rsidRPr="0074543D" w:rsidTr="0074543D">
        <w:trPr>
          <w:tblCellSpacing w:w="0" w:type="dxa"/>
        </w:trPr>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Sản xuất tại</w:t>
            </w:r>
          </w:p>
        </w:tc>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 xml:space="preserve">Trung Quốc </w:t>
            </w:r>
          </w:p>
        </w:tc>
      </w:tr>
      <w:tr w:rsidR="0074543D" w:rsidRPr="0074543D" w:rsidTr="0074543D">
        <w:trPr>
          <w:tblCellSpacing w:w="0" w:type="dxa"/>
        </w:trPr>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SKU</w:t>
            </w:r>
          </w:p>
        </w:tc>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 xml:space="preserve">1334819231119 </w:t>
            </w:r>
          </w:p>
        </w:tc>
      </w:tr>
      <w:tr w:rsidR="0074543D" w:rsidRPr="0074543D" w:rsidTr="0074543D">
        <w:trPr>
          <w:tblCellSpacing w:w="0" w:type="dxa"/>
        </w:trPr>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Dung tích</w:t>
            </w:r>
          </w:p>
        </w:tc>
        <w:tc>
          <w:tcPr>
            <w:tcW w:w="0" w:type="auto"/>
            <w:vAlign w:val="center"/>
            <w:hideMark/>
          </w:tcPr>
          <w:p w:rsidR="0074543D" w:rsidRPr="0074543D" w:rsidRDefault="0074543D">
            <w:pPr>
              <w:rPr>
                <w:rFonts w:ascii="Times New Roman" w:hAnsi="Times New Roman" w:cs="Times New Roman"/>
                <w:sz w:val="28"/>
                <w:szCs w:val="28"/>
              </w:rPr>
            </w:pPr>
            <w:r w:rsidRPr="0074543D">
              <w:rPr>
                <w:rFonts w:ascii="Times New Roman" w:hAnsi="Times New Roman" w:cs="Times New Roman"/>
                <w:sz w:val="28"/>
                <w:szCs w:val="28"/>
              </w:rPr>
              <w:t xml:space="preserve">30ml </w:t>
            </w:r>
          </w:p>
        </w:tc>
      </w:tr>
    </w:tbl>
    <w:p w:rsidR="0074543D" w:rsidRPr="0074543D" w:rsidRDefault="0074543D" w:rsidP="0074543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4543D">
        <w:rPr>
          <w:rFonts w:ascii="Times New Roman" w:eastAsia="Times New Roman" w:hAnsi="Times New Roman" w:cs="Times New Roman"/>
          <w:b/>
          <w:bCs/>
          <w:kern w:val="36"/>
          <w:sz w:val="28"/>
          <w:szCs w:val="28"/>
        </w:rPr>
        <w:t>Mô tả sp:</w:t>
      </w:r>
    </w:p>
    <w:p w:rsidR="0074543D" w:rsidRPr="0074543D" w:rsidRDefault="0074543D" w:rsidP="0074543D">
      <w:pPr>
        <w:pStyle w:val="NormalWeb"/>
        <w:rPr>
          <w:sz w:val="28"/>
          <w:szCs w:val="28"/>
        </w:rPr>
      </w:pPr>
      <w:r w:rsidRPr="0074543D">
        <w:rPr>
          <w:rStyle w:val="Strong"/>
          <w:sz w:val="28"/>
          <w:szCs w:val="28"/>
        </w:rPr>
        <w:t>Kem Chống Nắng Trang Điểm BB Cream L'oreal SPF50/PA+++ UVP (30ml)</w:t>
      </w:r>
      <w:r w:rsidRPr="0074543D">
        <w:rPr>
          <w:sz w:val="28"/>
          <w:szCs w:val="28"/>
        </w:rPr>
        <w:t>với công nghệ chống nắng hoàn hảo sẽ là bí quyết diệu kỳ để bạn luôn tự tin với vẻ ngoài tươi tắn nhờ vào lớp kem nền hoàn hảo. Kem với màng lọc quang phổ rộng MeroxylTM SX/XL giúp bảo vệ da hữu hiệu suốt 12 giờ khỏi tia UV và các tác nhân gây hại khác từ môi trường. Ngoài ra, công nghệ đột phá Color Equalizer giúp làm đều màu da, che khuyết điểm và giúp da tươi sáng rạng rỡ.</w:t>
      </w:r>
    </w:p>
    <w:p w:rsidR="0074543D" w:rsidRPr="0074543D" w:rsidRDefault="0074543D" w:rsidP="0074543D">
      <w:pPr>
        <w:pStyle w:val="NormalWeb"/>
        <w:rPr>
          <w:sz w:val="28"/>
          <w:szCs w:val="28"/>
        </w:rPr>
      </w:pPr>
      <w:r w:rsidRPr="0074543D">
        <w:rPr>
          <w:rStyle w:val="Strong"/>
          <w:sz w:val="28"/>
          <w:szCs w:val="28"/>
        </w:rPr>
        <w:t>Thông tin sản phẩm</w:t>
      </w:r>
    </w:p>
    <w:p w:rsidR="0074543D" w:rsidRPr="0074543D" w:rsidRDefault="0074543D" w:rsidP="0074543D">
      <w:pPr>
        <w:pStyle w:val="NormalWeb"/>
        <w:rPr>
          <w:sz w:val="28"/>
          <w:szCs w:val="28"/>
        </w:rPr>
      </w:pPr>
      <w:r w:rsidRPr="0074543D">
        <w:rPr>
          <w:rStyle w:val="Strong"/>
          <w:sz w:val="28"/>
          <w:szCs w:val="28"/>
        </w:rPr>
        <w:t>Bảo vệ da khỏi tác hại của tia UV</w:t>
      </w:r>
    </w:p>
    <w:p w:rsidR="0074543D" w:rsidRPr="0074543D" w:rsidRDefault="0074543D" w:rsidP="0074543D">
      <w:pPr>
        <w:pStyle w:val="NormalWeb"/>
        <w:rPr>
          <w:sz w:val="28"/>
          <w:szCs w:val="28"/>
        </w:rPr>
      </w:pPr>
      <w:r w:rsidRPr="0074543D">
        <w:rPr>
          <w:sz w:val="28"/>
          <w:szCs w:val="28"/>
        </w:rPr>
        <w:t>Với cỉ số chống nắng cao SPF50/PA+++ cùng màng lọc quang phổ rộng MeroxylTM SX/XL, Kem Chống Nắng Trang Điểm BB Cream L'oreal (30ml) giúp bảo vệ da suốt 12h, giúp ngăn người đốm nâu, vết thâm nám, sạm da &amp; lão hóa.</w:t>
      </w:r>
    </w:p>
    <w:p w:rsidR="0074543D" w:rsidRPr="0074543D" w:rsidRDefault="0074543D" w:rsidP="0074543D">
      <w:pPr>
        <w:pStyle w:val="NormalWeb"/>
        <w:rPr>
          <w:sz w:val="28"/>
          <w:szCs w:val="28"/>
        </w:rPr>
      </w:pPr>
      <w:r w:rsidRPr="0074543D">
        <w:rPr>
          <w:rStyle w:val="Strong"/>
          <w:sz w:val="28"/>
          <w:szCs w:val="28"/>
        </w:rPr>
        <w:t>Bảo vệ da trước các tác hại từ môi trường</w:t>
      </w:r>
    </w:p>
    <w:p w:rsidR="0074543D" w:rsidRPr="0074543D" w:rsidRDefault="0074543D" w:rsidP="0074543D">
      <w:pPr>
        <w:pStyle w:val="NormalWeb"/>
        <w:rPr>
          <w:sz w:val="28"/>
          <w:szCs w:val="28"/>
        </w:rPr>
      </w:pPr>
      <w:r w:rsidRPr="0074543D">
        <w:rPr>
          <w:sz w:val="28"/>
          <w:szCs w:val="28"/>
        </w:rPr>
        <w:t>Phức hợp chống oxy hóa Anti-Oxydant và Activa-Cell tạo thành lớp màng bảo vệ tế bào, độ đàn hồi của da và các sợi collagen khỏi các tác nhân gây hại cho da.</w:t>
      </w:r>
    </w:p>
    <w:p w:rsidR="0074543D" w:rsidRPr="0074543D" w:rsidRDefault="0074543D" w:rsidP="0074543D">
      <w:pPr>
        <w:pStyle w:val="NormalWeb"/>
        <w:rPr>
          <w:sz w:val="28"/>
          <w:szCs w:val="28"/>
        </w:rPr>
      </w:pPr>
      <w:r w:rsidRPr="0074543D">
        <w:rPr>
          <w:rStyle w:val="Strong"/>
          <w:sz w:val="28"/>
          <w:szCs w:val="28"/>
        </w:rPr>
        <w:t>Sử dụng được như kem trang điểm BB Cream</w:t>
      </w:r>
    </w:p>
    <w:p w:rsidR="0074543D" w:rsidRPr="0074543D" w:rsidRDefault="0074543D" w:rsidP="0074543D">
      <w:pPr>
        <w:pStyle w:val="NormalWeb"/>
        <w:rPr>
          <w:sz w:val="28"/>
          <w:szCs w:val="28"/>
        </w:rPr>
      </w:pPr>
      <w:r w:rsidRPr="0074543D">
        <w:rPr>
          <w:sz w:val="28"/>
          <w:szCs w:val="28"/>
        </w:rPr>
        <w:t>Kem sở hữu công nghệ đột phá Color Equalizer giúp làm đều màu da, che khuyết điểm vượt trội, cho bạn làn da tươi sáng, rạng rỡ.</w:t>
      </w:r>
    </w:p>
    <w:p w:rsidR="0074543D" w:rsidRPr="0074543D" w:rsidRDefault="0074543D" w:rsidP="0074543D">
      <w:pPr>
        <w:pStyle w:val="NormalWeb"/>
        <w:rPr>
          <w:sz w:val="28"/>
          <w:szCs w:val="28"/>
        </w:rPr>
      </w:pPr>
      <w:r w:rsidRPr="0074543D">
        <w:rPr>
          <w:rStyle w:val="Strong"/>
          <w:sz w:val="28"/>
          <w:szCs w:val="28"/>
        </w:rPr>
        <w:t>Loại da phù hợp</w:t>
      </w:r>
    </w:p>
    <w:p w:rsidR="0074543D" w:rsidRPr="0074543D" w:rsidRDefault="0074543D" w:rsidP="0074543D">
      <w:pPr>
        <w:pStyle w:val="NormalWeb"/>
        <w:rPr>
          <w:sz w:val="28"/>
          <w:szCs w:val="28"/>
        </w:rPr>
      </w:pPr>
      <w:r w:rsidRPr="0074543D">
        <w:rPr>
          <w:sz w:val="28"/>
          <w:szCs w:val="28"/>
        </w:rPr>
        <w:lastRenderedPageBreak/>
        <w:t>Phù hợp với tất cả các loại da.</w:t>
      </w:r>
    </w:p>
    <w:p w:rsidR="0074543D" w:rsidRPr="0074543D" w:rsidRDefault="0074543D" w:rsidP="0074543D">
      <w:pPr>
        <w:pStyle w:val="NormalWeb"/>
        <w:rPr>
          <w:sz w:val="28"/>
          <w:szCs w:val="28"/>
        </w:rPr>
      </w:pPr>
      <w:r w:rsidRPr="0074543D">
        <w:rPr>
          <w:rStyle w:val="Strong"/>
          <w:sz w:val="28"/>
          <w:szCs w:val="28"/>
        </w:rPr>
        <w:t>Hướng dẫn sử dụng</w:t>
      </w:r>
    </w:p>
    <w:p w:rsidR="0074543D" w:rsidRPr="0074543D" w:rsidRDefault="0074543D" w:rsidP="0074543D">
      <w:pPr>
        <w:pStyle w:val="NormalWeb"/>
        <w:rPr>
          <w:sz w:val="28"/>
          <w:szCs w:val="28"/>
        </w:rPr>
      </w:pPr>
      <w:r w:rsidRPr="0074543D">
        <w:rPr>
          <w:sz w:val="28"/>
          <w:szCs w:val="28"/>
        </w:rPr>
        <w:t>Sử dụng vào ban ngày, trước khi ra nắng, sau các bước dưỡng da thông thường, và trước các bước trang điểm tiếp theo (nếu có). Dùng một lượng kem vừa đủ (chỉ khoảng 1 hạt bắp) và chia đều trên năm điểm của khuôn mặt (trán, mũi, cằm, hai bên má). Sau đó, thoa đều nhẹ nhàng khắp mặt. Nên dùng thêm cho vùng da ở cổ. Tránh tiếp xúc trực tiếp với mắt.</w:t>
      </w:r>
    </w:p>
    <w:p w:rsidR="0074543D" w:rsidRPr="0074543D" w:rsidRDefault="0074543D" w:rsidP="0074543D">
      <w:pPr>
        <w:pStyle w:val="NormalWeb"/>
        <w:rPr>
          <w:sz w:val="28"/>
          <w:szCs w:val="28"/>
        </w:rPr>
      </w:pPr>
      <w:r w:rsidRPr="0074543D">
        <w:rPr>
          <w:rStyle w:val="Strong"/>
          <w:sz w:val="28"/>
          <w:szCs w:val="28"/>
        </w:rPr>
        <w:t>Cách bảo quản</w:t>
      </w:r>
    </w:p>
    <w:p w:rsidR="0074543D" w:rsidRPr="0074543D" w:rsidRDefault="0074543D" w:rsidP="0074543D">
      <w:pPr>
        <w:pStyle w:val="NormalWeb"/>
        <w:rPr>
          <w:sz w:val="28"/>
          <w:szCs w:val="28"/>
        </w:rPr>
      </w:pPr>
      <w:r w:rsidRPr="0074543D">
        <w:rPr>
          <w:sz w:val="28"/>
          <w:szCs w:val="28"/>
        </w:rPr>
        <w:t>Đậy kín nắp hộp sau mỗi lần sử dụng. Bảo quản nơi khô mát, tránh ánh nắng trực tiếp. Để xa tầm tay của trẻ em.</w:t>
      </w:r>
    </w:p>
    <w:bookmarkEnd w:id="0"/>
    <w:p w:rsidR="0074543D" w:rsidRPr="0074543D" w:rsidRDefault="0074543D" w:rsidP="0074543D">
      <w:pPr>
        <w:spacing w:before="100" w:beforeAutospacing="1" w:after="100" w:afterAutospacing="1" w:line="240" w:lineRule="auto"/>
        <w:outlineLvl w:val="0"/>
        <w:rPr>
          <w:rFonts w:ascii="Times New Roman" w:eastAsia="Times New Roman" w:hAnsi="Times New Roman" w:cs="Times New Roman"/>
          <w:b/>
          <w:bCs/>
          <w:kern w:val="36"/>
          <w:sz w:val="28"/>
          <w:szCs w:val="28"/>
        </w:rPr>
      </w:pPr>
    </w:p>
    <w:sectPr w:rsidR="0074543D" w:rsidRPr="0074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3D"/>
    <w:rsid w:val="0074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B452"/>
  <w15:chartTrackingRefBased/>
  <w15:docId w15:val="{A260743F-C326-4FF6-BEC8-487664DB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54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54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54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4543D"/>
    <w:rPr>
      <w:color w:val="0000FF"/>
      <w:u w:val="single"/>
    </w:rPr>
  </w:style>
  <w:style w:type="paragraph" w:styleId="NormalWeb">
    <w:name w:val="Normal (Web)"/>
    <w:basedOn w:val="Normal"/>
    <w:uiPriority w:val="99"/>
    <w:semiHidden/>
    <w:unhideWhenUsed/>
    <w:rsid w:val="00745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95453">
      <w:bodyDiv w:val="1"/>
      <w:marLeft w:val="0"/>
      <w:marRight w:val="0"/>
      <w:marTop w:val="0"/>
      <w:marBottom w:val="0"/>
      <w:divBdr>
        <w:top w:val="none" w:sz="0" w:space="0" w:color="auto"/>
        <w:left w:val="none" w:sz="0" w:space="0" w:color="auto"/>
        <w:bottom w:val="none" w:sz="0" w:space="0" w:color="auto"/>
        <w:right w:val="none" w:sz="0" w:space="0" w:color="auto"/>
      </w:divBdr>
      <w:divsChild>
        <w:div w:id="1025597895">
          <w:marLeft w:val="0"/>
          <w:marRight w:val="0"/>
          <w:marTop w:val="0"/>
          <w:marBottom w:val="0"/>
          <w:divBdr>
            <w:top w:val="none" w:sz="0" w:space="0" w:color="auto"/>
            <w:left w:val="none" w:sz="0" w:space="0" w:color="auto"/>
            <w:bottom w:val="none" w:sz="0" w:space="0" w:color="auto"/>
            <w:right w:val="none" w:sz="0" w:space="0" w:color="auto"/>
          </w:divBdr>
        </w:div>
      </w:divsChild>
    </w:div>
    <w:div w:id="994408201">
      <w:bodyDiv w:val="1"/>
      <w:marLeft w:val="0"/>
      <w:marRight w:val="0"/>
      <w:marTop w:val="0"/>
      <w:marBottom w:val="0"/>
      <w:divBdr>
        <w:top w:val="none" w:sz="0" w:space="0" w:color="auto"/>
        <w:left w:val="none" w:sz="0" w:space="0" w:color="auto"/>
        <w:bottom w:val="none" w:sz="0" w:space="0" w:color="auto"/>
        <w:right w:val="none" w:sz="0" w:space="0" w:color="auto"/>
      </w:divBdr>
    </w:div>
    <w:div w:id="12603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l-ore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2019-03-28T05:56:00Z</dcterms:created>
  <dcterms:modified xsi:type="dcterms:W3CDTF">2019-03-28T05:58:00Z</dcterms:modified>
</cp:coreProperties>
</file>