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1CA9" w:rsidRDefault="00E11CA9" w:rsidP="00E11CA9">
      <w:pPr>
        <w:rPr>
          <w:rFonts w:ascii="Times New Roman" w:hAnsi="Times New Roman" w:cs="Times New Roman"/>
          <w:sz w:val="28"/>
          <w:szCs w:val="28"/>
        </w:rPr>
      </w:pPr>
      <w:r w:rsidRPr="00E11CA9">
        <w:rPr>
          <w:rFonts w:ascii="Times New Roman" w:hAnsi="Times New Roman" w:cs="Times New Roman"/>
          <w:sz w:val="28"/>
          <w:szCs w:val="28"/>
        </w:rPr>
        <w:t>1/ Artificial intelligent is the tool that people create to improve the people's lifestyle processes by machines</w:t>
      </w:r>
      <w:r w:rsidRPr="00E11CA9">
        <w:rPr>
          <w:rFonts w:ascii="Times New Roman" w:hAnsi="Times New Roman" w:cs="Times New Roman"/>
          <w:sz w:val="28"/>
          <w:szCs w:val="28"/>
        </w:rPr>
        <w:t xml:space="preserve">, especially computer systems </w:t>
      </w:r>
      <w:r w:rsidRPr="00E11CA9">
        <w:rPr>
          <w:rFonts w:ascii="Times New Roman" w:hAnsi="Times New Roman" w:cs="Times New Roman"/>
          <w:sz w:val="28"/>
          <w:szCs w:val="28"/>
        </w:rPr>
        <w:t>the ability of a digital </w:t>
      </w:r>
      <w:hyperlink r:id="rId5" w:history="1">
        <w:r w:rsidRPr="00E11CA9">
          <w:rPr>
            <w:rStyle w:val="Hyperlink"/>
            <w:rFonts w:ascii="Times New Roman" w:hAnsi="Times New Roman" w:cs="Times New Roman"/>
            <w:color w:val="auto"/>
            <w:sz w:val="28"/>
            <w:szCs w:val="28"/>
            <w:u w:val="none"/>
          </w:rPr>
          <w:t>computer</w:t>
        </w:r>
      </w:hyperlink>
      <w:r w:rsidRPr="00E11CA9">
        <w:rPr>
          <w:rFonts w:ascii="Times New Roman" w:hAnsi="Times New Roman" w:cs="Times New Roman"/>
          <w:sz w:val="28"/>
          <w:szCs w:val="28"/>
        </w:rPr>
        <w:t> or computer-controlled </w:t>
      </w:r>
      <w:hyperlink r:id="rId6" w:history="1">
        <w:r w:rsidRPr="00E11CA9">
          <w:rPr>
            <w:rStyle w:val="Hyperlink"/>
            <w:rFonts w:ascii="Times New Roman" w:hAnsi="Times New Roman" w:cs="Times New Roman"/>
            <w:color w:val="auto"/>
            <w:sz w:val="28"/>
            <w:szCs w:val="28"/>
            <w:u w:val="none"/>
          </w:rPr>
          <w:t>robot</w:t>
        </w:r>
      </w:hyperlink>
      <w:r w:rsidRPr="00E11CA9">
        <w:rPr>
          <w:rFonts w:ascii="Times New Roman" w:hAnsi="Times New Roman" w:cs="Times New Roman"/>
          <w:sz w:val="28"/>
          <w:szCs w:val="28"/>
        </w:rPr>
        <w:t> to perform tasks commonly associated with intelligent beings. The term is frequently applied to the project of developing systems endowed with the </w:t>
      </w:r>
      <w:hyperlink r:id="rId7" w:history="1">
        <w:r w:rsidRPr="00E11CA9">
          <w:rPr>
            <w:rStyle w:val="Hyperlink"/>
            <w:rFonts w:ascii="Times New Roman" w:hAnsi="Times New Roman" w:cs="Times New Roman"/>
            <w:color w:val="auto"/>
            <w:sz w:val="28"/>
            <w:szCs w:val="28"/>
            <w:u w:val="none"/>
          </w:rPr>
          <w:t>intellectual</w:t>
        </w:r>
      </w:hyperlink>
      <w:r w:rsidRPr="00E11CA9">
        <w:rPr>
          <w:rFonts w:ascii="Times New Roman" w:hAnsi="Times New Roman" w:cs="Times New Roman"/>
          <w:sz w:val="28"/>
          <w:szCs w:val="28"/>
        </w:rPr>
        <w:t xml:space="preserve"> processes characteristic of humans, such as the ability to reason, discover meaning, generalize, or learn from past </w:t>
      </w:r>
      <w:proofErr w:type="gramStart"/>
      <w:r w:rsidRPr="00E11CA9">
        <w:rPr>
          <w:rFonts w:ascii="Times New Roman" w:hAnsi="Times New Roman" w:cs="Times New Roman"/>
          <w:sz w:val="28"/>
          <w:szCs w:val="28"/>
        </w:rPr>
        <w:t xml:space="preserve">experience </w:t>
      </w:r>
      <w:r>
        <w:rPr>
          <w:rFonts w:ascii="Times New Roman" w:hAnsi="Times New Roman" w:cs="Times New Roman"/>
          <w:sz w:val="28"/>
          <w:szCs w:val="28"/>
        </w:rPr>
        <w:t>.</w:t>
      </w:r>
      <w:proofErr w:type="gramEnd"/>
    </w:p>
    <w:p w:rsidR="00E11CA9" w:rsidRDefault="00E11CA9">
      <w:pPr>
        <w:rPr>
          <w:rFonts w:ascii="Times New Roman" w:hAnsi="Times New Roman" w:cs="Times New Roman"/>
          <w:sz w:val="28"/>
          <w:szCs w:val="28"/>
        </w:rPr>
      </w:pPr>
      <w:r>
        <w:rPr>
          <w:rFonts w:ascii="Times New Roman" w:hAnsi="Times New Roman" w:cs="Times New Roman"/>
          <w:sz w:val="28"/>
          <w:szCs w:val="28"/>
        </w:rPr>
        <w:t>2/</w:t>
      </w:r>
      <w:r w:rsidR="007E3531">
        <w:rPr>
          <w:rFonts w:ascii="Times New Roman" w:hAnsi="Times New Roman" w:cs="Times New Roman"/>
          <w:sz w:val="28"/>
          <w:szCs w:val="28"/>
        </w:rPr>
        <w:t>AI, Machine learning and deep learning base on learning on th</w:t>
      </w:r>
      <w:r w:rsidR="003D0CBF">
        <w:rPr>
          <w:rFonts w:ascii="Times New Roman" w:hAnsi="Times New Roman" w:cs="Times New Roman"/>
          <w:sz w:val="28"/>
          <w:szCs w:val="28"/>
        </w:rPr>
        <w:t xml:space="preserve">e neural network </w:t>
      </w:r>
    </w:p>
    <w:p w:rsidR="003D0CBF" w:rsidRPr="003D0CBF" w:rsidRDefault="003D0CBF" w:rsidP="003D0CBF">
      <w:pPr>
        <w:numPr>
          <w:ilvl w:val="0"/>
          <w:numId w:val="1"/>
        </w:numPr>
        <w:rPr>
          <w:rFonts w:ascii="Times New Roman" w:hAnsi="Times New Roman" w:cs="Times New Roman"/>
          <w:sz w:val="28"/>
          <w:szCs w:val="28"/>
        </w:rPr>
      </w:pPr>
      <w:r w:rsidRPr="003D0CBF">
        <w:rPr>
          <w:rFonts w:ascii="Times New Roman" w:hAnsi="Times New Roman" w:cs="Times New Roman"/>
          <w:b/>
          <w:bCs/>
          <w:sz w:val="28"/>
          <w:szCs w:val="28"/>
        </w:rPr>
        <w:t>Machine Learning</w:t>
      </w:r>
      <w:r w:rsidRPr="003D0CBF">
        <w:rPr>
          <w:rFonts w:ascii="Times New Roman" w:hAnsi="Times New Roman" w:cs="Times New Roman"/>
          <w:sz w:val="28"/>
          <w:szCs w:val="28"/>
        </w:rPr>
        <w:t xml:space="preserve"> is built upon some fundamental engineering </w:t>
      </w:r>
      <w:proofErr w:type="spellStart"/>
      <w:r w:rsidRPr="003D0CBF">
        <w:rPr>
          <w:rFonts w:ascii="Times New Roman" w:hAnsi="Times New Roman" w:cs="Times New Roman"/>
          <w:sz w:val="28"/>
          <w:szCs w:val="28"/>
        </w:rPr>
        <w:t>maths</w:t>
      </w:r>
      <w:proofErr w:type="spellEnd"/>
      <w:r w:rsidRPr="003D0CBF">
        <w:rPr>
          <w:rFonts w:ascii="Times New Roman" w:hAnsi="Times New Roman" w:cs="Times New Roman"/>
          <w:sz w:val="28"/>
          <w:szCs w:val="28"/>
        </w:rPr>
        <w:t xml:space="preserve"> topics, </w:t>
      </w:r>
      <w:proofErr w:type="spellStart"/>
      <w:r w:rsidRPr="003D0CBF">
        <w:rPr>
          <w:rFonts w:ascii="Times New Roman" w:hAnsi="Times New Roman" w:cs="Times New Roman"/>
          <w:sz w:val="28"/>
          <w:szCs w:val="28"/>
        </w:rPr>
        <w:t>eg</w:t>
      </w:r>
      <w:proofErr w:type="spellEnd"/>
      <w:r w:rsidRPr="003D0CBF">
        <w:rPr>
          <w:rFonts w:ascii="Times New Roman" w:hAnsi="Times New Roman" w:cs="Times New Roman"/>
          <w:sz w:val="28"/>
          <w:szCs w:val="28"/>
        </w:rPr>
        <w:t>: Linear Regression.</w:t>
      </w:r>
    </w:p>
    <w:p w:rsidR="003D0CBF" w:rsidRPr="003D0CBF" w:rsidRDefault="003D0CBF" w:rsidP="003D0CBF">
      <w:pPr>
        <w:numPr>
          <w:ilvl w:val="0"/>
          <w:numId w:val="1"/>
        </w:numPr>
        <w:rPr>
          <w:rFonts w:ascii="Times New Roman" w:hAnsi="Times New Roman" w:cs="Times New Roman"/>
          <w:sz w:val="28"/>
          <w:szCs w:val="28"/>
        </w:rPr>
      </w:pPr>
      <w:r w:rsidRPr="003D0CBF">
        <w:rPr>
          <w:rFonts w:ascii="Times New Roman" w:hAnsi="Times New Roman" w:cs="Times New Roman"/>
          <w:sz w:val="28"/>
          <w:szCs w:val="28"/>
        </w:rPr>
        <w:t>Whereas </w:t>
      </w:r>
      <w:r w:rsidRPr="003D0CBF">
        <w:rPr>
          <w:rFonts w:ascii="Times New Roman" w:hAnsi="Times New Roman" w:cs="Times New Roman"/>
          <w:b/>
          <w:bCs/>
          <w:sz w:val="28"/>
          <w:szCs w:val="28"/>
        </w:rPr>
        <w:t>Artificial Intelligence</w:t>
      </w:r>
      <w:r w:rsidRPr="003D0CBF">
        <w:rPr>
          <w:rFonts w:ascii="Times New Roman" w:hAnsi="Times New Roman" w:cs="Times New Roman"/>
          <w:sz w:val="28"/>
          <w:szCs w:val="28"/>
        </w:rPr>
        <w:t xml:space="preserve"> involves more rigorous </w:t>
      </w:r>
      <w:proofErr w:type="spellStart"/>
      <w:r w:rsidRPr="003D0CBF">
        <w:rPr>
          <w:rFonts w:ascii="Times New Roman" w:hAnsi="Times New Roman" w:cs="Times New Roman"/>
          <w:sz w:val="28"/>
          <w:szCs w:val="28"/>
        </w:rPr>
        <w:t>maths</w:t>
      </w:r>
      <w:proofErr w:type="spellEnd"/>
      <w:r w:rsidRPr="003D0CBF">
        <w:rPr>
          <w:rFonts w:ascii="Times New Roman" w:hAnsi="Times New Roman" w:cs="Times New Roman"/>
          <w:sz w:val="28"/>
          <w:szCs w:val="28"/>
        </w:rPr>
        <w:t xml:space="preserve"> topics like Statistics, which can be quite overwhelming for a beginner.</w:t>
      </w:r>
    </w:p>
    <w:p w:rsidR="003D0CBF" w:rsidRPr="003D0CBF" w:rsidRDefault="003D0CBF" w:rsidP="003D0CBF">
      <w:pPr>
        <w:numPr>
          <w:ilvl w:val="0"/>
          <w:numId w:val="1"/>
        </w:numPr>
        <w:rPr>
          <w:rFonts w:ascii="Times New Roman" w:hAnsi="Times New Roman" w:cs="Times New Roman"/>
          <w:sz w:val="28"/>
          <w:szCs w:val="28"/>
        </w:rPr>
      </w:pPr>
      <w:r w:rsidRPr="003D0CBF">
        <w:rPr>
          <w:rFonts w:ascii="Times New Roman" w:hAnsi="Times New Roman" w:cs="Times New Roman"/>
          <w:sz w:val="28"/>
          <w:szCs w:val="28"/>
        </w:rPr>
        <w:t>Now, </w:t>
      </w:r>
      <w:r w:rsidRPr="003D0CBF">
        <w:rPr>
          <w:rFonts w:ascii="Times New Roman" w:hAnsi="Times New Roman" w:cs="Times New Roman"/>
          <w:b/>
          <w:bCs/>
          <w:sz w:val="28"/>
          <w:szCs w:val="28"/>
        </w:rPr>
        <w:t>Deep Learning</w:t>
      </w:r>
      <w:r w:rsidRPr="003D0CBF">
        <w:rPr>
          <w:rFonts w:ascii="Times New Roman" w:hAnsi="Times New Roman" w:cs="Times New Roman"/>
          <w:sz w:val="28"/>
          <w:szCs w:val="28"/>
        </w:rPr>
        <w:t> is a different animal altogether, although much related to Machine Learning. The reason being that, it requires you to be good at imagination, and have the ability to comprehend deeper levels of abstractions. If ML is one layer of calculation, then DL involves multiple levels of it predictively building upon the previous results, similar to the human brain.</w:t>
      </w:r>
    </w:p>
    <w:p w:rsidR="003D0CBF" w:rsidRDefault="003D0CBF">
      <w:pPr>
        <w:rPr>
          <w:rFonts w:ascii="Times New Roman" w:hAnsi="Times New Roman" w:cs="Times New Roman"/>
          <w:sz w:val="28"/>
          <w:szCs w:val="28"/>
        </w:rPr>
      </w:pPr>
    </w:p>
    <w:p w:rsidR="00E11CA9" w:rsidRDefault="00E11CA9" w:rsidP="00E11CA9">
      <w:pPr>
        <w:rPr>
          <w:rFonts w:ascii="Times New Roman" w:hAnsi="Times New Roman" w:cs="Times New Roman"/>
          <w:sz w:val="28"/>
          <w:szCs w:val="28"/>
        </w:rPr>
      </w:pPr>
      <w:r>
        <w:rPr>
          <w:rFonts w:ascii="Times New Roman" w:hAnsi="Times New Roman" w:cs="Times New Roman"/>
          <w:sz w:val="28"/>
          <w:szCs w:val="28"/>
        </w:rPr>
        <w:t>3/</w:t>
      </w:r>
      <w:r w:rsidRPr="00E11CA9">
        <w:rPr>
          <w:rFonts w:ascii="Times New Roman" w:hAnsi="Times New Roman" w:cs="Times New Roman"/>
          <w:sz w:val="28"/>
          <w:szCs w:val="28"/>
        </w:rPr>
        <w:t xml:space="preserve"> </w:t>
      </w:r>
      <w:r>
        <w:rPr>
          <w:rFonts w:ascii="Times New Roman" w:hAnsi="Times New Roman" w:cs="Times New Roman"/>
          <w:sz w:val="28"/>
          <w:szCs w:val="28"/>
        </w:rPr>
        <w:t xml:space="preserve">AI can do such </w:t>
      </w:r>
      <w:proofErr w:type="gramStart"/>
      <w:r w:rsidRPr="00E11CA9">
        <w:rPr>
          <w:rFonts w:ascii="Times New Roman" w:hAnsi="Times New Roman" w:cs="Times New Roman"/>
          <w:sz w:val="28"/>
          <w:szCs w:val="28"/>
        </w:rPr>
        <w:t>like ,</w:t>
      </w:r>
      <w:proofErr w:type="gramEnd"/>
      <w:r w:rsidRPr="00E11CA9">
        <w:rPr>
          <w:rFonts w:ascii="Times New Roman" w:hAnsi="Times New Roman" w:cs="Times New Roman"/>
          <w:sz w:val="28"/>
          <w:szCs w:val="28"/>
        </w:rPr>
        <w:t xml:space="preserve"> farming, flying, security and surveillance, self-driving cars, sports analytics, retail and fashion, and warehousing and logistics supply chains</w:t>
      </w:r>
      <w:r>
        <w:rPr>
          <w:rFonts w:ascii="Times New Roman" w:hAnsi="Times New Roman" w:cs="Times New Roman"/>
          <w:sz w:val="28"/>
          <w:szCs w:val="28"/>
        </w:rPr>
        <w:t>.</w:t>
      </w:r>
    </w:p>
    <w:p w:rsidR="00E11CA9" w:rsidRDefault="00E11CA9" w:rsidP="00E11CA9">
      <w:pPr>
        <w:rPr>
          <w:rFonts w:ascii="Times New Roman" w:hAnsi="Times New Roman" w:cs="Times New Roman"/>
          <w:sz w:val="28"/>
          <w:szCs w:val="28"/>
        </w:rPr>
      </w:pPr>
      <w:r w:rsidRPr="00E11CA9">
        <w:rPr>
          <w:rFonts w:ascii="Times New Roman" w:hAnsi="Times New Roman" w:cs="Times New Roman"/>
          <w:sz w:val="28"/>
          <w:szCs w:val="28"/>
        </w:rPr>
        <w:t>AI can reduce human error, take on risks so humans don’t have to, offer around-the-clock support, make decisions faster, uncover efficiencies, and save money.</w:t>
      </w:r>
    </w:p>
    <w:p w:rsidR="00E11CA9" w:rsidRDefault="00E11CA9" w:rsidP="00E11CA9">
      <w:pPr>
        <w:rPr>
          <w:rFonts w:ascii="Times New Roman" w:hAnsi="Times New Roman" w:cs="Times New Roman"/>
          <w:sz w:val="28"/>
          <w:szCs w:val="28"/>
        </w:rPr>
      </w:pPr>
      <w:r w:rsidRPr="00E11CA9">
        <w:rPr>
          <w:rFonts w:ascii="Times New Roman" w:hAnsi="Times New Roman" w:cs="Times New Roman"/>
          <w:sz w:val="28"/>
          <w:szCs w:val="28"/>
        </w:rPr>
        <w:t>In healthcare, AI is playing increasingly important and visible roles, and if it is not yet having an impact on your eye care practice, just wait a minute — chances are, it soon will. In healthcare settings, artificial intelligence is helping improve diagnostic accuracy, analyze health care data, issue clinical alerts, efficiently manage health care services, and even reconstruct patient history. Application areas are clustered around five main regions of the industry: health services management, predictive medicine, patient data, diagnostics, and clinical decision-making. Combined, this is helping health care providers deliver more accurate and informed care faster and at lower costs.</w:t>
      </w:r>
    </w:p>
    <w:p w:rsidR="003D0CBF" w:rsidRDefault="003D0CBF">
      <w:pPr>
        <w:rPr>
          <w:rFonts w:ascii="Times New Roman" w:hAnsi="Times New Roman" w:cs="Times New Roman"/>
          <w:sz w:val="28"/>
          <w:szCs w:val="28"/>
        </w:rPr>
      </w:pPr>
    </w:p>
    <w:p w:rsidR="00E11CA9" w:rsidRDefault="006830F3">
      <w:pPr>
        <w:rPr>
          <w:rFonts w:ascii="Times New Roman" w:hAnsi="Times New Roman" w:cs="Times New Roman"/>
          <w:sz w:val="28"/>
          <w:szCs w:val="28"/>
        </w:rPr>
      </w:pPr>
      <w:r>
        <w:rPr>
          <w:rFonts w:ascii="Times New Roman" w:hAnsi="Times New Roman" w:cs="Times New Roman"/>
          <w:sz w:val="28"/>
          <w:szCs w:val="28"/>
        </w:rPr>
        <w:lastRenderedPageBreak/>
        <w:t xml:space="preserve">4/ Chip is for deep neural networks and Ascend AI processors : </w:t>
      </w:r>
    </w:p>
    <w:p w:rsidR="006830F3" w:rsidRDefault="006830F3">
      <w:pPr>
        <w:rPr>
          <w:rFonts w:ascii="Times New Roman" w:hAnsi="Times New Roman" w:cs="Times New Roman"/>
          <w:sz w:val="28"/>
          <w:szCs w:val="28"/>
        </w:rPr>
      </w:pPr>
      <w:r>
        <w:rPr>
          <w:rFonts w:ascii="Times New Roman" w:hAnsi="Times New Roman" w:cs="Times New Roman"/>
          <w:sz w:val="28"/>
          <w:szCs w:val="28"/>
        </w:rPr>
        <w:t>+ IC vendors</w:t>
      </w:r>
    </w:p>
    <w:p w:rsidR="006830F3" w:rsidRDefault="006830F3">
      <w:pPr>
        <w:rPr>
          <w:rFonts w:ascii="Times New Roman" w:hAnsi="Times New Roman" w:cs="Times New Roman"/>
          <w:sz w:val="28"/>
          <w:szCs w:val="28"/>
        </w:rPr>
      </w:pPr>
      <w:r>
        <w:rPr>
          <w:rFonts w:ascii="Times New Roman" w:hAnsi="Times New Roman" w:cs="Times New Roman"/>
          <w:sz w:val="28"/>
          <w:szCs w:val="28"/>
        </w:rPr>
        <w:t>+ Tech Giants and HPC Vendors</w:t>
      </w:r>
    </w:p>
    <w:p w:rsidR="006830F3" w:rsidRDefault="006830F3">
      <w:pPr>
        <w:rPr>
          <w:rFonts w:ascii="Times New Roman" w:hAnsi="Times New Roman" w:cs="Times New Roman"/>
          <w:sz w:val="28"/>
          <w:szCs w:val="28"/>
        </w:rPr>
      </w:pPr>
      <w:r>
        <w:rPr>
          <w:rFonts w:ascii="Times New Roman" w:hAnsi="Times New Roman" w:cs="Times New Roman"/>
          <w:sz w:val="28"/>
          <w:szCs w:val="28"/>
        </w:rPr>
        <w:t>+ IP vendors</w:t>
      </w:r>
    </w:p>
    <w:p w:rsidR="006830F3" w:rsidRDefault="006830F3">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Stratups</w:t>
      </w:r>
      <w:proofErr w:type="spellEnd"/>
      <w:r>
        <w:rPr>
          <w:rFonts w:ascii="Times New Roman" w:hAnsi="Times New Roman" w:cs="Times New Roman"/>
          <w:sz w:val="28"/>
          <w:szCs w:val="28"/>
        </w:rPr>
        <w:t xml:space="preserve"> in Worldwide</w:t>
      </w:r>
    </w:p>
    <w:p w:rsidR="007E3531" w:rsidRPr="007E3531" w:rsidRDefault="006830F3" w:rsidP="007E3531">
      <w:pPr>
        <w:rPr>
          <w:rFonts w:ascii="Times New Roman" w:hAnsi="Times New Roman" w:cs="Times New Roman"/>
          <w:sz w:val="28"/>
          <w:szCs w:val="28"/>
        </w:rPr>
      </w:pPr>
      <w:r>
        <w:rPr>
          <w:rFonts w:ascii="Times New Roman" w:hAnsi="Times New Roman" w:cs="Times New Roman"/>
          <w:sz w:val="28"/>
          <w:szCs w:val="28"/>
        </w:rPr>
        <w:t>5/</w:t>
      </w:r>
      <w:r w:rsidR="007E3531">
        <w:rPr>
          <w:rFonts w:ascii="Times New Roman" w:hAnsi="Times New Roman" w:cs="Times New Roman"/>
          <w:sz w:val="28"/>
          <w:szCs w:val="28"/>
        </w:rPr>
        <w:t xml:space="preserve"> </w:t>
      </w:r>
      <w:r w:rsidR="003D0CBF">
        <w:rPr>
          <w:rFonts w:ascii="Times New Roman" w:hAnsi="Times New Roman" w:cs="Times New Roman"/>
          <w:sz w:val="28"/>
          <w:szCs w:val="28"/>
        </w:rPr>
        <w:t>Some AI trends we can see that AI can do in the future</w:t>
      </w:r>
    </w:p>
    <w:p w:rsidR="007E3531" w:rsidRPr="007E3531" w:rsidRDefault="007E3531" w:rsidP="007E3531">
      <w:pPr>
        <w:rPr>
          <w:rFonts w:ascii="Times New Roman" w:hAnsi="Times New Roman" w:cs="Times New Roman"/>
          <w:sz w:val="28"/>
          <w:szCs w:val="28"/>
        </w:rPr>
      </w:pPr>
      <w:r w:rsidRPr="007E3531">
        <w:rPr>
          <w:rFonts w:ascii="Times New Roman" w:hAnsi="Times New Roman" w:cs="Times New Roman"/>
          <w:sz w:val="28"/>
          <w:szCs w:val="28"/>
        </w:rPr>
        <w:t xml:space="preserve">+ Replace some </w:t>
      </w:r>
      <w:proofErr w:type="gramStart"/>
      <w:r w:rsidRPr="007E3531">
        <w:rPr>
          <w:rFonts w:ascii="Times New Roman" w:hAnsi="Times New Roman" w:cs="Times New Roman"/>
          <w:sz w:val="28"/>
          <w:szCs w:val="28"/>
        </w:rPr>
        <w:t>jobs .</w:t>
      </w:r>
      <w:proofErr w:type="gramEnd"/>
      <w:r w:rsidRPr="007E3531">
        <w:rPr>
          <w:rFonts w:ascii="Times New Roman" w:hAnsi="Times New Roman" w:cs="Times New Roman"/>
          <w:sz w:val="28"/>
          <w:szCs w:val="28"/>
        </w:rPr>
        <w:t xml:space="preserve"> </w:t>
      </w:r>
      <w:r w:rsidR="006830F3" w:rsidRPr="007E3531">
        <w:rPr>
          <w:rFonts w:ascii="Times New Roman" w:hAnsi="Times New Roman" w:cs="Times New Roman"/>
          <w:sz w:val="28"/>
          <w:szCs w:val="28"/>
        </w:rPr>
        <w:t xml:space="preserve"> </w:t>
      </w:r>
    </w:p>
    <w:p w:rsidR="007E3531" w:rsidRPr="007E3531" w:rsidRDefault="007E3531" w:rsidP="007E3531">
      <w:pPr>
        <w:rPr>
          <w:rFonts w:ascii="Times New Roman" w:hAnsi="Times New Roman" w:cs="Times New Roman"/>
          <w:sz w:val="28"/>
          <w:szCs w:val="28"/>
        </w:rPr>
      </w:pPr>
      <w:r w:rsidRPr="007E3531">
        <w:rPr>
          <w:rFonts w:ascii="Times New Roman" w:hAnsi="Times New Roman" w:cs="Times New Roman"/>
          <w:sz w:val="28"/>
          <w:szCs w:val="28"/>
        </w:rPr>
        <w:t xml:space="preserve">+ </w:t>
      </w:r>
      <w:r w:rsidRPr="007E3531">
        <w:rPr>
          <w:rFonts w:ascii="Times New Roman" w:hAnsi="Times New Roman" w:cs="Times New Roman"/>
          <w:sz w:val="28"/>
          <w:szCs w:val="28"/>
        </w:rPr>
        <w:t>AI will pave the way for even more data sharing.</w:t>
      </w:r>
    </w:p>
    <w:p w:rsidR="007E3531" w:rsidRDefault="007E3531" w:rsidP="007E3531">
      <w:pPr>
        <w:rPr>
          <w:rFonts w:ascii="Times New Roman" w:hAnsi="Times New Roman" w:cs="Times New Roman"/>
          <w:sz w:val="28"/>
          <w:szCs w:val="28"/>
        </w:rPr>
      </w:pPr>
      <w:r w:rsidRPr="007E3531">
        <w:rPr>
          <w:rFonts w:ascii="Times New Roman" w:hAnsi="Times New Roman" w:cs="Times New Roman"/>
          <w:sz w:val="28"/>
          <w:szCs w:val="28"/>
        </w:rPr>
        <w:t xml:space="preserve">+ </w:t>
      </w:r>
      <w:r w:rsidRPr="007E3531">
        <w:rPr>
          <w:rFonts w:ascii="Times New Roman" w:hAnsi="Times New Roman" w:cs="Times New Roman"/>
          <w:sz w:val="28"/>
          <w:szCs w:val="28"/>
        </w:rPr>
        <w:t>Document AI will optimize processing efficiency.</w:t>
      </w:r>
    </w:p>
    <w:p w:rsidR="003D0CBF" w:rsidRPr="003D0CBF" w:rsidRDefault="003D0CBF" w:rsidP="003D0CBF">
      <w:pPr>
        <w:rPr>
          <w:rFonts w:ascii="Times New Roman" w:hAnsi="Times New Roman" w:cs="Times New Roman"/>
          <w:b/>
          <w:bCs/>
          <w:sz w:val="28"/>
          <w:szCs w:val="28"/>
        </w:rPr>
      </w:pPr>
      <w:r>
        <w:rPr>
          <w:rFonts w:ascii="Times New Roman" w:hAnsi="Times New Roman" w:cs="Times New Roman"/>
          <w:sz w:val="28"/>
          <w:szCs w:val="28"/>
        </w:rPr>
        <w:t xml:space="preserve">+ </w:t>
      </w:r>
      <w:r w:rsidRPr="003D0CBF">
        <w:rPr>
          <w:rFonts w:ascii="Times New Roman" w:hAnsi="Times New Roman" w:cs="Times New Roman"/>
          <w:sz w:val="28"/>
          <w:szCs w:val="28"/>
        </w:rPr>
        <w:t>Conversational AI Systems to Become More Advanced </w:t>
      </w:r>
    </w:p>
    <w:p w:rsidR="003D0CBF" w:rsidRPr="003D0CBF" w:rsidRDefault="003D0CBF" w:rsidP="003D0CBF">
      <w:pPr>
        <w:rPr>
          <w:rFonts w:ascii="Times New Roman" w:hAnsi="Times New Roman" w:cs="Times New Roman"/>
          <w:b/>
          <w:bCs/>
          <w:sz w:val="28"/>
          <w:szCs w:val="28"/>
        </w:rPr>
      </w:pPr>
      <w:r>
        <w:rPr>
          <w:rFonts w:ascii="Times New Roman" w:hAnsi="Times New Roman" w:cs="Times New Roman"/>
          <w:sz w:val="28"/>
          <w:szCs w:val="28"/>
        </w:rPr>
        <w:t xml:space="preserve">+ </w:t>
      </w:r>
      <w:r w:rsidRPr="003D0CBF">
        <w:rPr>
          <w:rFonts w:ascii="Times New Roman" w:hAnsi="Times New Roman" w:cs="Times New Roman"/>
          <w:sz w:val="28"/>
          <w:szCs w:val="28"/>
        </w:rPr>
        <w:t>Predictive Analytics to Deliver Superior Accuracy with AI</w:t>
      </w:r>
    </w:p>
    <w:p w:rsidR="003D0CBF" w:rsidRPr="003D0CBF" w:rsidRDefault="003D0CBF" w:rsidP="003D0CBF">
      <w:pPr>
        <w:rPr>
          <w:rFonts w:ascii="Times New Roman" w:hAnsi="Times New Roman" w:cs="Times New Roman"/>
          <w:b/>
          <w:bCs/>
          <w:sz w:val="28"/>
          <w:szCs w:val="28"/>
        </w:rPr>
      </w:pPr>
      <w:r>
        <w:rPr>
          <w:rFonts w:ascii="Times New Roman" w:hAnsi="Times New Roman" w:cs="Times New Roman"/>
          <w:sz w:val="28"/>
          <w:szCs w:val="28"/>
        </w:rPr>
        <w:t>+ C</w:t>
      </w:r>
      <w:r w:rsidRPr="003D0CBF">
        <w:rPr>
          <w:rFonts w:ascii="Times New Roman" w:hAnsi="Times New Roman" w:cs="Times New Roman"/>
          <w:sz w:val="28"/>
          <w:szCs w:val="28"/>
        </w:rPr>
        <w:t>onnected Devices to Turn More Advanced with AI + IoT</w:t>
      </w:r>
    </w:p>
    <w:p w:rsidR="003D0CBF" w:rsidRPr="003D0CBF" w:rsidRDefault="003D0CBF" w:rsidP="003D0CBF">
      <w:pPr>
        <w:rPr>
          <w:rFonts w:ascii="Times New Roman" w:hAnsi="Times New Roman" w:cs="Times New Roman"/>
          <w:b/>
          <w:bCs/>
          <w:sz w:val="28"/>
          <w:szCs w:val="28"/>
        </w:rPr>
      </w:pPr>
      <w:r>
        <w:rPr>
          <w:rFonts w:ascii="Times New Roman" w:hAnsi="Times New Roman" w:cs="Times New Roman"/>
          <w:sz w:val="28"/>
          <w:szCs w:val="28"/>
        </w:rPr>
        <w:t xml:space="preserve">+ </w:t>
      </w:r>
      <w:r w:rsidRPr="003D0CBF">
        <w:rPr>
          <w:rFonts w:ascii="Times New Roman" w:hAnsi="Times New Roman" w:cs="Times New Roman"/>
          <w:sz w:val="28"/>
          <w:szCs w:val="28"/>
        </w:rPr>
        <w:t>Fewer Cases of Security Breach with AI in Cybersecurity</w:t>
      </w:r>
    </w:p>
    <w:p w:rsidR="003D0CBF" w:rsidRPr="007E3531" w:rsidRDefault="003D0CBF" w:rsidP="007E3531">
      <w:pPr>
        <w:rPr>
          <w:rFonts w:ascii="Times New Roman" w:hAnsi="Times New Roman" w:cs="Times New Roman"/>
          <w:sz w:val="28"/>
          <w:szCs w:val="28"/>
        </w:rPr>
      </w:pPr>
    </w:p>
    <w:p w:rsidR="006830F3" w:rsidRPr="00E11CA9" w:rsidRDefault="006830F3">
      <w:pPr>
        <w:rPr>
          <w:rFonts w:ascii="Times New Roman" w:hAnsi="Times New Roman" w:cs="Times New Roman"/>
          <w:sz w:val="28"/>
          <w:szCs w:val="28"/>
        </w:rPr>
      </w:pPr>
    </w:p>
    <w:sectPr w:rsidR="006830F3" w:rsidRPr="00E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A42ED"/>
    <w:multiLevelType w:val="multilevel"/>
    <w:tmpl w:val="6A84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6961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A9"/>
    <w:rsid w:val="003D0CBF"/>
    <w:rsid w:val="006830F3"/>
    <w:rsid w:val="007E3531"/>
    <w:rsid w:val="00E1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3D5B"/>
  <w15:chartTrackingRefBased/>
  <w15:docId w15:val="{4E7F66F1-1023-48A2-9DE0-3FCD5159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E35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D0C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CA9"/>
    <w:rPr>
      <w:color w:val="0563C1" w:themeColor="hyperlink"/>
      <w:u w:val="single"/>
    </w:rPr>
  </w:style>
  <w:style w:type="character" w:styleId="UnresolvedMention">
    <w:name w:val="Unresolved Mention"/>
    <w:basedOn w:val="DefaultParagraphFont"/>
    <w:uiPriority w:val="99"/>
    <w:semiHidden/>
    <w:unhideWhenUsed/>
    <w:rsid w:val="00E11CA9"/>
    <w:rPr>
      <w:color w:val="605E5C"/>
      <w:shd w:val="clear" w:color="auto" w:fill="E1DFDD"/>
    </w:rPr>
  </w:style>
  <w:style w:type="character" w:customStyle="1" w:styleId="Heading2Char">
    <w:name w:val="Heading 2 Char"/>
    <w:basedOn w:val="DefaultParagraphFont"/>
    <w:link w:val="Heading2"/>
    <w:uiPriority w:val="9"/>
    <w:rsid w:val="007E35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D0CB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020">
      <w:bodyDiv w:val="1"/>
      <w:marLeft w:val="0"/>
      <w:marRight w:val="0"/>
      <w:marTop w:val="0"/>
      <w:marBottom w:val="0"/>
      <w:divBdr>
        <w:top w:val="none" w:sz="0" w:space="0" w:color="auto"/>
        <w:left w:val="none" w:sz="0" w:space="0" w:color="auto"/>
        <w:bottom w:val="none" w:sz="0" w:space="0" w:color="auto"/>
        <w:right w:val="none" w:sz="0" w:space="0" w:color="auto"/>
      </w:divBdr>
    </w:div>
    <w:div w:id="73747600">
      <w:bodyDiv w:val="1"/>
      <w:marLeft w:val="0"/>
      <w:marRight w:val="0"/>
      <w:marTop w:val="0"/>
      <w:marBottom w:val="0"/>
      <w:divBdr>
        <w:top w:val="none" w:sz="0" w:space="0" w:color="auto"/>
        <w:left w:val="none" w:sz="0" w:space="0" w:color="auto"/>
        <w:bottom w:val="none" w:sz="0" w:space="0" w:color="auto"/>
        <w:right w:val="none" w:sz="0" w:space="0" w:color="auto"/>
      </w:divBdr>
    </w:div>
    <w:div w:id="260452085">
      <w:bodyDiv w:val="1"/>
      <w:marLeft w:val="0"/>
      <w:marRight w:val="0"/>
      <w:marTop w:val="0"/>
      <w:marBottom w:val="0"/>
      <w:divBdr>
        <w:top w:val="none" w:sz="0" w:space="0" w:color="auto"/>
        <w:left w:val="none" w:sz="0" w:space="0" w:color="auto"/>
        <w:bottom w:val="none" w:sz="0" w:space="0" w:color="auto"/>
        <w:right w:val="none" w:sz="0" w:space="0" w:color="auto"/>
      </w:divBdr>
    </w:div>
    <w:div w:id="502932782">
      <w:bodyDiv w:val="1"/>
      <w:marLeft w:val="0"/>
      <w:marRight w:val="0"/>
      <w:marTop w:val="0"/>
      <w:marBottom w:val="0"/>
      <w:divBdr>
        <w:top w:val="none" w:sz="0" w:space="0" w:color="auto"/>
        <w:left w:val="none" w:sz="0" w:space="0" w:color="auto"/>
        <w:bottom w:val="none" w:sz="0" w:space="0" w:color="auto"/>
        <w:right w:val="none" w:sz="0" w:space="0" w:color="auto"/>
      </w:divBdr>
    </w:div>
    <w:div w:id="1087917762">
      <w:bodyDiv w:val="1"/>
      <w:marLeft w:val="0"/>
      <w:marRight w:val="0"/>
      <w:marTop w:val="0"/>
      <w:marBottom w:val="0"/>
      <w:divBdr>
        <w:top w:val="none" w:sz="0" w:space="0" w:color="auto"/>
        <w:left w:val="none" w:sz="0" w:space="0" w:color="auto"/>
        <w:bottom w:val="none" w:sz="0" w:space="0" w:color="auto"/>
        <w:right w:val="none" w:sz="0" w:space="0" w:color="auto"/>
      </w:divBdr>
    </w:div>
    <w:div w:id="1514799716">
      <w:bodyDiv w:val="1"/>
      <w:marLeft w:val="0"/>
      <w:marRight w:val="0"/>
      <w:marTop w:val="0"/>
      <w:marBottom w:val="0"/>
      <w:divBdr>
        <w:top w:val="none" w:sz="0" w:space="0" w:color="auto"/>
        <w:left w:val="none" w:sz="0" w:space="0" w:color="auto"/>
        <w:bottom w:val="none" w:sz="0" w:space="0" w:color="auto"/>
        <w:right w:val="none" w:sz="0" w:space="0" w:color="auto"/>
      </w:divBdr>
    </w:div>
    <w:div w:id="1635214231">
      <w:bodyDiv w:val="1"/>
      <w:marLeft w:val="0"/>
      <w:marRight w:val="0"/>
      <w:marTop w:val="0"/>
      <w:marBottom w:val="0"/>
      <w:divBdr>
        <w:top w:val="none" w:sz="0" w:space="0" w:color="auto"/>
        <w:left w:val="none" w:sz="0" w:space="0" w:color="auto"/>
        <w:bottom w:val="none" w:sz="0" w:space="0" w:color="auto"/>
        <w:right w:val="none" w:sz="0" w:space="0" w:color="auto"/>
      </w:divBdr>
    </w:div>
    <w:div w:id="1828594719">
      <w:bodyDiv w:val="1"/>
      <w:marLeft w:val="0"/>
      <w:marRight w:val="0"/>
      <w:marTop w:val="0"/>
      <w:marBottom w:val="0"/>
      <w:divBdr>
        <w:top w:val="none" w:sz="0" w:space="0" w:color="auto"/>
        <w:left w:val="none" w:sz="0" w:space="0" w:color="auto"/>
        <w:bottom w:val="none" w:sz="0" w:space="0" w:color="auto"/>
        <w:right w:val="none" w:sz="0" w:space="0" w:color="auto"/>
      </w:divBdr>
    </w:div>
    <w:div w:id="211998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rriam-webster.com/dictionary/intellectu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technology/robot-technology" TargetMode="External"/><Relationship Id="rId5" Type="http://schemas.openxmlformats.org/officeDocument/2006/relationships/hyperlink" Target="https://www.britannica.com/technology/compu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Phan</dc:creator>
  <cp:keywords/>
  <dc:description/>
  <cp:lastModifiedBy>Hung Phan</cp:lastModifiedBy>
  <cp:revision>1</cp:revision>
  <dcterms:created xsi:type="dcterms:W3CDTF">2023-02-17T08:26:00Z</dcterms:created>
  <dcterms:modified xsi:type="dcterms:W3CDTF">2023-02-17T09:01:00Z</dcterms:modified>
</cp:coreProperties>
</file>