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ECAD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Rồi, thầy hiểu rồi – ta tiếp tục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giảng sâu về Insertion Sort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nhé! Đây là thuật toán cực hay, tuy đơn giản nhưng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thể hiện tư duy sắp xếp "giống con người làm ngoài đời thật"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 Nếu hiểu kỹ Insertion Sort, em sẽ rất dễ hiểu về các thuật toán tối ưu hơn sau này như Shell Sort, Binary Insertion Sort,…</w:t>
      </w:r>
    </w:p>
    <w:p w14:paraId="6E076B89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7E3874F0">
          <v:rect id="_x0000_i1025" style="width:0;height:1.5pt" o:hralign="center" o:hrstd="t" o:hr="t" fillcolor="#a0a0a0" stroked="f"/>
        </w:pict>
      </w:r>
    </w:p>
    <w:p w14:paraId="2DB54A93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1A60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🎓</w:t>
      </w:r>
      <w:r w:rsidRPr="00C61A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INSERTION SORT</w:t>
      </w:r>
    </w:p>
    <w:p w14:paraId="1EFAC125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56EB244E">
          <v:rect id="_x0000_i1026" style="width:0;height:1.5pt" o:hralign="center" o:hrstd="t" o:hr="t" fillcolor="#a0a0a0" stroked="f"/>
        </w:pict>
      </w:r>
    </w:p>
    <w:p w14:paraId="14D076D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 cơ bản</w:t>
      </w:r>
    </w:p>
    <w:p w14:paraId="1C6B099E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"Lấy từng phần tử trong mảng, chèn nó vào đúng vị trí trong dãy đã sắp xếp bên trái."</w:t>
      </w:r>
    </w:p>
    <w:p w14:paraId="515CB62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Cách hình dung:</w:t>
      </w:r>
    </w:p>
    <w:p w14:paraId="6CC417FB" w14:textId="77777777" w:rsidR="00C61A60" w:rsidRPr="00C61A60" w:rsidRDefault="00C61A60" w:rsidP="00C6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Giống như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xếp bài trên tay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: mỗi lần rút 1 lá bài mới, ta đưa nó vào đúng vị trí trong nhóm bài đã xếp bên tay trái.</w:t>
      </w:r>
    </w:p>
    <w:p w14:paraId="39D8EC06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Ví dụ: </w:t>
      </w:r>
      <w:r w:rsidRPr="00C61A60">
        <w:rPr>
          <w:rFonts w:ascii="Courier New" w:eastAsia="Times New Roman" w:hAnsi="Courier New" w:cs="Courier New"/>
          <w:b/>
          <w:bCs/>
          <w:sz w:val="20"/>
          <w:szCs w:val="20"/>
        </w:rPr>
        <w:t>[5, 2, 4, 6, 1]</w:t>
      </w:r>
    </w:p>
    <w:p w14:paraId="51E37520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1: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2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dãy </w:t>
      </w:r>
      <w:r w:rsidRPr="00C61A60">
        <w:rPr>
          <w:rFonts w:ascii="Courier New" w:eastAsia="Times New Roman" w:hAnsi="Courier New" w:cs="Courier New"/>
          <w:sz w:val="20"/>
          <w:szCs w:val="20"/>
        </w:rPr>
        <w:t>[5]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[2,5]</w:t>
      </w:r>
    </w:p>
    <w:p w14:paraId="1E112963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2: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4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C61A60">
        <w:rPr>
          <w:rFonts w:ascii="Courier New" w:eastAsia="Times New Roman" w:hAnsi="Courier New" w:cs="Courier New"/>
          <w:sz w:val="20"/>
          <w:szCs w:val="20"/>
        </w:rPr>
        <w:t>[2,5]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[2,4,5]</w:t>
      </w:r>
    </w:p>
    <w:p w14:paraId="136D8FDD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3: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6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[2,4,5,6]</w:t>
      </w:r>
    </w:p>
    <w:p w14:paraId="6D34BD0A" w14:textId="77777777" w:rsidR="00C61A60" w:rsidRPr="00C61A60" w:rsidRDefault="00C61A60" w:rsidP="00C61A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Lần 4: xếp </w:t>
      </w:r>
      <w:r w:rsidRPr="00C61A60">
        <w:rPr>
          <w:rFonts w:ascii="Courier New" w:eastAsia="Times New Roman" w:hAnsi="Courier New" w:cs="Courier New"/>
          <w:sz w:val="20"/>
          <w:szCs w:val="20"/>
        </w:rPr>
        <w:t>1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vào </w:t>
      </w:r>
      <w:r w:rsidRPr="00C61A60">
        <w:rPr>
          <w:rFonts w:ascii="Courier New" w:eastAsia="Times New Roman" w:hAnsi="Courier New" w:cs="Courier New"/>
          <w:sz w:val="20"/>
          <w:szCs w:val="20"/>
        </w:rPr>
        <w:t>[2,4,5,6]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C61A60">
        <w:rPr>
          <w:rFonts w:ascii="Courier New" w:eastAsia="Times New Roman" w:hAnsi="Courier New" w:cs="Courier New"/>
          <w:sz w:val="20"/>
          <w:szCs w:val="20"/>
        </w:rPr>
        <w:t>[1,2,4,5,6]</w:t>
      </w:r>
    </w:p>
    <w:p w14:paraId="1B452BD6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15DCADC3">
          <v:rect id="_x0000_i1027" style="width:0;height:1.5pt" o:hralign="center" o:hrstd="t" o:hr="t" fillcolor="#a0a0a0" stroked="f"/>
        </w:pict>
      </w:r>
    </w:p>
    <w:p w14:paraId="47AF6651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Code Insertion Sort</w:t>
      </w:r>
    </w:p>
    <w:p w14:paraId="2EF50665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>void insertionSort(int a[], int n) {</w:t>
      </w:r>
    </w:p>
    <w:p w14:paraId="090329C9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for (int i = 1; i &lt; n; i++) {</w:t>
      </w:r>
    </w:p>
    <w:p w14:paraId="5966B65F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int key = a[i];</w:t>
      </w:r>
    </w:p>
    <w:p w14:paraId="546F36BF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int j = i - 1;</w:t>
      </w:r>
    </w:p>
    <w:p w14:paraId="49942E3A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// Dịch các phần tử lớn hơn key sang phải</w:t>
      </w:r>
    </w:p>
    <w:p w14:paraId="54BE560A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while (j &gt;= 0 &amp;&amp; a[j] &gt; key) {</w:t>
      </w:r>
    </w:p>
    <w:p w14:paraId="24F797D9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    a[j + 1] = a[j];</w:t>
      </w:r>
    </w:p>
    <w:p w14:paraId="49892DFB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    j--;</w:t>
      </w:r>
    </w:p>
    <w:p w14:paraId="2EB5E155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29249FB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    a[j + 1] = key; // Chèn key vào đúng vị trí</w:t>
      </w:r>
    </w:p>
    <w:p w14:paraId="112CDC55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0D5A8F" w14:textId="77777777" w:rsidR="00C61A60" w:rsidRPr="00C61A60" w:rsidRDefault="00C61A60" w:rsidP="00C6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>}</w:t>
      </w:r>
    </w:p>
    <w:p w14:paraId="7857E3D5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4E02DB1F">
          <v:rect id="_x0000_i1028" style="width:0;height:1.5pt" o:hralign="center" o:hrstd="t" o:hr="t" fillcolor="#a0a0a0" stroked="f"/>
        </w:pict>
      </w:r>
    </w:p>
    <w:p w14:paraId="5ECC51F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087"/>
        <w:gridCol w:w="1340"/>
      </w:tblGrid>
      <w:tr w:rsidR="00C61A60" w:rsidRPr="00C61A60" w14:paraId="15B488EF" w14:textId="77777777" w:rsidTr="00C61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0A820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7FEEAD16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bước</w:t>
            </w:r>
          </w:p>
        </w:tc>
        <w:tc>
          <w:tcPr>
            <w:tcW w:w="0" w:type="auto"/>
            <w:vAlign w:val="center"/>
            <w:hideMark/>
          </w:tcPr>
          <w:p w14:paraId="0273208E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</w:tr>
      <w:tr w:rsidR="00C61A60" w:rsidRPr="00C61A60" w14:paraId="678FBBF8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E5C9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97D19E5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Không phải dịch</w:t>
            </w:r>
          </w:p>
        </w:tc>
        <w:tc>
          <w:tcPr>
            <w:tcW w:w="0" w:type="auto"/>
            <w:vAlign w:val="center"/>
            <w:hideMark/>
          </w:tcPr>
          <w:p w14:paraId="4F576A24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C61A60" w:rsidRPr="00C61A60" w14:paraId="68B7D533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1195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5F4E379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Dịch trung bình</w:t>
            </w:r>
          </w:p>
        </w:tc>
        <w:tc>
          <w:tcPr>
            <w:tcW w:w="0" w:type="auto"/>
            <w:vAlign w:val="center"/>
            <w:hideMark/>
          </w:tcPr>
          <w:p w14:paraId="56B7EACE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</w:tr>
      <w:tr w:rsidR="00C61A60" w:rsidRPr="00C61A60" w14:paraId="18FC016F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E2BC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8594500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Dịch toàn bộ mỗi lần</w:t>
            </w:r>
          </w:p>
        </w:tc>
        <w:tc>
          <w:tcPr>
            <w:tcW w:w="0" w:type="auto"/>
            <w:vAlign w:val="center"/>
            <w:hideMark/>
          </w:tcPr>
          <w:p w14:paraId="73B8F0D5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</w:tbl>
    <w:p w14:paraId="16CFC217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🔎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Giải thích:</w:t>
      </w:r>
    </w:p>
    <w:p w14:paraId="3B5599C3" w14:textId="77777777" w:rsidR="00C61A60" w:rsidRPr="00C61A60" w:rsidRDefault="00C61A60" w:rsidP="00C6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Best case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đã sắp xếp tăng dần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không phải dịch gì cả.</w:t>
      </w:r>
    </w:p>
    <w:p w14:paraId="5DF8AA86" w14:textId="77777777" w:rsidR="00C61A60" w:rsidRPr="00C61A60" w:rsidRDefault="00C61A60" w:rsidP="00C61A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Worst case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giảm dần hoàn toàn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→ mỗi lần chèn phải dịch hết dãy bên trái.</w:t>
      </w:r>
    </w:p>
    <w:p w14:paraId="27B2CAF8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5E9D0076">
          <v:rect id="_x0000_i1029" style="width:0;height:1.5pt" o:hralign="center" o:hrstd="t" o:hr="t" fillcolor="#a0a0a0" stroked="f"/>
        </w:pict>
      </w:r>
    </w:p>
    <w:p w14:paraId="11216257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⚖️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So sánh với Selection Sort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508"/>
        <w:gridCol w:w="1508"/>
        <w:gridCol w:w="1118"/>
      </w:tblGrid>
      <w:tr w:rsidR="00C61A60" w:rsidRPr="00C61A60" w14:paraId="24684BC2" w14:textId="77777777" w:rsidTr="00C61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659B4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Thuật toán</w:t>
            </w:r>
          </w:p>
        </w:tc>
        <w:tc>
          <w:tcPr>
            <w:tcW w:w="0" w:type="auto"/>
            <w:vAlign w:val="center"/>
            <w:hideMark/>
          </w:tcPr>
          <w:p w14:paraId="7C6C2DC5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lần so sánh</w:t>
            </w:r>
          </w:p>
        </w:tc>
        <w:tc>
          <w:tcPr>
            <w:tcW w:w="0" w:type="auto"/>
            <w:vAlign w:val="center"/>
            <w:hideMark/>
          </w:tcPr>
          <w:p w14:paraId="5D24E789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 lần hoán vị</w:t>
            </w:r>
          </w:p>
        </w:tc>
        <w:tc>
          <w:tcPr>
            <w:tcW w:w="0" w:type="auto"/>
            <w:vAlign w:val="center"/>
            <w:hideMark/>
          </w:tcPr>
          <w:p w14:paraId="6BD34E1B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Ổn định</w:t>
            </w:r>
          </w:p>
        </w:tc>
      </w:tr>
      <w:tr w:rsidR="00C61A60" w:rsidRPr="00C61A60" w14:paraId="29A0F54F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F2552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0" w:type="auto"/>
            <w:vAlign w:val="center"/>
            <w:hideMark/>
          </w:tcPr>
          <w:p w14:paraId="3BB79E72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0E464539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Tối đa </w:t>
            </w: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n-1</w:t>
            </w:r>
          </w:p>
        </w:tc>
        <w:tc>
          <w:tcPr>
            <w:tcW w:w="0" w:type="auto"/>
            <w:vAlign w:val="center"/>
            <w:hideMark/>
          </w:tcPr>
          <w:p w14:paraId="38DA4BF6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Không</w:t>
            </w:r>
          </w:p>
        </w:tc>
      </w:tr>
      <w:tr w:rsidR="00C61A60" w:rsidRPr="00C61A60" w14:paraId="0469AD33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A27B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0" w:type="auto"/>
            <w:vAlign w:val="center"/>
            <w:hideMark/>
          </w:tcPr>
          <w:p w14:paraId="6A3906CC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28C6B034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nhiều</w:t>
            </w:r>
          </w:p>
        </w:tc>
        <w:tc>
          <w:tcPr>
            <w:tcW w:w="0" w:type="auto"/>
            <w:vAlign w:val="center"/>
            <w:hideMark/>
          </w:tcPr>
          <w:p w14:paraId="69628A8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</w:t>
            </w:r>
          </w:p>
        </w:tc>
      </w:tr>
    </w:tbl>
    <w:p w14:paraId="65262191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Insertion Sort tuy vẫn là </w:t>
      </w:r>
      <w:r w:rsidRPr="00C61A60">
        <w:rPr>
          <w:rFonts w:ascii="Courier New" w:eastAsia="Times New Roman" w:hAnsi="Courier New" w:cs="Courier New"/>
          <w:sz w:val="20"/>
          <w:szCs w:val="20"/>
        </w:rPr>
        <w:t>O(n²)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nhưng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thực tế chạy nhanh hơn Selection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trong nhiều TH, đặc biệt là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gần sắp xếp rồi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29FAE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4827A4A7">
          <v:rect id="_x0000_i1030" style="width:0;height:1.5pt" o:hralign="center" o:hrstd="t" o:hr="t" fillcolor="#a0a0a0" stroked="f"/>
        </w:pict>
      </w:r>
    </w:p>
    <w:p w14:paraId="4B148E2F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Tính ổn định</w:t>
      </w:r>
    </w:p>
    <w:p w14:paraId="6E9F6EDA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Stable Sort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: Giữ nguyên thứ tự phần tử bằng nhau.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br/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Sort là ổn định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vì chỉ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chứ không hoán đổi lung tung.</w:t>
      </w:r>
    </w:p>
    <w:p w14:paraId="756C8080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33E48930">
          <v:rect id="_x0000_i1031" style="width:0;height:1.5pt" o:hralign="center" o:hrstd="t" o:hr="t" fillcolor="#a0a0a0" stroked="f"/>
        </w:pict>
      </w:r>
    </w:p>
    <w:p w14:paraId="5E8AB080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Ưu – nhược điểm</w:t>
      </w:r>
    </w:p>
    <w:p w14:paraId="09A1FE0A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 ĐIỂM:</w:t>
      </w:r>
    </w:p>
    <w:p w14:paraId="269B6973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Dễ cài, dễ hiểu.</w:t>
      </w:r>
    </w:p>
    <w:p w14:paraId="332933E0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Tốt với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gần sắp xếp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7DCB6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Ổn định (giữ thứ tự phần tử bằng nhau).</w:t>
      </w:r>
    </w:p>
    <w:p w14:paraId="7E9AFEC4" w14:textId="77777777" w:rsidR="00C61A60" w:rsidRPr="00C61A60" w:rsidRDefault="00C61A60" w:rsidP="00C61A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Không cần bộ nhớ phụ (</w:t>
      </w:r>
      <w:r w:rsidRPr="00C61A60">
        <w:rPr>
          <w:rFonts w:ascii="Courier New" w:eastAsia="Times New Roman" w:hAnsi="Courier New" w:cs="Courier New"/>
          <w:sz w:val="20"/>
          <w:szCs w:val="20"/>
        </w:rPr>
        <w:t>O(1)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2C9E71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 ĐIỂM:</w:t>
      </w:r>
    </w:p>
    <w:p w14:paraId="19C704A2" w14:textId="77777777" w:rsidR="00C61A60" w:rsidRPr="00C61A60" w:rsidRDefault="00C61A60" w:rsidP="00C61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Courier New" w:eastAsia="Times New Roman" w:hAnsi="Courier New" w:cs="Courier New"/>
          <w:sz w:val="20"/>
          <w:szCs w:val="20"/>
        </w:rPr>
        <w:t>O(n²)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với mảng đảo ngược.</w:t>
      </w:r>
    </w:p>
    <w:p w14:paraId="03097B72" w14:textId="77777777" w:rsidR="00C61A60" w:rsidRPr="00C61A60" w:rsidRDefault="00C61A60" w:rsidP="00C61A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Không dùng cho dữ liệu lớn.</w:t>
      </w:r>
    </w:p>
    <w:p w14:paraId="1DD1678F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616FCD34">
          <v:rect id="_x0000_i1032" style="width:0;height:1.5pt" o:hralign="center" o:hrstd="t" o:hr="t" fillcolor="#a0a0a0" stroked="f"/>
        </w:pict>
      </w:r>
    </w:p>
    <w:p w14:paraId="057E93B3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Khi nào nên dùng Insertion Sort?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489"/>
      </w:tblGrid>
      <w:tr w:rsidR="00C61A60" w:rsidRPr="00C61A60" w14:paraId="278D81D5" w14:textId="77777777" w:rsidTr="00C61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4EDBA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Tình huống</w:t>
            </w:r>
          </w:p>
        </w:tc>
        <w:tc>
          <w:tcPr>
            <w:tcW w:w="0" w:type="auto"/>
            <w:vAlign w:val="center"/>
            <w:hideMark/>
          </w:tcPr>
          <w:p w14:paraId="4650DF26" w14:textId="77777777" w:rsidR="00C61A60" w:rsidRPr="00C61A60" w:rsidRDefault="00C61A60" w:rsidP="00C61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Vì sao</w:t>
            </w:r>
          </w:p>
        </w:tc>
      </w:tr>
      <w:tr w:rsidR="00C61A60" w:rsidRPr="00C61A60" w14:paraId="4D675A4D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97B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Mảng nhỏ (10–20 phần tử)</w:t>
            </w:r>
          </w:p>
        </w:tc>
        <w:tc>
          <w:tcPr>
            <w:tcW w:w="0" w:type="auto"/>
            <w:vAlign w:val="center"/>
            <w:hideMark/>
          </w:tcPr>
          <w:p w14:paraId="635BA21F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Code đơn giản, đủ nhanh</w:t>
            </w:r>
          </w:p>
        </w:tc>
      </w:tr>
      <w:tr w:rsidR="00C61A60" w:rsidRPr="00C61A60" w14:paraId="74014C59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0A0D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Mảng gần sắp xếp</w:t>
            </w:r>
          </w:p>
        </w:tc>
        <w:tc>
          <w:tcPr>
            <w:tcW w:w="0" w:type="auto"/>
            <w:vAlign w:val="center"/>
            <w:hideMark/>
          </w:tcPr>
          <w:p w14:paraId="498E528A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Vì chỉ cần ít bước dịch</w:t>
            </w:r>
          </w:p>
        </w:tc>
      </w:tr>
      <w:tr w:rsidR="00C61A60" w:rsidRPr="00C61A60" w14:paraId="6720BE33" w14:textId="77777777" w:rsidTr="00C61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F8D3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Cần giữ thứ tự gốc</w:t>
            </w:r>
          </w:p>
        </w:tc>
        <w:tc>
          <w:tcPr>
            <w:tcW w:w="0" w:type="auto"/>
            <w:vAlign w:val="center"/>
            <w:hideMark/>
          </w:tcPr>
          <w:p w14:paraId="1B88B8A8" w14:textId="77777777" w:rsidR="00C61A60" w:rsidRPr="00C61A60" w:rsidRDefault="00C61A60" w:rsidP="00C61A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60">
              <w:rPr>
                <w:rFonts w:ascii="Times New Roman" w:eastAsia="Times New Roman" w:hAnsi="Times New Roman" w:cs="Times New Roman"/>
                <w:sz w:val="24"/>
                <w:szCs w:val="24"/>
              </w:rPr>
              <w:t>Vì ổn định</w:t>
            </w:r>
          </w:p>
        </w:tc>
      </w:tr>
    </w:tbl>
    <w:p w14:paraId="6E2D9B11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19202AC5">
          <v:rect id="_x0000_i1033" style="width:0;height:1.5pt" o:hralign="center" o:hrstd="t" o:hr="t" fillcolor="#a0a0a0" stroked="f"/>
        </w:pict>
      </w:r>
    </w:p>
    <w:p w14:paraId="66A2D4A2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Mẹo phỏng vấn</w:t>
      </w:r>
    </w:p>
    <w:p w14:paraId="0FC435A1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“Khi nào Insertion Sort chạy O(n)?”</w:t>
      </w:r>
    </w:p>
    <w:p w14:paraId="754A0EBE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→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đã sắp xếp sẵn</w:t>
      </w:r>
    </w:p>
    <w:p w14:paraId="35248423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“Khi nào dùng Insertion Sort thay vì Merge Sort?”</w:t>
      </w:r>
    </w:p>
    <w:p w14:paraId="54EE08F5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→ Khi mảng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nhỏ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gần sắp xếp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A7B77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“Insertion Sort có ổn định không?”</w:t>
      </w:r>
    </w:p>
    <w:p w14:paraId="3ABF639D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Pr="00C61A6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Có. Vì chỉ dịch chứ không hoán vị.</w:t>
      </w:r>
    </w:p>
    <w:p w14:paraId="5B5D60A4" w14:textId="77777777" w:rsidR="00C61A60" w:rsidRPr="00C61A60" w:rsidRDefault="00EE4AEC" w:rsidP="00C61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EE4AEC">
        <w:rPr>
          <w:rFonts w:ascii="Times New Roman" w:eastAsia="Times New Roman" w:hAnsi="Times New Roman" w:cs="Times New Roman"/>
          <w:noProof/>
          <w:sz w:val="24"/>
          <w:szCs w:val="24"/>
        </w:rPr>
        <w:pict w14:anchorId="02158A1B">
          <v:rect id="_x0000_i1034" style="width:0;height:1.5pt" o:hralign="center" o:hrstd="t" o:hr="t" fillcolor="#a0a0a0" stroked="f"/>
        </w:pict>
      </w:r>
    </w:p>
    <w:p w14:paraId="28514EEB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A60">
        <w:rPr>
          <w:rFonts w:ascii="Segoe UI Emoji" w:eastAsia="Times New Roman" w:hAnsi="Segoe UI Emoji" w:cs="Segoe UI Emoji"/>
          <w:b/>
          <w:bCs/>
          <w:sz w:val="36"/>
          <w:szCs w:val="36"/>
        </w:rPr>
        <w:t>✍️</w:t>
      </w:r>
      <w:r w:rsidRPr="00C61A6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Thầy đề xuất em luyện 1 bài đơn giản như sau:</w:t>
      </w:r>
    </w:p>
    <w:p w14:paraId="524D50F5" w14:textId="77777777" w:rsidR="00C61A60" w:rsidRPr="00C61A60" w:rsidRDefault="00C61A60" w:rsidP="00C61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60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C61A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Đề:</w:t>
      </w:r>
    </w:p>
    <w:p w14:paraId="7B279AB2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Viết hàm sắp xếp mảng </w:t>
      </w:r>
      <w:r w:rsidRPr="00C61A60">
        <w:rPr>
          <w:rFonts w:ascii="Courier New" w:eastAsia="Times New Roman" w:hAnsi="Courier New" w:cs="Courier New"/>
          <w:sz w:val="20"/>
          <w:szCs w:val="20"/>
        </w:rPr>
        <w:t>a[]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 có tối đa 100 phần tử bằng Insertion Sort. Sau mỗi bước chèn, in ra trạng thái mảng.</w:t>
      </w:r>
    </w:p>
    <w:p w14:paraId="39669ABF" w14:textId="77777777" w:rsidR="00C61A60" w:rsidRPr="00C61A60" w:rsidRDefault="00C61A60" w:rsidP="00C61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>Nếu em cần, thầy có thể ra thêm bài kiểm tra nhỏ, hoặc giải thích cặn kẽ từng dòng code chạy như thế nào.</w:t>
      </w:r>
    </w:p>
    <w:p w14:paraId="304B636F" w14:textId="77777777" w:rsidR="00C61A60" w:rsidRPr="00C61A60" w:rsidRDefault="00C61A60" w:rsidP="00C61A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1A60">
        <w:rPr>
          <w:rFonts w:ascii="Times New Roman" w:eastAsia="Times New Roman" w:hAnsi="Times New Roman" w:cs="Times New Roman"/>
          <w:sz w:val="24"/>
          <w:szCs w:val="24"/>
        </w:rPr>
        <w:t xml:space="preserve">Em muốn thầy tiếp tục với </w:t>
      </w:r>
      <w:r w:rsidRPr="00C61A60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  <w:r w:rsidRPr="00C61A60">
        <w:rPr>
          <w:rFonts w:ascii="Times New Roman" w:eastAsia="Times New Roman" w:hAnsi="Times New Roman" w:cs="Times New Roman"/>
          <w:sz w:val="24"/>
          <w:szCs w:val="24"/>
        </w:rPr>
        <w:t>, hay luyện 1–2 bài code về Insertion Sort và Selection Sort trước?</w:t>
      </w:r>
    </w:p>
    <w:p w14:paraId="22DA04F0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81FC1"/>
    <w:multiLevelType w:val="multilevel"/>
    <w:tmpl w:val="C15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E0447"/>
    <w:multiLevelType w:val="multilevel"/>
    <w:tmpl w:val="7160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2CA9"/>
    <w:multiLevelType w:val="multilevel"/>
    <w:tmpl w:val="3BB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C2851"/>
    <w:multiLevelType w:val="multilevel"/>
    <w:tmpl w:val="DF4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15127"/>
    <w:multiLevelType w:val="multilevel"/>
    <w:tmpl w:val="2CC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4485">
    <w:abstractNumId w:val="2"/>
  </w:num>
  <w:num w:numId="2" w16cid:durableId="681903332">
    <w:abstractNumId w:val="3"/>
  </w:num>
  <w:num w:numId="3" w16cid:durableId="284968161">
    <w:abstractNumId w:val="4"/>
  </w:num>
  <w:num w:numId="4" w16cid:durableId="154347985">
    <w:abstractNumId w:val="1"/>
  </w:num>
  <w:num w:numId="5" w16cid:durableId="13980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E8"/>
    <w:rsid w:val="002D6359"/>
    <w:rsid w:val="00416759"/>
    <w:rsid w:val="00AD7BF1"/>
    <w:rsid w:val="00C61A60"/>
    <w:rsid w:val="00EE4AEC"/>
    <w:rsid w:val="00F93FEF"/>
    <w:rsid w:val="00FB07E8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,"/>
  <w14:docId w14:val="78A11476"/>
  <w15:chartTrackingRefBased/>
  <w15:docId w15:val="{7646BA50-AE2C-4685-824A-CEC61AC2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D6359"/>
    <w:rPr>
      <w:rFonts w:ascii="Roboto" w:hAnsi="Roboto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u3">
    <w:name w:val="heading 3"/>
    <w:basedOn w:val="Binhthng"/>
    <w:link w:val="u3Char"/>
    <w:uiPriority w:val="9"/>
    <w:qFormat/>
    <w:rsid w:val="00C61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61A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C61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C61A60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C61A60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6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61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ff09ac-2b3b-4182-9953-2b548e0d0b39}" enabled="0" method="" siteId="{2dff09ac-2b3b-4182-9953-2b548e0d0b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Hùng Mạnh Phạm</cp:lastModifiedBy>
  <cp:revision>4</cp:revision>
  <dcterms:created xsi:type="dcterms:W3CDTF">2025-05-01T15:42:00Z</dcterms:created>
  <dcterms:modified xsi:type="dcterms:W3CDTF">2025-05-01T16:59:00Z</dcterms:modified>
</cp:coreProperties>
</file>