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504E" w14:textId="101F30F2" w:rsidR="00161FA0" w:rsidRPr="00BF421D" w:rsidRDefault="00277A84" w:rsidP="00BF421D">
      <w:pPr>
        <w:pStyle w:val="Title"/>
        <w:rPr>
          <w:sz w:val="40"/>
          <w:szCs w:val="40"/>
        </w:rPr>
      </w:pPr>
      <w:r>
        <w:rPr>
          <w:sz w:val="40"/>
          <w:szCs w:val="40"/>
        </w:rPr>
        <w:t>U1</w:t>
      </w:r>
      <w:r w:rsidR="00BF421D">
        <w:rPr>
          <w:sz w:val="40"/>
          <w:szCs w:val="40"/>
        </w:rPr>
        <w:t xml:space="preserve"> AOS1 WR</w:t>
      </w:r>
      <w:r w:rsidR="00BF421D" w:rsidRPr="00BF421D">
        <w:rPr>
          <w:sz w:val="40"/>
          <w:szCs w:val="40"/>
        </w:rPr>
        <w:t>2</w:t>
      </w:r>
      <w:r w:rsidR="00161FA0" w:rsidRPr="00BF421D">
        <w:rPr>
          <w:sz w:val="40"/>
          <w:szCs w:val="40"/>
        </w:rPr>
        <w:t xml:space="preserve"> </w:t>
      </w:r>
      <w:r w:rsidR="00BF421D">
        <w:rPr>
          <w:sz w:val="40"/>
          <w:szCs w:val="40"/>
        </w:rPr>
        <w:br/>
      </w:r>
      <w:r w:rsidR="00161FA0" w:rsidRPr="00BF421D">
        <w:rPr>
          <w:sz w:val="40"/>
          <w:szCs w:val="40"/>
        </w:rPr>
        <w:t>Human Language, Animal Communication</w:t>
      </w:r>
    </w:p>
    <w:p w14:paraId="1A4E2FAC" w14:textId="2F24C38E" w:rsidR="00694F3F" w:rsidRDefault="00161FA0" w:rsidP="00BF421D">
      <w:pPr>
        <w:pStyle w:val="Heading1"/>
      </w:pPr>
      <w:r w:rsidRPr="00455BAE">
        <w:t>What makes human language unique?</w:t>
      </w:r>
      <w:r w:rsidR="00694F3F" w:rsidRPr="00455BAE">
        <w:t xml:space="preserve"> How do other animals communicate?</w:t>
      </w:r>
    </w:p>
    <w:p w14:paraId="62E8DC09" w14:textId="19C05130" w:rsidR="00694F3F" w:rsidRPr="00BF421D" w:rsidRDefault="00694F3F" w:rsidP="00BF421D">
      <w:pPr>
        <w:rPr>
          <w:rFonts w:asciiTheme="majorHAnsi" w:eastAsiaTheme="majorEastAsia" w:hAnsiTheme="majorHAnsi" w:cstheme="majorBidi"/>
          <w:i w:val="0"/>
          <w:iCs w:val="0"/>
          <w:color w:val="ED7D31" w:themeColor="accent2"/>
        </w:rPr>
      </w:pPr>
      <w:r w:rsidRPr="00BF421D">
        <w:rPr>
          <w:rStyle w:val="SubtleEmphasis"/>
        </w:rPr>
        <w:t xml:space="preserve">You might have read, or seen documentaries where people try and teach some animal or another to ‘speak’ – that is, to speak </w:t>
      </w:r>
      <w:r w:rsidR="00CA7222" w:rsidRPr="00BF421D">
        <w:rPr>
          <w:rStyle w:val="SubtleEmphasis"/>
        </w:rPr>
        <w:t>h</w:t>
      </w:r>
      <w:r w:rsidRPr="00BF421D">
        <w:rPr>
          <w:rStyle w:val="SubtleEmphasis"/>
        </w:rPr>
        <w:t xml:space="preserve">uman </w:t>
      </w:r>
      <w:r w:rsidR="00CA7222" w:rsidRPr="00BF421D">
        <w:rPr>
          <w:rStyle w:val="SubtleEmphasis"/>
        </w:rPr>
        <w:t>l</w:t>
      </w:r>
      <w:r w:rsidRPr="00BF421D">
        <w:rPr>
          <w:rStyle w:val="SubtleEmphasis"/>
        </w:rPr>
        <w:t>anguage. Basically, and unsurprisingly, they show that animals can’t really learn to speak or are very limited in what they can communicate.</w:t>
      </w:r>
    </w:p>
    <w:p w14:paraId="6B71D8D0" w14:textId="1E762BA0" w:rsidR="00694F3F" w:rsidRPr="00237E78" w:rsidRDefault="00694F3F" w:rsidP="00BF421D">
      <w:r w:rsidRPr="00237E78">
        <w:rPr>
          <w:b/>
        </w:rPr>
        <w:t>Human language</w:t>
      </w:r>
      <w:r w:rsidRPr="00237E78">
        <w:t xml:space="preserve"> is seen as having the following qualities that makes it unique among other animal forms of communication: </w:t>
      </w:r>
    </w:p>
    <w:p w14:paraId="7AF4A1D8" w14:textId="1984CB3E" w:rsidR="00455BAE" w:rsidRPr="00BF421D" w:rsidRDefault="00694F3F" w:rsidP="00BF421D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00BF421D">
        <w:rPr>
          <w:i w:val="0"/>
          <w:iCs w:val="0"/>
        </w:rPr>
        <w:t>Spontaneity</w:t>
      </w:r>
      <w:r w:rsidR="00455BAE" w:rsidRPr="00BF421D">
        <w:rPr>
          <w:i w:val="0"/>
          <w:iCs w:val="0"/>
        </w:rPr>
        <w:t xml:space="preserve"> (and Displacement)</w:t>
      </w:r>
    </w:p>
    <w:p w14:paraId="36746E05" w14:textId="7DF739AF" w:rsidR="00694F3F" w:rsidRPr="00BF421D" w:rsidRDefault="00694F3F" w:rsidP="00BF421D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00BF421D">
        <w:rPr>
          <w:i w:val="0"/>
          <w:iCs w:val="0"/>
        </w:rPr>
        <w:t>Creativit</w:t>
      </w:r>
      <w:r w:rsidR="00455BAE" w:rsidRPr="00BF421D">
        <w:rPr>
          <w:i w:val="0"/>
          <w:iCs w:val="0"/>
        </w:rPr>
        <w:t>y</w:t>
      </w:r>
    </w:p>
    <w:p w14:paraId="2B5C30A8" w14:textId="08C2C403" w:rsidR="00455BAE" w:rsidRPr="00BF421D" w:rsidRDefault="00455BAE" w:rsidP="00BF421D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00BF421D">
        <w:rPr>
          <w:i w:val="0"/>
          <w:iCs w:val="0"/>
        </w:rPr>
        <w:t>Structure</w:t>
      </w:r>
    </w:p>
    <w:p w14:paraId="3C9004FF" w14:textId="349E718F" w:rsidR="00694F3F" w:rsidRPr="00BF421D" w:rsidRDefault="00455BAE" w:rsidP="00BF421D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00BF421D">
        <w:rPr>
          <w:i w:val="0"/>
          <w:iCs w:val="0"/>
        </w:rPr>
        <w:t>Arbitrariness</w:t>
      </w:r>
    </w:p>
    <w:p w14:paraId="2E751146" w14:textId="0BA3AC38" w:rsidR="00694F3F" w:rsidRPr="00BF421D" w:rsidRDefault="00455BAE" w:rsidP="00BF421D">
      <w:pPr>
        <w:pStyle w:val="ListParagraph"/>
        <w:numPr>
          <w:ilvl w:val="1"/>
          <w:numId w:val="3"/>
        </w:numPr>
        <w:rPr>
          <w:i w:val="0"/>
          <w:iCs w:val="0"/>
        </w:rPr>
      </w:pPr>
      <w:r w:rsidRPr="00BF421D">
        <w:rPr>
          <w:i w:val="0"/>
          <w:iCs w:val="0"/>
        </w:rPr>
        <w:t>Cultural Transmission</w:t>
      </w:r>
      <w:r w:rsidR="00694F3F" w:rsidRPr="00BF421D">
        <w:rPr>
          <w:i w:val="0"/>
          <w:iCs w:val="0"/>
        </w:rPr>
        <w:tab/>
      </w:r>
    </w:p>
    <w:p w14:paraId="3EC98152" w14:textId="7270683C" w:rsidR="00694F3F" w:rsidRDefault="00694F3F" w:rsidP="00BF421D">
      <w:pPr>
        <w:pStyle w:val="Heading2"/>
      </w:pPr>
      <w:r w:rsidRPr="00237E78">
        <w:t>Your task is to</w:t>
      </w:r>
      <w:r w:rsidR="007A51D1">
        <w:t>:</w:t>
      </w:r>
      <w:r w:rsidR="00BF421D">
        <w:t xml:space="preserve"> Create a Power</w:t>
      </w:r>
      <w:r w:rsidR="00741AA5">
        <w:t>P</w:t>
      </w:r>
      <w:r w:rsidR="00BF421D">
        <w:t xml:space="preserve">oint or </w:t>
      </w:r>
      <w:r w:rsidR="00741AA5">
        <w:t>b</w:t>
      </w:r>
      <w:r w:rsidR="00BF421D">
        <w:t xml:space="preserve">rochure with the </w:t>
      </w:r>
      <w:proofErr w:type="gramStart"/>
      <w:r w:rsidR="00BF421D">
        <w:t>following</w:t>
      </w:r>
      <w:proofErr w:type="gramEnd"/>
    </w:p>
    <w:p w14:paraId="2CAA5F75" w14:textId="256BAE3A" w:rsidR="00BF421D" w:rsidRPr="00BF421D" w:rsidRDefault="00BF421D" w:rsidP="00BF421D">
      <w:pPr>
        <w:rPr>
          <w:b/>
          <w:bCs/>
        </w:rPr>
      </w:pPr>
      <w:r w:rsidRPr="00BF421D">
        <w:rPr>
          <w:b/>
          <w:bCs/>
        </w:rPr>
        <w:t>Part A: Animal Communication</w:t>
      </w:r>
    </w:p>
    <w:p w14:paraId="7D39BA2D" w14:textId="1F0B0FC7" w:rsidR="00694F3F" w:rsidRDefault="00694F3F" w:rsidP="00694F3F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00BF421D">
        <w:rPr>
          <w:i w:val="0"/>
          <w:iCs w:val="0"/>
        </w:rPr>
        <w:t xml:space="preserve">choose an animal species from the </w:t>
      </w:r>
      <w:r w:rsidR="00455BAE" w:rsidRPr="00BF421D">
        <w:rPr>
          <w:i w:val="0"/>
          <w:iCs w:val="0"/>
        </w:rPr>
        <w:t>list below</w:t>
      </w:r>
      <w:r w:rsidRPr="00BF421D">
        <w:rPr>
          <w:i w:val="0"/>
          <w:iCs w:val="0"/>
        </w:rPr>
        <w:t xml:space="preserve">, and </w:t>
      </w:r>
    </w:p>
    <w:p w14:paraId="2551B98B" w14:textId="12787885" w:rsidR="00741AA5" w:rsidRPr="00BF421D" w:rsidRDefault="00741AA5" w:rsidP="00694F3F">
      <w:pPr>
        <w:pStyle w:val="ListParagraph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detail how this animal communicates</w:t>
      </w:r>
    </w:p>
    <w:p w14:paraId="7EAB6B7A" w14:textId="62C0F998" w:rsidR="00694F3F" w:rsidRPr="00BF421D" w:rsidRDefault="00694F3F" w:rsidP="00694F3F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00BF421D">
        <w:rPr>
          <w:i w:val="0"/>
          <w:iCs w:val="0"/>
        </w:rPr>
        <w:t>show which qualities of the above list your species exhibits</w:t>
      </w:r>
      <w:r w:rsidR="00BF421D">
        <w:rPr>
          <w:i w:val="0"/>
          <w:iCs w:val="0"/>
        </w:rPr>
        <w:t xml:space="preserve"> – you will need to conduct your own research </w:t>
      </w:r>
      <w:proofErr w:type="gramStart"/>
      <w:r w:rsidR="00BF421D">
        <w:t>so</w:t>
      </w:r>
      <w:r w:rsidR="00BF421D">
        <w:rPr>
          <w:i w:val="0"/>
          <w:iCs w:val="0"/>
        </w:rPr>
        <w:t>,</w:t>
      </w:r>
      <w:proofErr w:type="gramEnd"/>
      <w:r w:rsidR="00BF421D">
        <w:rPr>
          <w:i w:val="0"/>
          <w:iCs w:val="0"/>
        </w:rPr>
        <w:t xml:space="preserve"> you must cite your sources in your final product</w:t>
      </w:r>
    </w:p>
    <w:p w14:paraId="14219A40" w14:textId="52FC0E75" w:rsidR="00694F3F" w:rsidRPr="00BF421D" w:rsidRDefault="00694F3F" w:rsidP="00694F3F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00BF421D">
        <w:rPr>
          <w:i w:val="0"/>
          <w:iCs w:val="0"/>
        </w:rPr>
        <w:t>examples and discussion</w:t>
      </w:r>
      <w:r w:rsidR="00BF421D">
        <w:rPr>
          <w:i w:val="0"/>
          <w:iCs w:val="0"/>
        </w:rPr>
        <w:t xml:space="preserve"> about how these features relate to Hockett’s uniqueness </w:t>
      </w:r>
      <w:proofErr w:type="gramStart"/>
      <w:r w:rsidR="00BF421D">
        <w:rPr>
          <w:i w:val="0"/>
          <w:iCs w:val="0"/>
        </w:rPr>
        <w:t>features</w:t>
      </w:r>
      <w:proofErr w:type="gramEnd"/>
    </w:p>
    <w:p w14:paraId="56724879" w14:textId="63E768F6" w:rsidR="00BF421D" w:rsidRPr="00BF421D" w:rsidRDefault="00BF421D" w:rsidP="00455BAE">
      <w:pPr>
        <w:rPr>
          <w:b/>
          <w:bCs/>
        </w:rPr>
      </w:pPr>
      <w:r w:rsidRPr="00BF421D">
        <w:rPr>
          <w:b/>
          <w:bCs/>
        </w:rPr>
        <w:t xml:space="preserve">Part B: Uniqueness of Human Communication </w:t>
      </w:r>
    </w:p>
    <w:p w14:paraId="100674B2" w14:textId="2F07B9DE" w:rsidR="005774D8" w:rsidRPr="00237E78" w:rsidRDefault="00455BAE" w:rsidP="00455BAE">
      <w:r w:rsidRPr="00237E78">
        <w:t xml:space="preserve">In this </w:t>
      </w:r>
      <w:r w:rsidR="00BF421D">
        <w:t>assessment</w:t>
      </w:r>
      <w:r w:rsidRPr="00237E78">
        <w:t>, you will also briefly discuss human language, showing that you und</w:t>
      </w:r>
      <w:r w:rsidR="005774D8" w:rsidRPr="00237E78">
        <w:t>erstand each of the above terms, and so that you can compare your animal species and its communication strategies, with human animals and their communication strategies.</w:t>
      </w:r>
    </w:p>
    <w:p w14:paraId="01D5E681" w14:textId="74FDD936" w:rsidR="00455BAE" w:rsidRPr="00BF421D" w:rsidRDefault="005774D8" w:rsidP="00BF421D">
      <w:pPr>
        <w:pStyle w:val="ListParagraph"/>
        <w:numPr>
          <w:ilvl w:val="0"/>
          <w:numId w:val="5"/>
        </w:numPr>
        <w:rPr>
          <w:i w:val="0"/>
          <w:iCs w:val="0"/>
        </w:rPr>
      </w:pPr>
      <w:r w:rsidRPr="00BF421D">
        <w:rPr>
          <w:i w:val="0"/>
          <w:iCs w:val="0"/>
        </w:rPr>
        <w:t>U</w:t>
      </w:r>
      <w:r w:rsidR="00694F3F" w:rsidRPr="00BF421D">
        <w:rPr>
          <w:i w:val="0"/>
          <w:iCs w:val="0"/>
        </w:rPr>
        <w:t>nderstand what the above terms mean. Give an explanation, with two or three examples that make sense to you!</w:t>
      </w:r>
      <w:r w:rsidR="00455BAE" w:rsidRPr="00BF421D">
        <w:rPr>
          <w:i w:val="0"/>
          <w:iCs w:val="0"/>
        </w:rPr>
        <w:t xml:space="preserve"> This will help you when you are reading, watching clips about your chosen animal species, so you know what terms you can refer to in relation to them.</w:t>
      </w:r>
    </w:p>
    <w:p w14:paraId="0669025D" w14:textId="4DE66C85" w:rsidR="00455BAE" w:rsidRPr="00BF421D" w:rsidRDefault="005774D8" w:rsidP="00BF421D">
      <w:pPr>
        <w:pStyle w:val="ListParagraph"/>
        <w:numPr>
          <w:ilvl w:val="0"/>
          <w:numId w:val="5"/>
        </w:numPr>
        <w:rPr>
          <w:i w:val="0"/>
          <w:iCs w:val="0"/>
        </w:rPr>
      </w:pPr>
      <w:r w:rsidRPr="00BF421D">
        <w:rPr>
          <w:i w:val="0"/>
          <w:iCs w:val="0"/>
        </w:rPr>
        <w:t>H</w:t>
      </w:r>
      <w:r w:rsidR="00455BAE" w:rsidRPr="00BF421D">
        <w:rPr>
          <w:i w:val="0"/>
          <w:iCs w:val="0"/>
        </w:rPr>
        <w:t>aving c</w:t>
      </w:r>
      <w:r w:rsidRPr="00BF421D">
        <w:rPr>
          <w:i w:val="0"/>
          <w:iCs w:val="0"/>
        </w:rPr>
        <w:t xml:space="preserve">hosen your animal species, </w:t>
      </w:r>
      <w:r w:rsidR="00455BAE" w:rsidRPr="00BF421D">
        <w:rPr>
          <w:i w:val="0"/>
          <w:iCs w:val="0"/>
        </w:rPr>
        <w:t>do research, both reading and watching clips, taking notes, gathering examples.</w:t>
      </w:r>
    </w:p>
    <w:p w14:paraId="331C87C1" w14:textId="127592E1" w:rsidR="00455BAE" w:rsidRPr="006F3997" w:rsidRDefault="00455BAE" w:rsidP="00BF421D">
      <w:pPr>
        <w:pStyle w:val="Heading2"/>
      </w:pPr>
      <w:r w:rsidRPr="006F3997">
        <w:t>ANIMAL SPECIES TO STUDY</w:t>
      </w:r>
    </w:p>
    <w:p w14:paraId="6890B4D1" w14:textId="4A92A95D" w:rsidR="00455BAE" w:rsidRPr="00237E78" w:rsidRDefault="00455BAE" w:rsidP="00BF421D">
      <w:pPr>
        <w:pStyle w:val="ListParagraph"/>
        <w:numPr>
          <w:ilvl w:val="1"/>
          <w:numId w:val="4"/>
        </w:numPr>
      </w:pPr>
      <w:r w:rsidRPr="00237E78">
        <w:t>Bees</w:t>
      </w:r>
    </w:p>
    <w:p w14:paraId="43906E8C" w14:textId="417E839F" w:rsidR="00455BAE" w:rsidRPr="00237E78" w:rsidRDefault="00455BAE" w:rsidP="00BF421D">
      <w:pPr>
        <w:pStyle w:val="ListParagraph"/>
        <w:numPr>
          <w:ilvl w:val="1"/>
          <w:numId w:val="4"/>
        </w:numPr>
      </w:pPr>
      <w:r w:rsidRPr="00237E78">
        <w:t>Prairie dogs</w:t>
      </w:r>
    </w:p>
    <w:p w14:paraId="61BDEF2F" w14:textId="6EE11D0A" w:rsidR="007E4449" w:rsidRPr="00237E78" w:rsidRDefault="007E4449" w:rsidP="00BF421D">
      <w:pPr>
        <w:pStyle w:val="ListParagraph"/>
        <w:numPr>
          <w:ilvl w:val="1"/>
          <w:numId w:val="4"/>
        </w:numPr>
      </w:pPr>
      <w:r w:rsidRPr="00237E78">
        <w:t>Coyotes</w:t>
      </w:r>
    </w:p>
    <w:p w14:paraId="4B02A5C3" w14:textId="60B2E81F" w:rsidR="00455BAE" w:rsidRPr="00237E78" w:rsidRDefault="00455BAE" w:rsidP="00BF421D">
      <w:pPr>
        <w:pStyle w:val="ListParagraph"/>
        <w:numPr>
          <w:ilvl w:val="1"/>
          <w:numId w:val="4"/>
        </w:numPr>
      </w:pPr>
      <w:proofErr w:type="gramStart"/>
      <w:r w:rsidRPr="00237E78">
        <w:t>Song birds</w:t>
      </w:r>
      <w:proofErr w:type="gramEnd"/>
    </w:p>
    <w:p w14:paraId="7519428D" w14:textId="428B3F1D" w:rsidR="00455BAE" w:rsidRPr="00237E78" w:rsidRDefault="00455BAE" w:rsidP="00BF421D">
      <w:pPr>
        <w:pStyle w:val="ListParagraph"/>
        <w:numPr>
          <w:ilvl w:val="1"/>
          <w:numId w:val="4"/>
        </w:numPr>
      </w:pPr>
      <w:r w:rsidRPr="00237E78">
        <w:t>Hump-backed whales</w:t>
      </w:r>
    </w:p>
    <w:p w14:paraId="5AEC7741" w14:textId="40D55D7C" w:rsidR="00455BAE" w:rsidRDefault="00455BAE" w:rsidP="00BF421D">
      <w:pPr>
        <w:pStyle w:val="ListParagraph"/>
        <w:numPr>
          <w:ilvl w:val="1"/>
          <w:numId w:val="4"/>
        </w:numPr>
      </w:pPr>
      <w:r w:rsidRPr="00237E78">
        <w:t>Dolphins</w:t>
      </w:r>
    </w:p>
    <w:p w14:paraId="65B9CB99" w14:textId="6FB3985B" w:rsidR="005F39BC" w:rsidRDefault="005F39BC" w:rsidP="00BF421D">
      <w:pPr>
        <w:pStyle w:val="ListParagraph"/>
        <w:numPr>
          <w:ilvl w:val="1"/>
          <w:numId w:val="4"/>
        </w:numPr>
      </w:pPr>
      <w:r>
        <w:lastRenderedPageBreak/>
        <w:t>Tigers or Lions</w:t>
      </w:r>
    </w:p>
    <w:p w14:paraId="0DE55672" w14:textId="36DF06D2" w:rsidR="00455BAE" w:rsidRPr="00237E78" w:rsidRDefault="00172223" w:rsidP="00BF421D">
      <w:pPr>
        <w:pStyle w:val="ListParagraph"/>
        <w:numPr>
          <w:ilvl w:val="1"/>
          <w:numId w:val="4"/>
        </w:numPr>
      </w:pPr>
      <w:r w:rsidRPr="00237E78">
        <w:t>Canaries</w:t>
      </w:r>
    </w:p>
    <w:p w14:paraId="502B29DA" w14:textId="44F446A9" w:rsidR="00172223" w:rsidRPr="00237E78" w:rsidRDefault="007E4449" w:rsidP="00BF421D">
      <w:pPr>
        <w:pStyle w:val="ListParagraph"/>
        <w:numPr>
          <w:ilvl w:val="1"/>
          <w:numId w:val="4"/>
        </w:numPr>
      </w:pPr>
      <w:r w:rsidRPr="00237E78">
        <w:t xml:space="preserve">Chickens </w:t>
      </w:r>
    </w:p>
    <w:p w14:paraId="1CCEC6A3" w14:textId="33925DFB" w:rsidR="00E01D7B" w:rsidRPr="00237E78" w:rsidRDefault="00E01D7B" w:rsidP="00BF421D">
      <w:pPr>
        <w:pStyle w:val="ListParagraph"/>
        <w:numPr>
          <w:ilvl w:val="1"/>
          <w:numId w:val="4"/>
        </w:numPr>
      </w:pPr>
      <w:r w:rsidRPr="00237E78">
        <w:t>Wolves</w:t>
      </w:r>
    </w:p>
    <w:p w14:paraId="1C230FBA" w14:textId="148A2338" w:rsidR="000C3AC0" w:rsidRPr="00237E78" w:rsidRDefault="000C3AC0" w:rsidP="00BF421D">
      <w:pPr>
        <w:pStyle w:val="ListParagraph"/>
        <w:numPr>
          <w:ilvl w:val="1"/>
          <w:numId w:val="4"/>
        </w:numPr>
      </w:pPr>
      <w:r w:rsidRPr="00237E78">
        <w:t>Chimpanzees (wild)</w:t>
      </w:r>
    </w:p>
    <w:p w14:paraId="514AAA71" w14:textId="14780494" w:rsidR="000C3AC0" w:rsidRPr="00237E78" w:rsidRDefault="000C3AC0" w:rsidP="00BF421D">
      <w:pPr>
        <w:pStyle w:val="ListParagraph"/>
        <w:numPr>
          <w:ilvl w:val="1"/>
          <w:numId w:val="4"/>
        </w:numPr>
      </w:pPr>
      <w:r w:rsidRPr="00237E78">
        <w:t>Chimpanzees (in the human setting)</w:t>
      </w:r>
    </w:p>
    <w:p w14:paraId="7FFDDCB9" w14:textId="2336D6D3" w:rsidR="00BD63B3" w:rsidRDefault="000C3AC0" w:rsidP="00BD63B3">
      <w:pPr>
        <w:pStyle w:val="ListParagraph"/>
        <w:numPr>
          <w:ilvl w:val="0"/>
          <w:numId w:val="4"/>
        </w:numPr>
      </w:pPr>
      <w:r w:rsidRPr="00237E78">
        <w:t>OR – another species that you have checked with your teacher is useful to study.</w:t>
      </w:r>
    </w:p>
    <w:p w14:paraId="102195A8" w14:textId="722FBE9B" w:rsidR="00BD63B3" w:rsidRDefault="00196776" w:rsidP="00BF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96776">
        <w:rPr>
          <w:b/>
          <w:bCs/>
        </w:rPr>
        <w:t>This task must be completed to receive an S for Unit 1 English Language.</w:t>
      </w:r>
    </w:p>
    <w:p w14:paraId="37D652F3" w14:textId="1B93113D" w:rsidR="00BF421D" w:rsidRPr="00196776" w:rsidRDefault="00BF421D" w:rsidP="00BF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You will be given all of week 8 to complete this task – the quality of your work should reflect this extensive amount of time.</w:t>
      </w:r>
    </w:p>
    <w:p w14:paraId="2CB03F17" w14:textId="5A87FE11" w:rsidR="00196776" w:rsidRPr="00196776" w:rsidRDefault="00196776" w:rsidP="00BF4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96776">
        <w:rPr>
          <w:b/>
          <w:bCs/>
        </w:rPr>
        <w:t xml:space="preserve">Students may work in pairs or groups of 3, but all students must contribute to the </w:t>
      </w:r>
      <w:r w:rsidR="00BF421D">
        <w:rPr>
          <w:b/>
          <w:bCs/>
        </w:rPr>
        <w:t>final product</w:t>
      </w:r>
      <w:r w:rsidRPr="00196776">
        <w:rPr>
          <w:b/>
          <w:bCs/>
        </w:rPr>
        <w:t>.</w:t>
      </w:r>
    </w:p>
    <w:sectPr w:rsidR="00196776" w:rsidRPr="00196776" w:rsidSect="00F93B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A28"/>
    <w:multiLevelType w:val="hybridMultilevel"/>
    <w:tmpl w:val="073E3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0B31"/>
    <w:multiLevelType w:val="hybridMultilevel"/>
    <w:tmpl w:val="15746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4696B"/>
    <w:multiLevelType w:val="hybridMultilevel"/>
    <w:tmpl w:val="AB64BB48"/>
    <w:lvl w:ilvl="0" w:tplc="76D677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60966"/>
    <w:multiLevelType w:val="hybridMultilevel"/>
    <w:tmpl w:val="7C121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5D6600"/>
    <w:multiLevelType w:val="hybridMultilevel"/>
    <w:tmpl w:val="A2424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6948">
    <w:abstractNumId w:val="0"/>
  </w:num>
  <w:num w:numId="2" w16cid:durableId="1116171184">
    <w:abstractNumId w:val="2"/>
  </w:num>
  <w:num w:numId="3" w16cid:durableId="13772994">
    <w:abstractNumId w:val="4"/>
  </w:num>
  <w:num w:numId="4" w16cid:durableId="1889148014">
    <w:abstractNumId w:val="3"/>
  </w:num>
  <w:num w:numId="5" w16cid:durableId="14555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A0"/>
    <w:rsid w:val="000A36F3"/>
    <w:rsid w:val="000C3AC0"/>
    <w:rsid w:val="00161FA0"/>
    <w:rsid w:val="00172223"/>
    <w:rsid w:val="00196776"/>
    <w:rsid w:val="00237E78"/>
    <w:rsid w:val="00272B23"/>
    <w:rsid w:val="002768C1"/>
    <w:rsid w:val="00277A84"/>
    <w:rsid w:val="003258C9"/>
    <w:rsid w:val="00364955"/>
    <w:rsid w:val="00455BAE"/>
    <w:rsid w:val="005554FB"/>
    <w:rsid w:val="005774D8"/>
    <w:rsid w:val="005A1D7F"/>
    <w:rsid w:val="005D365E"/>
    <w:rsid w:val="005F39BC"/>
    <w:rsid w:val="0068285A"/>
    <w:rsid w:val="00694F3F"/>
    <w:rsid w:val="006F3997"/>
    <w:rsid w:val="00741AA5"/>
    <w:rsid w:val="007A51D1"/>
    <w:rsid w:val="007E4449"/>
    <w:rsid w:val="00897AC2"/>
    <w:rsid w:val="00926826"/>
    <w:rsid w:val="00945EF4"/>
    <w:rsid w:val="00BD63B3"/>
    <w:rsid w:val="00BF421D"/>
    <w:rsid w:val="00CA7222"/>
    <w:rsid w:val="00CA7AF2"/>
    <w:rsid w:val="00CB55CB"/>
    <w:rsid w:val="00D619CB"/>
    <w:rsid w:val="00DD4892"/>
    <w:rsid w:val="00E01D7B"/>
    <w:rsid w:val="00F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3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421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21D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21D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21D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21D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21D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21D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21D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21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21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285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68285A"/>
  </w:style>
  <w:style w:type="character" w:customStyle="1" w:styleId="Heading1Char">
    <w:name w:val="Heading 1 Char"/>
    <w:basedOn w:val="DefaultParagraphFont"/>
    <w:link w:val="Heading1"/>
    <w:uiPriority w:val="9"/>
    <w:rsid w:val="00BF421D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F421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21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21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21D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21D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21D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21D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21D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421D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421D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F421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21D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21D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F421D"/>
    <w:rPr>
      <w:b/>
      <w:bCs/>
      <w:spacing w:val="0"/>
    </w:rPr>
  </w:style>
  <w:style w:type="character" w:styleId="Emphasis">
    <w:name w:val="Emphasis"/>
    <w:uiPriority w:val="20"/>
    <w:qFormat/>
    <w:rsid w:val="00BF421D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F42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421D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F421D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21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21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F421D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F421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F421D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F421D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F421D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2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Abbie Dowsing</cp:lastModifiedBy>
  <cp:revision>5</cp:revision>
  <dcterms:created xsi:type="dcterms:W3CDTF">2023-03-15T22:30:00Z</dcterms:created>
  <dcterms:modified xsi:type="dcterms:W3CDTF">2023-03-15T22:39:00Z</dcterms:modified>
</cp:coreProperties>
</file>