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5AE1" w14:textId="77777777" w:rsidR="00550484" w:rsidRPr="00001D70" w:rsidRDefault="00550484" w:rsidP="00551F4B">
      <w:pPr>
        <w:ind w:firstLine="0"/>
        <w:jc w:val="center"/>
      </w:pPr>
      <w:r w:rsidRPr="00001D70">
        <w:t>Министерство науки и высшего образования Российской Федерации</w:t>
      </w:r>
    </w:p>
    <w:p w14:paraId="30C61473" w14:textId="77777777" w:rsidR="00550484" w:rsidRPr="00001D70" w:rsidRDefault="00550484" w:rsidP="00551F4B">
      <w:pPr>
        <w:ind w:firstLine="0"/>
        <w:jc w:val="center"/>
      </w:pPr>
      <w:r w:rsidRPr="00001D70">
        <w:t>Федеральное государственное бюджетное образовательное учреждение высшего образования «Удмуртский государственный университет»</w:t>
      </w:r>
    </w:p>
    <w:p w14:paraId="3A0B47C9" w14:textId="77777777" w:rsidR="00550484" w:rsidRPr="00001D70" w:rsidRDefault="00550484" w:rsidP="00551F4B">
      <w:pPr>
        <w:ind w:firstLine="0"/>
        <w:jc w:val="center"/>
      </w:pPr>
      <w:r w:rsidRPr="00001D70">
        <w:t>Институт гражданской защиты</w:t>
      </w:r>
    </w:p>
    <w:p w14:paraId="5DCDB2D9" w14:textId="77777777" w:rsidR="00550484" w:rsidRPr="00001D70" w:rsidRDefault="00550484" w:rsidP="00551F4B">
      <w:pPr>
        <w:ind w:firstLine="0"/>
        <w:jc w:val="center"/>
      </w:pPr>
      <w:r w:rsidRPr="00001D70">
        <w:t>Кафедра цифровых инженерных технологий</w:t>
      </w:r>
    </w:p>
    <w:p w14:paraId="37531DF4" w14:textId="77777777" w:rsidR="00550484" w:rsidRPr="00AA6F44" w:rsidRDefault="00550484" w:rsidP="00551F4B">
      <w:pPr>
        <w:ind w:firstLine="0"/>
        <w:jc w:val="center"/>
      </w:pPr>
    </w:p>
    <w:p w14:paraId="0AB0DB6E" w14:textId="77777777" w:rsidR="00550484" w:rsidRPr="00AA6F44" w:rsidRDefault="00550484" w:rsidP="00551F4B">
      <w:pPr>
        <w:ind w:firstLine="0"/>
        <w:jc w:val="center"/>
      </w:pPr>
    </w:p>
    <w:p w14:paraId="3DDED0DF" w14:textId="77777777" w:rsidR="00550484" w:rsidRPr="00AA6F44" w:rsidRDefault="00550484" w:rsidP="00551F4B">
      <w:pPr>
        <w:ind w:firstLine="0"/>
        <w:jc w:val="center"/>
      </w:pPr>
    </w:p>
    <w:p w14:paraId="27FFC08C" w14:textId="05CA97C6" w:rsidR="00550484" w:rsidRPr="00001D70" w:rsidRDefault="00550484" w:rsidP="00551F4B">
      <w:pPr>
        <w:ind w:firstLine="0"/>
        <w:jc w:val="center"/>
        <w:rPr>
          <w:rStyle w:val="a4"/>
        </w:rPr>
      </w:pPr>
      <w:r>
        <w:rPr>
          <w:rStyle w:val="a4"/>
        </w:rPr>
        <w:t>Лабораторная работа</w:t>
      </w:r>
      <w:r w:rsidRPr="00001D70">
        <w:rPr>
          <w:rStyle w:val="a4"/>
        </w:rPr>
        <w:t xml:space="preserve"> по дисциплине</w:t>
      </w:r>
    </w:p>
    <w:p w14:paraId="198A83EB" w14:textId="19DFE987" w:rsidR="00550484" w:rsidRPr="00AA6F44" w:rsidRDefault="00550484" w:rsidP="00551F4B">
      <w:pPr>
        <w:ind w:firstLine="0"/>
        <w:jc w:val="center"/>
      </w:pPr>
      <w:r>
        <w:rPr>
          <w:rStyle w:val="a4"/>
        </w:rPr>
        <w:t>Прикладное программное обеспечение</w:t>
      </w:r>
    </w:p>
    <w:p w14:paraId="71F385AA" w14:textId="77777777" w:rsidR="00550484" w:rsidRPr="00AA6F44" w:rsidRDefault="00550484" w:rsidP="00551F4B">
      <w:pPr>
        <w:ind w:firstLine="0"/>
        <w:jc w:val="center"/>
      </w:pPr>
    </w:p>
    <w:p w14:paraId="265BCCE9" w14:textId="36471F17" w:rsidR="00550484" w:rsidRPr="00550484" w:rsidRDefault="00550484" w:rsidP="00551F4B">
      <w:pPr>
        <w:ind w:firstLine="0"/>
        <w:jc w:val="center"/>
        <w:rPr>
          <w:rStyle w:val="a4"/>
          <w:b/>
          <w:bCs/>
        </w:rPr>
      </w:pPr>
      <w:r>
        <w:rPr>
          <w:rStyle w:val="a4"/>
          <w:b/>
          <w:bCs/>
        </w:rPr>
        <w:t>Прямая задача кинематики</w:t>
      </w:r>
    </w:p>
    <w:p w14:paraId="2AD0CDC1" w14:textId="77777777" w:rsidR="00550484" w:rsidRPr="00AA6F44" w:rsidRDefault="00550484" w:rsidP="00551F4B">
      <w:pPr>
        <w:rPr>
          <w:rStyle w:val="a4"/>
          <w:sz w:val="56"/>
          <w:szCs w:val="56"/>
        </w:rPr>
      </w:pPr>
    </w:p>
    <w:p w14:paraId="2772270D" w14:textId="77777777" w:rsidR="00550484" w:rsidRPr="00AA6F44" w:rsidRDefault="00550484" w:rsidP="00551F4B">
      <w:pPr>
        <w:rPr>
          <w:rStyle w:val="a4"/>
          <w:sz w:val="56"/>
          <w:szCs w:val="56"/>
        </w:rPr>
      </w:pPr>
    </w:p>
    <w:p w14:paraId="6150F191" w14:textId="77777777" w:rsidR="00550484" w:rsidRPr="00AA6F44" w:rsidRDefault="00550484" w:rsidP="00551F4B">
      <w:pPr>
        <w:rPr>
          <w:rStyle w:val="a4"/>
          <w:sz w:val="56"/>
          <w:szCs w:val="56"/>
        </w:rPr>
      </w:pPr>
    </w:p>
    <w:p w14:paraId="79502B54" w14:textId="77777777" w:rsidR="00550484" w:rsidRDefault="00550484" w:rsidP="00551F4B">
      <w:pPr>
        <w:ind w:firstLine="5812"/>
      </w:pPr>
      <w:r>
        <w:t>Выполнил студент</w:t>
      </w:r>
    </w:p>
    <w:p w14:paraId="139B25B0" w14:textId="77777777" w:rsidR="00550484" w:rsidRDefault="00550484" w:rsidP="00551F4B">
      <w:pPr>
        <w:ind w:firstLine="5812"/>
      </w:pPr>
      <w:r w:rsidRPr="00CD3419">
        <w:t xml:space="preserve">группы </w:t>
      </w:r>
      <w:r w:rsidRPr="00DA492D">
        <w:t>ОМ-20.04.01.04-11</w:t>
      </w:r>
    </w:p>
    <w:p w14:paraId="077F2036" w14:textId="0E854552" w:rsidR="00550484" w:rsidRDefault="00550484" w:rsidP="00551F4B">
      <w:pPr>
        <w:ind w:firstLine="5812"/>
      </w:pPr>
      <w:r>
        <w:t>Вологжанин Егор А.</w:t>
      </w:r>
    </w:p>
    <w:p w14:paraId="706F3FCD" w14:textId="76EF8B7D" w:rsidR="00550484" w:rsidRDefault="00550484" w:rsidP="00551F4B">
      <w:r>
        <w:br w:type="page"/>
      </w:r>
    </w:p>
    <w:p w14:paraId="2C0FF61F" w14:textId="453CF877" w:rsidR="00550484" w:rsidRPr="00677E59" w:rsidRDefault="00550484" w:rsidP="00551F4B"/>
    <w:sdt>
      <w:sdtPr>
        <w:id w:val="-142001223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kern w:val="2"/>
          <w:sz w:val="28"/>
          <w:szCs w:val="28"/>
          <w:lang w:val="ru-RU" w:eastAsia="en-US"/>
          <w14:ligatures w14:val="standardContextual"/>
        </w:rPr>
      </w:sdtEndPr>
      <w:sdtContent>
        <w:p w14:paraId="04BA8D52" w14:textId="6F84D365" w:rsidR="00677E59" w:rsidRPr="005C2ED2" w:rsidRDefault="00677E59" w:rsidP="00E075CF">
          <w:pPr>
            <w:pStyle w:val="aa"/>
            <w:rPr>
              <w:color w:val="auto"/>
            </w:rPr>
          </w:pPr>
          <w:r w:rsidRPr="005C2ED2">
            <w:rPr>
              <w:color w:val="auto"/>
            </w:rPr>
            <w:t>Оглавление</w:t>
          </w:r>
        </w:p>
        <w:p w14:paraId="4F11D885" w14:textId="579CDB37" w:rsidR="005C2ED2" w:rsidRDefault="00677E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88429" w:history="1">
            <w:r w:rsidR="005C2ED2" w:rsidRPr="00F02265">
              <w:rPr>
                <w:rStyle w:val="ab"/>
                <w:noProof/>
              </w:rPr>
              <w:t>Цель</w:t>
            </w:r>
            <w:r w:rsidR="005C2ED2">
              <w:rPr>
                <w:noProof/>
                <w:webHidden/>
              </w:rPr>
              <w:tab/>
            </w:r>
            <w:r w:rsidR="005C2ED2">
              <w:rPr>
                <w:noProof/>
                <w:webHidden/>
              </w:rPr>
              <w:fldChar w:fldCharType="begin"/>
            </w:r>
            <w:r w:rsidR="005C2ED2">
              <w:rPr>
                <w:noProof/>
                <w:webHidden/>
              </w:rPr>
              <w:instrText xml:space="preserve"> PAGEREF _Toc157088429 \h </w:instrText>
            </w:r>
            <w:r w:rsidR="005C2ED2">
              <w:rPr>
                <w:noProof/>
                <w:webHidden/>
              </w:rPr>
            </w:r>
            <w:r w:rsidR="005C2ED2">
              <w:rPr>
                <w:noProof/>
                <w:webHidden/>
              </w:rPr>
              <w:fldChar w:fldCharType="separate"/>
            </w:r>
            <w:r w:rsidR="005C2ED2">
              <w:rPr>
                <w:noProof/>
                <w:webHidden/>
              </w:rPr>
              <w:t>3</w:t>
            </w:r>
            <w:r w:rsidR="005C2ED2">
              <w:rPr>
                <w:noProof/>
                <w:webHidden/>
              </w:rPr>
              <w:fldChar w:fldCharType="end"/>
            </w:r>
          </w:hyperlink>
        </w:p>
        <w:p w14:paraId="7AAC434D" w14:textId="43553495" w:rsidR="005C2ED2" w:rsidRDefault="005C2E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7088430" w:history="1">
            <w:r w:rsidRPr="00F02265">
              <w:rPr>
                <w:rStyle w:val="ab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ECAC6" w14:textId="5F2F799B" w:rsidR="005C2ED2" w:rsidRDefault="005C2E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7088431" w:history="1">
            <w:r w:rsidRPr="00F02265">
              <w:rPr>
                <w:rStyle w:val="ab"/>
                <w:noProof/>
              </w:rPr>
              <w:t>Пакет и urdf-модель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5D3B1" w14:textId="666A11C1" w:rsidR="005C2ED2" w:rsidRDefault="005C2E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7088432" w:history="1">
            <w:r w:rsidRPr="00F02265">
              <w:rPr>
                <w:rStyle w:val="ab"/>
                <w:noProof/>
              </w:rPr>
              <w:t>Создание пакета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E4E6" w14:textId="3FEA6593" w:rsidR="005C2ED2" w:rsidRDefault="005C2E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7088433" w:history="1">
            <w:r w:rsidRPr="00F02265">
              <w:rPr>
                <w:rStyle w:val="ab"/>
                <w:noProof/>
                <w:lang w:val="en-US"/>
              </w:rPr>
              <w:t>Urdf</w:t>
            </w:r>
            <w:r w:rsidRPr="00F02265">
              <w:rPr>
                <w:rStyle w:val="ab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1CDB" w14:textId="6AD8700C" w:rsidR="005C2ED2" w:rsidRDefault="005C2E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7088434" w:history="1">
            <w:r w:rsidRPr="00F02265">
              <w:rPr>
                <w:rStyle w:val="ab"/>
                <w:noProof/>
              </w:rPr>
              <w:t>Лидар и rviz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7B41C" w14:textId="72CEC962" w:rsidR="005C2ED2" w:rsidRDefault="005C2E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7088435" w:history="1">
            <w:r w:rsidRPr="00F02265">
              <w:rPr>
                <w:rStyle w:val="ab"/>
                <w:noProof/>
              </w:rPr>
              <w:t>Подключение лидара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52A5" w14:textId="132CC0B3" w:rsidR="005C2ED2" w:rsidRDefault="005C2E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7088436" w:history="1">
            <w:r w:rsidRPr="00F02265">
              <w:rPr>
                <w:rStyle w:val="ab"/>
                <w:noProof/>
              </w:rPr>
              <w:t>Настройка rviz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02775" w14:textId="0BA105A9" w:rsidR="005C2ED2" w:rsidRDefault="005C2E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7088437" w:history="1">
            <w:r w:rsidRPr="00F02265">
              <w:rPr>
                <w:rStyle w:val="ab"/>
                <w:noProof/>
              </w:rPr>
              <w:t>Результаты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69118" w14:textId="30CA9B57" w:rsidR="005C2ED2" w:rsidRDefault="005C2E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7088438" w:history="1">
            <w:r w:rsidRPr="00F02265">
              <w:rPr>
                <w:rStyle w:val="ab"/>
                <w:noProof/>
                <w:lang w:val="en-US"/>
              </w:rPr>
              <w:t>Gazebo.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FFA4" w14:textId="108DD836" w:rsidR="005C2ED2" w:rsidRDefault="005C2E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7088439" w:history="1">
            <w:r w:rsidRPr="00F02265">
              <w:rPr>
                <w:rStyle w:val="ab"/>
                <w:noProof/>
                <w:lang w:val="en-US"/>
              </w:rPr>
              <w:t>Rviz.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3F9B7" w14:textId="03953AD3" w:rsidR="005C2ED2" w:rsidRDefault="005C2E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7088440" w:history="1">
            <w:r w:rsidRPr="00F02265">
              <w:rPr>
                <w:rStyle w:val="ab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C34EC" w14:textId="6F5FB1BA" w:rsidR="00677E59" w:rsidRDefault="00677E59" w:rsidP="00551F4B">
          <w:r>
            <w:fldChar w:fldCharType="end"/>
          </w:r>
        </w:p>
      </w:sdtContent>
    </w:sdt>
    <w:p w14:paraId="1DD64C9C" w14:textId="4AF4B770" w:rsidR="00677E59" w:rsidRDefault="00677E59" w:rsidP="00551F4B">
      <w:r>
        <w:br w:type="page"/>
      </w:r>
    </w:p>
    <w:p w14:paraId="1CECDB94" w14:textId="3A432A01" w:rsidR="00677E59" w:rsidRDefault="00677E59" w:rsidP="00E075CF">
      <w:pPr>
        <w:pStyle w:val="1"/>
      </w:pPr>
      <w:bookmarkStart w:id="0" w:name="_Toc157088429"/>
      <w:r>
        <w:lastRenderedPageBreak/>
        <w:t>Цель</w:t>
      </w:r>
      <w:bookmarkEnd w:id="0"/>
    </w:p>
    <w:p w14:paraId="0ECB56C3" w14:textId="020DD097" w:rsidR="00677E59" w:rsidRPr="00677E59" w:rsidRDefault="00677E59" w:rsidP="00D64B3E">
      <w:pPr>
        <w:spacing w:after="360"/>
      </w:pPr>
      <w:r w:rsidRPr="00184B3D">
        <w:t>Реализовать</w:t>
      </w:r>
      <w:r w:rsidRPr="00677E59">
        <w:t xml:space="preserve"> движение мобильного робота, используя прямую задачу кинематики, в ROS и Gazebo.</w:t>
      </w:r>
    </w:p>
    <w:p w14:paraId="292E1716" w14:textId="3DAF3A8F" w:rsidR="00550484" w:rsidRDefault="00677E59" w:rsidP="00E075CF">
      <w:pPr>
        <w:pStyle w:val="1"/>
      </w:pPr>
      <w:bookmarkStart w:id="1" w:name="_Toc157088430"/>
      <w:r>
        <w:t>Задачи</w:t>
      </w:r>
      <w:bookmarkEnd w:id="1"/>
    </w:p>
    <w:p w14:paraId="746A82B2" w14:textId="77777777" w:rsidR="00677E59" w:rsidRDefault="00677E59" w:rsidP="00551F4B">
      <w:pPr>
        <w:pStyle w:val="a"/>
        <w:ind w:left="426" w:hanging="284"/>
      </w:pPr>
      <w:r w:rsidRPr="00677E59">
        <w:t>создать пакет с описанием робота, создать urdf-модель робота.</w:t>
      </w:r>
    </w:p>
    <w:p w14:paraId="184A3F44" w14:textId="77777777" w:rsidR="00677E59" w:rsidRDefault="00677E59" w:rsidP="00551F4B">
      <w:pPr>
        <w:pStyle w:val="a"/>
        <w:ind w:left="426" w:hanging="284"/>
      </w:pPr>
      <w:r w:rsidRPr="00677E59">
        <w:t>реализовать движение робота в среде Gazebo, используя линейную и угловую скорость робота.</w:t>
      </w:r>
    </w:p>
    <w:p w14:paraId="4B981D56" w14:textId="16DAFD72" w:rsidR="00677E59" w:rsidRDefault="00677E59" w:rsidP="00D64B3E">
      <w:pPr>
        <w:pStyle w:val="a"/>
        <w:spacing w:after="360"/>
        <w:ind w:left="426" w:hanging="284"/>
      </w:pPr>
      <w:r w:rsidRPr="00677E59">
        <w:t>добавить к модели лидар, подготовить среду в симуляторе Gazebo с препятствиями, вывести данные с лидара (rviz).</w:t>
      </w:r>
    </w:p>
    <w:p w14:paraId="210DBADB" w14:textId="7D25FEAA" w:rsidR="00184B3D" w:rsidRDefault="00184B3D" w:rsidP="00E075CF">
      <w:pPr>
        <w:pStyle w:val="1"/>
      </w:pPr>
      <w:bookmarkStart w:id="2" w:name="_Toc157088431"/>
      <w:r>
        <w:t>Пакет и urdf-модель</w:t>
      </w:r>
      <w:bookmarkEnd w:id="2"/>
    </w:p>
    <w:p w14:paraId="1B96191E" w14:textId="77777777" w:rsidR="00184B3D" w:rsidRPr="00184B3D" w:rsidRDefault="00184B3D" w:rsidP="00551F4B">
      <w:pPr>
        <w:pStyle w:val="2"/>
      </w:pPr>
      <w:bookmarkStart w:id="3" w:name="_Toc157088432"/>
      <w:r w:rsidRPr="00184B3D">
        <w:t>Создание пакета</w:t>
      </w:r>
      <w:bookmarkEnd w:id="3"/>
    </w:p>
    <w:p w14:paraId="370F1FE2" w14:textId="3FFDEA66" w:rsidR="00184B3D" w:rsidRPr="00184B3D" w:rsidRDefault="00184B3D" w:rsidP="00551F4B">
      <w:r w:rsidRPr="00184B3D">
        <w:t>Любой написанный и запущенный код в рамках ROS должен принадлежать конкретному пакету.</w:t>
      </w:r>
      <w:r w:rsidR="00551F4B" w:rsidRPr="00551F4B">
        <w:t xml:space="preserve"> </w:t>
      </w:r>
      <w:r w:rsidRPr="00184B3D">
        <w:t>Для создания пакета</w:t>
      </w:r>
      <w:r w:rsidR="00551F4B" w:rsidRPr="00551F4B">
        <w:t xml:space="preserve"> п</w:t>
      </w:r>
      <w:r w:rsidRPr="00184B3D">
        <w:t>ереходим в папку ~/</w:t>
      </w:r>
      <w:r w:rsidRPr="00184B3D">
        <w:rPr>
          <w:lang w:val="en-US"/>
        </w:rPr>
        <w:t>catkin</w:t>
      </w:r>
      <w:r w:rsidRPr="00184B3D">
        <w:t>_</w:t>
      </w:r>
      <w:r w:rsidRPr="00184B3D">
        <w:rPr>
          <w:lang w:val="en-US"/>
        </w:rPr>
        <w:t>ws</w:t>
      </w:r>
      <w:r w:rsidRPr="00184B3D">
        <w:t>/</w:t>
      </w:r>
      <w:r w:rsidRPr="00184B3D">
        <w:rPr>
          <w:lang w:val="en-US"/>
        </w:rPr>
        <w:t>src</w:t>
      </w:r>
      <w:r w:rsidR="00551F4B" w:rsidRPr="00551F4B">
        <w:t>. Применяем к</w:t>
      </w:r>
      <w:r w:rsidRPr="00184B3D">
        <w:t>оманд</w:t>
      </w:r>
      <w:r w:rsidR="00551F4B" w:rsidRPr="00551F4B">
        <w:t>у</w:t>
      </w:r>
      <w:r w:rsidRPr="00184B3D">
        <w:t xml:space="preserve"> для создания пакета </w:t>
      </w:r>
      <w:r w:rsidR="00677281">
        <w:t>—</w:t>
      </w:r>
      <w:r w:rsidRPr="00184B3D">
        <w:t xml:space="preserve"> </w:t>
      </w:r>
      <w:r w:rsidRPr="00184B3D">
        <w:rPr>
          <w:lang w:val="en-US"/>
        </w:rPr>
        <w:t>catkin</w:t>
      </w:r>
      <w:r w:rsidRPr="00184B3D">
        <w:t>_</w:t>
      </w:r>
      <w:r w:rsidRPr="00184B3D">
        <w:rPr>
          <w:lang w:val="en-US"/>
        </w:rPr>
        <w:t>create</w:t>
      </w:r>
      <w:r w:rsidRPr="00184B3D">
        <w:t>_</w:t>
      </w:r>
      <w:r w:rsidRPr="00184B3D">
        <w:rPr>
          <w:lang w:val="en-US"/>
        </w:rPr>
        <w:t>pkg</w:t>
      </w:r>
      <w:r w:rsidR="00551F4B" w:rsidRPr="00551F4B">
        <w:t>.</w:t>
      </w:r>
    </w:p>
    <w:p w14:paraId="0C71F1EA" w14:textId="41B1257C" w:rsidR="00551F4B" w:rsidRPr="00677281" w:rsidRDefault="00677281" w:rsidP="00551F4B">
      <w:pPr>
        <w:rPr>
          <w:lang w:val="en-US"/>
        </w:rPr>
      </w:pPr>
      <w:r w:rsidRPr="00677281">
        <w:rPr>
          <w:lang w:val="en-US"/>
        </w:rPr>
        <w:t>«</w:t>
      </w:r>
      <w:r w:rsidR="00184B3D" w:rsidRPr="00184B3D">
        <w:rPr>
          <w:lang w:val="en-US"/>
        </w:rPr>
        <w:t>catkin</w:t>
      </w:r>
      <w:r w:rsidR="00184B3D" w:rsidRPr="00677281">
        <w:rPr>
          <w:lang w:val="en-US"/>
        </w:rPr>
        <w:t>_</w:t>
      </w:r>
      <w:r w:rsidR="00184B3D" w:rsidRPr="00184B3D">
        <w:rPr>
          <w:lang w:val="en-US"/>
        </w:rPr>
        <w:t>create</w:t>
      </w:r>
      <w:r w:rsidR="00184B3D" w:rsidRPr="00677281">
        <w:rPr>
          <w:lang w:val="en-US"/>
        </w:rPr>
        <w:t>_</w:t>
      </w:r>
      <w:r w:rsidR="00184B3D" w:rsidRPr="00184B3D">
        <w:rPr>
          <w:lang w:val="en-US"/>
        </w:rPr>
        <w:t>pkg</w:t>
      </w:r>
      <w:r w:rsidR="00184B3D" w:rsidRPr="00677281">
        <w:rPr>
          <w:lang w:val="en-US"/>
        </w:rPr>
        <w:t xml:space="preserve"> </w:t>
      </w:r>
      <w:r w:rsidR="00551F4B" w:rsidRPr="00551F4B">
        <w:t>Название</w:t>
      </w:r>
      <w:r w:rsidR="00551F4B" w:rsidRPr="00677281">
        <w:rPr>
          <w:lang w:val="en-US"/>
        </w:rPr>
        <w:t>_</w:t>
      </w:r>
      <w:r w:rsidR="00551F4B" w:rsidRPr="00551F4B">
        <w:t>пакета</w:t>
      </w:r>
      <w:r w:rsidR="00184B3D" w:rsidRPr="00677281">
        <w:rPr>
          <w:lang w:val="en-US"/>
        </w:rPr>
        <w:t xml:space="preserve"> </w:t>
      </w:r>
      <w:r w:rsidR="00184B3D" w:rsidRPr="00184B3D">
        <w:rPr>
          <w:lang w:val="en-US"/>
        </w:rPr>
        <w:t>std</w:t>
      </w:r>
      <w:r w:rsidR="00184B3D" w:rsidRPr="00677281">
        <w:rPr>
          <w:lang w:val="en-US"/>
        </w:rPr>
        <w:t>_</w:t>
      </w:r>
      <w:r w:rsidR="00184B3D" w:rsidRPr="00184B3D">
        <w:rPr>
          <w:lang w:val="en-US"/>
        </w:rPr>
        <w:t>msgs</w:t>
      </w:r>
      <w:r w:rsidR="00184B3D" w:rsidRPr="00677281">
        <w:rPr>
          <w:lang w:val="en-US"/>
        </w:rPr>
        <w:t xml:space="preserve"> </w:t>
      </w:r>
      <w:r w:rsidR="00184B3D" w:rsidRPr="00184B3D">
        <w:rPr>
          <w:lang w:val="en-US"/>
        </w:rPr>
        <w:t>rospy</w:t>
      </w:r>
      <w:r w:rsidR="00184B3D" w:rsidRPr="00677281">
        <w:rPr>
          <w:lang w:val="en-US"/>
        </w:rPr>
        <w:t xml:space="preserve"> </w:t>
      </w:r>
      <w:r w:rsidR="00184B3D" w:rsidRPr="00184B3D">
        <w:rPr>
          <w:lang w:val="en-US"/>
        </w:rPr>
        <w:t>roscpp</w:t>
      </w:r>
      <w:r w:rsidRPr="00677281">
        <w:rPr>
          <w:lang w:val="en-US"/>
        </w:rPr>
        <w:t>»</w:t>
      </w:r>
    </w:p>
    <w:p w14:paraId="025845D3" w14:textId="30617FF6" w:rsidR="00184B3D" w:rsidRDefault="00551F4B" w:rsidP="00D64B3E">
      <w:pPr>
        <w:spacing w:after="360"/>
      </w:pPr>
      <w:r w:rsidRPr="00551F4B">
        <w:t>(</w:t>
      </w:r>
      <w:r w:rsidR="00184B3D" w:rsidRPr="00184B3D">
        <w:rPr>
          <w:lang w:val="en-US"/>
        </w:rPr>
        <w:t>std</w:t>
      </w:r>
      <w:r w:rsidR="00184B3D" w:rsidRPr="00184B3D">
        <w:t>_</w:t>
      </w:r>
      <w:r w:rsidR="00184B3D" w:rsidRPr="00184B3D">
        <w:rPr>
          <w:lang w:val="en-US"/>
        </w:rPr>
        <w:t>msgs</w:t>
      </w:r>
      <w:r w:rsidR="00184B3D" w:rsidRPr="00184B3D">
        <w:t xml:space="preserve">, </w:t>
      </w:r>
      <w:r w:rsidR="00184B3D" w:rsidRPr="00184B3D">
        <w:rPr>
          <w:lang w:val="en-US"/>
        </w:rPr>
        <w:t>rospy</w:t>
      </w:r>
      <w:r w:rsidR="00184B3D" w:rsidRPr="00184B3D">
        <w:t xml:space="preserve">, </w:t>
      </w:r>
      <w:r w:rsidR="00184B3D" w:rsidRPr="00184B3D">
        <w:rPr>
          <w:lang w:val="en-US"/>
        </w:rPr>
        <w:t>roscpp</w:t>
      </w:r>
      <w:r w:rsidR="00184B3D" w:rsidRPr="00184B3D">
        <w:t xml:space="preserve"> </w:t>
      </w:r>
      <w:r w:rsidR="00677281">
        <w:t>—</w:t>
      </w:r>
      <w:r w:rsidR="00184B3D" w:rsidRPr="00184B3D">
        <w:t xml:space="preserve"> зависимости от других пакетов</w:t>
      </w:r>
      <w:r>
        <w:t>)</w:t>
      </w:r>
    </w:p>
    <w:p w14:paraId="730D0511" w14:textId="110E9192" w:rsidR="00677281" w:rsidRDefault="00677281">
      <w:pPr>
        <w:tabs>
          <w:tab w:val="clear" w:pos="4677"/>
          <w:tab w:val="clear" w:pos="9355"/>
        </w:tabs>
        <w:spacing w:before="0" w:after="160" w:line="259" w:lineRule="auto"/>
        <w:ind w:firstLine="0"/>
      </w:pPr>
      <w:r>
        <w:br w:type="page"/>
      </w:r>
    </w:p>
    <w:p w14:paraId="45AE2CA9" w14:textId="7B0BDEDE" w:rsidR="00184B3D" w:rsidRDefault="00551F4B" w:rsidP="00551F4B">
      <w:pPr>
        <w:pStyle w:val="2"/>
      </w:pPr>
      <w:bookmarkStart w:id="4" w:name="_Toc157088433"/>
      <w:r>
        <w:rPr>
          <w:lang w:val="en-US"/>
        </w:rPr>
        <w:lastRenderedPageBreak/>
        <w:t>Urdf</w:t>
      </w:r>
      <w:r>
        <w:t>-модель</w:t>
      </w:r>
      <w:bookmarkEnd w:id="4"/>
    </w:p>
    <w:p w14:paraId="68AE37A2" w14:textId="286262E6" w:rsidR="00D64B3E" w:rsidRPr="00D64B3E" w:rsidRDefault="00D64B3E" w:rsidP="00677281">
      <w:r w:rsidRPr="00D64B3E">
        <w:t xml:space="preserve">В ROS существует собственная спецификация описания кинематики и динамики робота называемый URDF (Unified Robotic Description Format) и реализуется за счёт файлов с расширением </w:t>
      </w:r>
      <w:r>
        <w:t>«</w:t>
      </w:r>
      <w:r w:rsidRPr="00D64B3E">
        <w:t>.urdf</w:t>
      </w:r>
      <w:r>
        <w:t>»</w:t>
      </w:r>
      <w:r w:rsidRPr="00D64B3E">
        <w:t>. Данный файл пишется с использованием формата XML.</w:t>
      </w:r>
      <w:r w:rsidR="00677281" w:rsidRPr="00677281">
        <w:t xml:space="preserve"> </w:t>
      </w:r>
      <w:r w:rsidRPr="00D64B3E">
        <w:t>В данной работе будет использована продвинутая версия URDF спецификации под названием XACRO (XML macro), который обладает следующими основными преимуществами:</w:t>
      </w:r>
    </w:p>
    <w:p w14:paraId="7EC5E6A4" w14:textId="4110E69B" w:rsidR="00D64B3E" w:rsidRDefault="00D64B3E" w:rsidP="00D64B3E">
      <w:pPr>
        <w:pStyle w:val="a"/>
        <w:ind w:left="426" w:hanging="284"/>
      </w:pPr>
      <w:r w:rsidRPr="00D64B3E">
        <w:t>Встраивание одного файла в другой</w:t>
      </w:r>
      <w:r>
        <w:t>;</w:t>
      </w:r>
    </w:p>
    <w:p w14:paraId="5E2A964A" w14:textId="0007EC49" w:rsidR="00D64B3E" w:rsidRDefault="00D64B3E" w:rsidP="00D64B3E">
      <w:pPr>
        <w:pStyle w:val="a"/>
        <w:ind w:left="426" w:hanging="284"/>
      </w:pPr>
      <w:r w:rsidRPr="00D64B3E">
        <w:t>Инициализация параметров</w:t>
      </w:r>
      <w:r>
        <w:t>;</w:t>
      </w:r>
    </w:p>
    <w:p w14:paraId="0D661863" w14:textId="02F8ADF7" w:rsidR="00D64B3E" w:rsidRDefault="00D64B3E" w:rsidP="00D64B3E">
      <w:pPr>
        <w:pStyle w:val="a"/>
        <w:ind w:left="426" w:hanging="284"/>
      </w:pPr>
      <w:r w:rsidRPr="00D64B3E">
        <w:t>Математический вычисления</w:t>
      </w:r>
      <w:r>
        <w:t>;</w:t>
      </w:r>
    </w:p>
    <w:p w14:paraId="05067AAD" w14:textId="772505FB" w:rsidR="006F0944" w:rsidRDefault="00677281" w:rsidP="006F0944">
      <w:pPr>
        <w:pStyle w:val="a"/>
        <w:ind w:left="426" w:hanging="284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90FFA0E" wp14:editId="66972D8A">
            <wp:simplePos x="0" y="0"/>
            <wp:positionH relativeFrom="column">
              <wp:posOffset>-241935</wp:posOffset>
            </wp:positionH>
            <wp:positionV relativeFrom="paragraph">
              <wp:posOffset>425450</wp:posOffset>
            </wp:positionV>
            <wp:extent cx="5934075" cy="3295650"/>
            <wp:effectExtent l="19050" t="19050" r="28575" b="19050"/>
            <wp:wrapTopAndBottom/>
            <wp:docPr id="6750758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D64B3E" w:rsidRPr="00D64B3E">
        <w:t>Описание макросов</w:t>
      </w:r>
      <w:r w:rsidR="00D64B3E">
        <w:t>;</w:t>
      </w:r>
    </w:p>
    <w:p w14:paraId="79F8FCFD" w14:textId="3DAB493E" w:rsidR="006F0944" w:rsidRPr="006F0944" w:rsidRDefault="006F0944" w:rsidP="006F0944">
      <w:pPr>
        <w:spacing w:after="360"/>
        <w:ind w:left="142" w:firstLine="0"/>
        <w:jc w:val="center"/>
        <w:rPr>
          <w:sz w:val="24"/>
          <w:szCs w:val="24"/>
        </w:rPr>
      </w:pPr>
      <w:r w:rsidRPr="006F0944">
        <w:rPr>
          <w:sz w:val="24"/>
          <w:szCs w:val="24"/>
        </w:rPr>
        <w:t xml:space="preserve">Пример файла </w:t>
      </w:r>
      <w:r w:rsidRPr="006F0944">
        <w:rPr>
          <w:sz w:val="24"/>
          <w:szCs w:val="24"/>
          <w:lang w:val="en-US"/>
        </w:rPr>
        <w:t>urdf</w:t>
      </w:r>
      <w:r w:rsidR="00940295">
        <w:rPr>
          <w:sz w:val="24"/>
          <w:szCs w:val="24"/>
          <w:lang w:val="en-US"/>
        </w:rPr>
        <w:t>.</w:t>
      </w:r>
    </w:p>
    <w:p w14:paraId="0A7E1052" w14:textId="2776C095" w:rsidR="00677281" w:rsidRDefault="00677281">
      <w:pPr>
        <w:tabs>
          <w:tab w:val="clear" w:pos="4677"/>
          <w:tab w:val="clear" w:pos="9355"/>
        </w:tabs>
        <w:spacing w:before="0"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11C6E129" w14:textId="6407A22D" w:rsidR="00551F4B" w:rsidRDefault="00B93DC3" w:rsidP="00E075CF">
      <w:pPr>
        <w:pStyle w:val="1"/>
      </w:pPr>
      <w:bookmarkStart w:id="5" w:name="_Toc157088434"/>
      <w:r w:rsidRPr="00E075CF">
        <w:lastRenderedPageBreak/>
        <w:t>Лидар</w:t>
      </w:r>
      <w:r w:rsidR="00EB2C8C" w:rsidRPr="00E075CF">
        <w:t xml:space="preserve"> </w:t>
      </w:r>
      <w:r w:rsidR="00EB2C8C">
        <w:t>и rviz</w:t>
      </w:r>
      <w:bookmarkEnd w:id="5"/>
    </w:p>
    <w:p w14:paraId="21BD415B" w14:textId="50EA1C7B" w:rsidR="00E075CF" w:rsidRDefault="00E075CF" w:rsidP="00E075CF">
      <w:pPr>
        <w:pStyle w:val="2"/>
      </w:pPr>
      <w:bookmarkStart w:id="6" w:name="_Toc157088435"/>
      <w:r>
        <w:t>Подключение лидара</w:t>
      </w:r>
      <w:bookmarkEnd w:id="6"/>
    </w:p>
    <w:p w14:paraId="4391785D" w14:textId="59DBA417" w:rsidR="00940295" w:rsidRPr="00940295" w:rsidRDefault="00940295" w:rsidP="00940295">
      <w:r w:rsidRPr="00940295">
        <w:t>В пакете m2wr_description в файле m2wr.urdf.xacro уже прописаны «линки» и «джойнты» для лидара. Но там есть ссылка на 3Д-модель. Добавим файл модели hokuyo.dae в пакет в папку meshes.</w:t>
      </w:r>
    </w:p>
    <w:p w14:paraId="5C930B62" w14:textId="61B7C980" w:rsidR="00E075CF" w:rsidRDefault="00943DB8" w:rsidP="00940295">
      <w:r>
        <w:rPr>
          <w:noProof/>
        </w:rPr>
        <w:drawing>
          <wp:anchor distT="0" distB="0" distL="114300" distR="114300" simplePos="0" relativeHeight="251659264" behindDoc="0" locked="0" layoutInCell="1" allowOverlap="1" wp14:anchorId="1115D0DD" wp14:editId="2AC58599">
            <wp:simplePos x="0" y="0"/>
            <wp:positionH relativeFrom="column">
              <wp:posOffset>-203835</wp:posOffset>
            </wp:positionH>
            <wp:positionV relativeFrom="paragraph">
              <wp:posOffset>812165</wp:posOffset>
            </wp:positionV>
            <wp:extent cx="5943600" cy="4133850"/>
            <wp:effectExtent l="19050" t="19050" r="19050" b="19050"/>
            <wp:wrapTopAndBottom/>
            <wp:docPr id="14316833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>
        <w:t>Нужно, чтобы в</w:t>
      </w:r>
      <w:r w:rsidR="00940295" w:rsidRPr="00940295">
        <w:t xml:space="preserve"> файле m2wr.gazebo.xacro </w:t>
      </w:r>
      <w:r>
        <w:t>был</w:t>
      </w:r>
      <w:r w:rsidR="00940295" w:rsidRPr="00940295">
        <w:t xml:space="preserve"> прописан</w:t>
      </w:r>
      <w:r>
        <w:t xml:space="preserve"> код</w:t>
      </w:r>
      <w:r w:rsidR="00940295" w:rsidRPr="00940295">
        <w:t xml:space="preserve"> контроллер</w:t>
      </w:r>
      <w:r>
        <w:t>а</w:t>
      </w:r>
      <w:r w:rsidR="00940295" w:rsidRPr="00940295">
        <w:t xml:space="preserve"> лидара для </w:t>
      </w:r>
      <w:r w:rsidR="00940295">
        <w:rPr>
          <w:lang w:val="en-US"/>
        </w:rPr>
        <w:t>gazebo</w:t>
      </w:r>
    </w:p>
    <w:p w14:paraId="7221271F" w14:textId="73BAD62F" w:rsidR="00940295" w:rsidRPr="00943DB8" w:rsidRDefault="00940295" w:rsidP="00940295">
      <w:pPr>
        <w:ind w:firstLine="0"/>
        <w:jc w:val="center"/>
        <w:rPr>
          <w:sz w:val="24"/>
          <w:szCs w:val="24"/>
        </w:rPr>
      </w:pPr>
      <w:r w:rsidRPr="00943DB8">
        <w:rPr>
          <w:sz w:val="24"/>
          <w:szCs w:val="24"/>
        </w:rPr>
        <w:t xml:space="preserve">Код лидара для </w:t>
      </w:r>
      <w:r w:rsidRPr="00940295">
        <w:rPr>
          <w:sz w:val="24"/>
          <w:szCs w:val="24"/>
          <w:lang w:val="en-US"/>
        </w:rPr>
        <w:t>Gazebo</w:t>
      </w:r>
      <w:r w:rsidRPr="00943DB8">
        <w:rPr>
          <w:sz w:val="24"/>
          <w:szCs w:val="24"/>
        </w:rPr>
        <w:t>.</w:t>
      </w:r>
    </w:p>
    <w:p w14:paraId="1327033A" w14:textId="7E1592BC" w:rsidR="00940295" w:rsidRPr="00943DB8" w:rsidRDefault="00940295">
      <w:pPr>
        <w:tabs>
          <w:tab w:val="clear" w:pos="4677"/>
          <w:tab w:val="clear" w:pos="9355"/>
        </w:tabs>
        <w:spacing w:before="0" w:after="160" w:line="259" w:lineRule="auto"/>
        <w:ind w:firstLine="0"/>
        <w:rPr>
          <w:sz w:val="24"/>
          <w:szCs w:val="24"/>
        </w:rPr>
      </w:pPr>
      <w:r w:rsidRPr="00943DB8">
        <w:rPr>
          <w:sz w:val="24"/>
          <w:szCs w:val="24"/>
        </w:rPr>
        <w:br w:type="page"/>
      </w:r>
    </w:p>
    <w:p w14:paraId="3457E75B" w14:textId="136B2F26" w:rsidR="00940295" w:rsidRDefault="00943DB8" w:rsidP="00943DB8">
      <w:pPr>
        <w:pStyle w:val="2"/>
      </w:pPr>
      <w:bookmarkStart w:id="7" w:name="_Toc157088436"/>
      <w:r>
        <w:lastRenderedPageBreak/>
        <w:t>Настройка rviz</w:t>
      </w:r>
      <w:bookmarkEnd w:id="7"/>
    </w:p>
    <w:p w14:paraId="571BB48D" w14:textId="3CB95B9D" w:rsidR="00943DB8" w:rsidRDefault="00943DB8" w:rsidP="00943DB8">
      <w:r>
        <w:t xml:space="preserve">Для запуска </w:t>
      </w:r>
      <w:r>
        <w:rPr>
          <w:lang w:val="en-US"/>
        </w:rPr>
        <w:t>rviz</w:t>
      </w:r>
      <w:r w:rsidR="00A26717" w:rsidRPr="00A26717">
        <w:t xml:space="preserve"> </w:t>
      </w:r>
      <w:r w:rsidR="00A26717">
        <w:t>можно</w:t>
      </w:r>
      <w:r>
        <w:t xml:space="preserve"> вв</w:t>
      </w:r>
      <w:r w:rsidRPr="00943DB8">
        <w:t>ести одноимённую</w:t>
      </w:r>
      <w:r>
        <w:t xml:space="preserve"> команду в консоль — «</w:t>
      </w:r>
      <w:r>
        <w:rPr>
          <w:lang w:val="en-US"/>
        </w:rPr>
        <w:t>rviz</w:t>
      </w:r>
      <w:r>
        <w:t>»</w:t>
      </w:r>
      <w:r w:rsidRPr="00943DB8">
        <w:t xml:space="preserve">. </w:t>
      </w:r>
      <w:r w:rsidRPr="00943DB8">
        <w:t xml:space="preserve">При работе с </w:t>
      </w:r>
      <w:r w:rsidRPr="00943DB8">
        <w:rPr>
          <w:lang w:val="en-US"/>
        </w:rPr>
        <w:t>rviz</w:t>
      </w:r>
      <w:r w:rsidRPr="00943DB8">
        <w:t xml:space="preserve"> в панели </w:t>
      </w:r>
      <w:r w:rsidRPr="00943DB8">
        <w:rPr>
          <w:lang w:val="en-US"/>
        </w:rPr>
        <w:t>Displays</w:t>
      </w:r>
      <w:r w:rsidRPr="00943DB8">
        <w:t xml:space="preserve"> внизу нажимаем кнопку </w:t>
      </w:r>
      <w:r w:rsidRPr="00943DB8">
        <w:rPr>
          <w:lang w:val="en-US"/>
        </w:rPr>
        <w:t>Add</w:t>
      </w:r>
      <w:r w:rsidRPr="00943DB8">
        <w:t xml:space="preserve">, далее выбираем </w:t>
      </w:r>
      <w:r w:rsidRPr="00943DB8">
        <w:rPr>
          <w:lang w:val="en-US"/>
        </w:rPr>
        <w:t>RobotModel</w:t>
      </w:r>
      <w:r w:rsidRPr="00943DB8">
        <w:t>.</w:t>
      </w:r>
      <w:r w:rsidRPr="00943DB8">
        <w:t xml:space="preserve"> </w:t>
      </w:r>
      <w:r w:rsidRPr="00943DB8">
        <w:t xml:space="preserve">В поле </w:t>
      </w:r>
      <w:r>
        <w:rPr>
          <w:lang w:val="en-US"/>
        </w:rPr>
        <w:t>F</w:t>
      </w:r>
      <w:r w:rsidRPr="00943DB8">
        <w:rPr>
          <w:lang w:val="en-US"/>
        </w:rPr>
        <w:t>ixed</w:t>
      </w:r>
      <w:r w:rsidRPr="00943DB8">
        <w:t xml:space="preserve"> </w:t>
      </w:r>
      <w:r w:rsidRPr="00943DB8">
        <w:rPr>
          <w:lang w:val="en-US"/>
        </w:rPr>
        <w:t>Frame</w:t>
      </w:r>
      <w:r w:rsidRPr="00943DB8">
        <w:t xml:space="preserve"> выбираем </w:t>
      </w:r>
      <w:r w:rsidRPr="00943DB8">
        <w:rPr>
          <w:lang w:val="en-US"/>
        </w:rPr>
        <w:t>base</w:t>
      </w:r>
      <w:r w:rsidRPr="00943DB8">
        <w:t>_</w:t>
      </w:r>
      <w:r w:rsidRPr="00943DB8">
        <w:rPr>
          <w:lang w:val="en-US"/>
        </w:rPr>
        <w:t>link</w:t>
      </w:r>
      <w:r w:rsidRPr="00943DB8">
        <w:t xml:space="preserve">. </w:t>
      </w:r>
      <w:r w:rsidRPr="00943DB8">
        <w:t xml:space="preserve">В </w:t>
      </w:r>
      <w:r w:rsidRPr="00943DB8">
        <w:rPr>
          <w:lang w:val="en-US"/>
        </w:rPr>
        <w:t>Rviz</w:t>
      </w:r>
      <w:r w:rsidRPr="00943DB8">
        <w:t xml:space="preserve"> добавляем лидар </w:t>
      </w:r>
      <w:r w:rsidRPr="00943DB8">
        <w:rPr>
          <w:lang w:val="en-US"/>
        </w:rPr>
        <w:t>Add</w:t>
      </w:r>
      <w:r>
        <w:rPr>
          <w:lang w:val="en-US"/>
        </w:rPr>
        <w:t xml:space="preserve"> </w:t>
      </w:r>
      <w:r>
        <w:t>-</w:t>
      </w:r>
      <w:r w:rsidRPr="00943DB8">
        <w:t>&gt;</w:t>
      </w:r>
      <w:r>
        <w:t xml:space="preserve"> </w:t>
      </w:r>
      <w:r w:rsidRPr="00943DB8">
        <w:rPr>
          <w:lang w:val="en-US"/>
        </w:rPr>
        <w:t>LaserScan</w:t>
      </w:r>
      <w:r w:rsidRPr="00943DB8">
        <w:t xml:space="preserve">. Выбираем нужный топик </w:t>
      </w:r>
      <w:r>
        <w:t>—</w:t>
      </w:r>
      <w:r w:rsidRPr="00943DB8">
        <w:t xml:space="preserve"> отображаются точки, </w:t>
      </w:r>
      <w:r w:rsidRPr="00943DB8">
        <w:t>там, где</w:t>
      </w:r>
      <w:r w:rsidRPr="00943DB8">
        <w:t xml:space="preserve"> препятствия. Препятствия предварительно добавить в </w:t>
      </w:r>
      <w:r>
        <w:rPr>
          <w:lang w:val="en-US"/>
        </w:rPr>
        <w:t>gazebo</w:t>
      </w:r>
      <w:r w:rsidRPr="00943DB8">
        <w:t>.</w:t>
      </w:r>
    </w:p>
    <w:p w14:paraId="0D40C597" w14:textId="413265AA" w:rsidR="00943DB8" w:rsidRDefault="00943DB8" w:rsidP="005E5141">
      <w:pPr>
        <w:pStyle w:val="1"/>
        <w:rPr>
          <w:lang w:val="ru-RU"/>
        </w:rPr>
      </w:pPr>
      <w:bookmarkStart w:id="8" w:name="_Toc157088437"/>
      <w:r>
        <w:rPr>
          <w:lang w:val="ru-RU"/>
        </w:rPr>
        <w:t>Результаты выполнения работы</w:t>
      </w:r>
      <w:bookmarkEnd w:id="8"/>
    </w:p>
    <w:p w14:paraId="21F40AA5" w14:textId="4474D073" w:rsidR="005E5141" w:rsidRDefault="005E5141" w:rsidP="005E5141">
      <w:pPr>
        <w:pStyle w:val="2"/>
        <w:rPr>
          <w:lang w:val="en-US"/>
        </w:rPr>
      </w:pPr>
      <w:bookmarkStart w:id="9" w:name="_Toc157088438"/>
      <w:r>
        <w:rPr>
          <w:noProof/>
        </w:rPr>
        <w:drawing>
          <wp:anchor distT="0" distB="0" distL="114300" distR="114300" simplePos="0" relativeHeight="251660288" behindDoc="0" locked="0" layoutInCell="1" allowOverlap="1" wp14:anchorId="74DE6346" wp14:editId="0D87E06A">
            <wp:simplePos x="0" y="0"/>
            <wp:positionH relativeFrom="column">
              <wp:posOffset>-51435</wp:posOffset>
            </wp:positionH>
            <wp:positionV relativeFrom="paragraph">
              <wp:posOffset>386715</wp:posOffset>
            </wp:positionV>
            <wp:extent cx="5467350" cy="3027045"/>
            <wp:effectExtent l="19050" t="19050" r="19050" b="20955"/>
            <wp:wrapTopAndBottom/>
            <wp:docPr id="130265930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270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Gazebo.</w:t>
      </w:r>
      <w:bookmarkEnd w:id="9"/>
    </w:p>
    <w:p w14:paraId="267EE5ED" w14:textId="7CB8467B" w:rsidR="005E5141" w:rsidRDefault="005E5141" w:rsidP="005E5141">
      <w:pPr>
        <w:pStyle w:val="2"/>
        <w:rPr>
          <w:lang w:val="en-US"/>
        </w:rPr>
      </w:pPr>
      <w:bookmarkStart w:id="10" w:name="_Toc157088439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08CC167" wp14:editId="3544A523">
            <wp:simplePos x="0" y="0"/>
            <wp:positionH relativeFrom="column">
              <wp:posOffset>-13335</wp:posOffset>
            </wp:positionH>
            <wp:positionV relativeFrom="paragraph">
              <wp:posOffset>3442970</wp:posOffset>
            </wp:positionV>
            <wp:extent cx="5429250" cy="2326640"/>
            <wp:effectExtent l="19050" t="19050" r="19050" b="16510"/>
            <wp:wrapTopAndBottom/>
            <wp:docPr id="9365774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26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Rviz.</w:t>
      </w:r>
      <w:bookmarkEnd w:id="10"/>
    </w:p>
    <w:p w14:paraId="519FE19B" w14:textId="77777777" w:rsidR="005E5141" w:rsidRDefault="005E5141">
      <w:pPr>
        <w:tabs>
          <w:tab w:val="clear" w:pos="4677"/>
          <w:tab w:val="clear" w:pos="9355"/>
        </w:tabs>
        <w:spacing w:before="0" w:after="160" w:line="259" w:lineRule="auto"/>
        <w:ind w:firstLine="0"/>
        <w:rPr>
          <w:rFonts w:eastAsiaTheme="majorEastAsia" w:cstheme="majorBidi"/>
          <w:u w:val="single"/>
          <w:lang w:val="en-US"/>
        </w:rPr>
      </w:pPr>
      <w:r>
        <w:rPr>
          <w:lang w:val="en-US"/>
        </w:rPr>
        <w:br w:type="page"/>
      </w:r>
    </w:p>
    <w:p w14:paraId="7F7780E5" w14:textId="506D97AE" w:rsidR="005E5141" w:rsidRDefault="005E5141" w:rsidP="005E5141">
      <w:pPr>
        <w:pStyle w:val="1"/>
      </w:pPr>
      <w:bookmarkStart w:id="11" w:name="_Toc157088440"/>
      <w:r>
        <w:lastRenderedPageBreak/>
        <w:t>Код программы</w:t>
      </w:r>
      <w:bookmarkEnd w:id="11"/>
    </w:p>
    <w:p w14:paraId="436F55AF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E5141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ru-RU"/>
          <w14:ligatures w14:val="none"/>
        </w:rPr>
        <w:t>#include</w:t>
      </w:r>
      <w:r w:rsidRPr="005E514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514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5E514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ros</w:t>
      </w:r>
      <w:proofErr w:type="spellEnd"/>
      <w:r w:rsidRPr="005E514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5E514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ros.h</w:t>
      </w:r>
      <w:proofErr w:type="spellEnd"/>
      <w:r w:rsidRPr="005E514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2136F491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E5141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ru-RU"/>
          <w14:ligatures w14:val="none"/>
        </w:rPr>
        <w:t>#include</w:t>
      </w:r>
      <w:r w:rsidRPr="005E514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514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5E514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geometry_msgs</w:t>
      </w:r>
      <w:proofErr w:type="spellEnd"/>
      <w:r w:rsidRPr="005E514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5E514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Twist.h</w:t>
      </w:r>
      <w:proofErr w:type="spellEnd"/>
      <w:r w:rsidRPr="005E514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545117EC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E5141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ru-RU"/>
          <w14:ligatures w14:val="none"/>
        </w:rPr>
        <w:t>#include</w:t>
      </w:r>
      <w:r w:rsidRPr="005E514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514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5E514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signal.h</w:t>
      </w:r>
      <w:proofErr w:type="spellEnd"/>
      <w:r w:rsidRPr="005E514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460F89E2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after="24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D297213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ros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5E5141">
        <w:rPr>
          <w:rFonts w:ascii="Courier New" w:eastAsia="Times New Roman" w:hAnsi="Courier New" w:cs="Courier New"/>
          <w:color w:val="2B91AF"/>
          <w:kern w:val="0"/>
          <w:sz w:val="21"/>
          <w:szCs w:val="21"/>
          <w:lang w:val="en-US" w:eastAsia="ru-RU"/>
          <w14:ligatures w14:val="none"/>
        </w:rPr>
        <w:t>Publisher</w:t>
      </w: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pub;</w:t>
      </w:r>
    </w:p>
    <w:p w14:paraId="1A0A2DFA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geometry_</w:t>
      </w:r>
      <w:proofErr w:type="gramStart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msgs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5E5141">
        <w:rPr>
          <w:rFonts w:ascii="Courier New" w:eastAsia="Times New Roman" w:hAnsi="Courier New" w:cs="Courier New"/>
          <w:color w:val="2B91AF"/>
          <w:kern w:val="0"/>
          <w:sz w:val="21"/>
          <w:szCs w:val="21"/>
          <w:lang w:val="en-US" w:eastAsia="ru-RU"/>
          <w14:ligatures w14:val="none"/>
        </w:rPr>
        <w:t>Twist</w:t>
      </w: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vel;</w:t>
      </w:r>
    </w:p>
    <w:p w14:paraId="139298F4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A0286E7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E514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main(</w:t>
      </w:r>
      <w:proofErr w:type="gramEnd"/>
      <w:r w:rsidRPr="005E514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5141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ru-RU"/>
          <w14:ligatures w14:val="none"/>
        </w:rPr>
        <w:t>argc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514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char</w:t>
      </w: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E514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**</w:t>
      </w:r>
      <w:proofErr w:type="spellStart"/>
      <w:r w:rsidRPr="005E5141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ru-RU"/>
          <w14:ligatures w14:val="none"/>
        </w:rPr>
        <w:t>argv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DFE49F2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</w:p>
    <w:p w14:paraId="2F67B6D6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 </w:t>
      </w:r>
      <w:proofErr w:type="spellStart"/>
      <w:proofErr w:type="gramStart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ros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E5141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ru-RU"/>
          <w14:ligatures w14:val="none"/>
        </w:rPr>
        <w:t>argc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5141">
        <w:rPr>
          <w:rFonts w:ascii="Courier New" w:eastAsia="Times New Roman" w:hAnsi="Courier New" w:cs="Courier New"/>
          <w:color w:val="808080"/>
          <w:kern w:val="0"/>
          <w:sz w:val="21"/>
          <w:szCs w:val="21"/>
          <w:lang w:val="en-US" w:eastAsia="ru-RU"/>
          <w14:ligatures w14:val="none"/>
        </w:rPr>
        <w:t>argv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514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"m2wr_twist"</w:t>
      </w: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ros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init_options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5E5141">
        <w:rPr>
          <w:rFonts w:ascii="Courier New" w:eastAsia="Times New Roman" w:hAnsi="Courier New" w:cs="Courier New"/>
          <w:color w:val="2F4F4F"/>
          <w:kern w:val="0"/>
          <w:sz w:val="21"/>
          <w:szCs w:val="21"/>
          <w:lang w:val="en-US" w:eastAsia="ru-RU"/>
          <w14:ligatures w14:val="none"/>
        </w:rPr>
        <w:t>NoSigintHandler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8DDF520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 </w:t>
      </w:r>
      <w:proofErr w:type="spellStart"/>
      <w:proofErr w:type="gramStart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ros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5E5141">
        <w:rPr>
          <w:rFonts w:ascii="Courier New" w:eastAsia="Times New Roman" w:hAnsi="Courier New" w:cs="Courier New"/>
          <w:color w:val="2B91AF"/>
          <w:kern w:val="0"/>
          <w:sz w:val="21"/>
          <w:szCs w:val="21"/>
          <w:lang w:val="en-US" w:eastAsia="ru-RU"/>
          <w14:ligatures w14:val="none"/>
        </w:rPr>
        <w:t>NodeHandle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nh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611AE1C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 pub </w:t>
      </w:r>
      <w:r w:rsidRPr="005E5141">
        <w:rPr>
          <w:rFonts w:ascii="Courier New" w:eastAsia="Times New Roman" w:hAnsi="Courier New" w:cs="Courier New"/>
          <w:color w:val="008080"/>
          <w:kern w:val="0"/>
          <w:sz w:val="21"/>
          <w:szCs w:val="21"/>
          <w:lang w:val="en-US" w:eastAsia="ru-RU"/>
          <w14:ligatures w14:val="none"/>
        </w:rPr>
        <w:t>=</w:t>
      </w: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nh.advertise</w:t>
      </w:r>
      <w:proofErr w:type="spellEnd"/>
      <w:proofErr w:type="gram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geometry_msgs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r w:rsidRPr="005E5141">
        <w:rPr>
          <w:rFonts w:ascii="Courier New" w:eastAsia="Times New Roman" w:hAnsi="Courier New" w:cs="Courier New"/>
          <w:color w:val="2B91AF"/>
          <w:kern w:val="0"/>
          <w:sz w:val="21"/>
          <w:szCs w:val="21"/>
          <w:lang w:val="en-US" w:eastAsia="ru-RU"/>
          <w14:ligatures w14:val="none"/>
        </w:rPr>
        <w:t>Twist</w:t>
      </w: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&gt;(</w:t>
      </w:r>
      <w:r w:rsidRPr="005E514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E514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cmd_vel</w:t>
      </w:r>
      <w:proofErr w:type="spellEnd"/>
      <w:r w:rsidRPr="005E514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E5141">
        <w:rPr>
          <w:rFonts w:ascii="Courier New" w:eastAsia="Times New Roman" w:hAnsi="Courier New" w:cs="Courier New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F5127B6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76D4C28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 </w:t>
      </w:r>
      <w:r w:rsidRPr="005E514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while</w:t>
      </w: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ros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ok())</w:t>
      </w:r>
    </w:p>
    <w:p w14:paraId="470F689B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 {</w:t>
      </w:r>
    </w:p>
    <w:p w14:paraId="352CE67D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vel.linear</w:t>
      </w:r>
      <w:proofErr w:type="gram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.x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E5141">
        <w:rPr>
          <w:rFonts w:ascii="Courier New" w:eastAsia="Times New Roman" w:hAnsi="Courier New" w:cs="Courier New"/>
          <w:color w:val="098658"/>
          <w:kern w:val="0"/>
          <w:sz w:val="21"/>
          <w:szCs w:val="21"/>
          <w:lang w:val="en-US" w:eastAsia="ru-RU"/>
          <w14:ligatures w14:val="none"/>
        </w:rPr>
        <w:t>0.3</w:t>
      </w: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6931DA2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vel.angular</w:t>
      </w:r>
      <w:proofErr w:type="gram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.z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E5141">
        <w:rPr>
          <w:rFonts w:ascii="Courier New" w:eastAsia="Times New Roman" w:hAnsi="Courier New" w:cs="Courier New"/>
          <w:color w:val="098658"/>
          <w:kern w:val="0"/>
          <w:sz w:val="21"/>
          <w:szCs w:val="21"/>
          <w:lang w:val="en-US" w:eastAsia="ru-RU"/>
          <w14:ligatures w14:val="none"/>
        </w:rPr>
        <w:t>0.1</w:t>
      </w: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4E489A0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pub.publish</w:t>
      </w:r>
      <w:proofErr w:type="spellEnd"/>
      <w:proofErr w:type="gram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(vel);</w:t>
      </w:r>
    </w:p>
    <w:p w14:paraId="6E807452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proofErr w:type="gramStart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ros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spinOnce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();</w:t>
      </w:r>
    </w:p>
    <w:p w14:paraId="50FB6CA4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 }</w:t>
      </w:r>
    </w:p>
    <w:p w14:paraId="5883BD59" w14:textId="77777777" w:rsidR="005E5141" w:rsidRPr="005E5141" w:rsidRDefault="005E5141" w:rsidP="005E5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677"/>
          <w:tab w:val="clear" w:pos="9355"/>
        </w:tabs>
        <w:spacing w:before="0" w:line="285" w:lineRule="atLeast"/>
        <w:ind w:firstLine="0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5E514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5E5141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ru-RU"/>
          <w14:ligatures w14:val="none"/>
        </w:rPr>
        <w:t>0</w:t>
      </w:r>
      <w:r w:rsidRPr="005E514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16350E12" w14:textId="77777777" w:rsidR="005E5141" w:rsidRPr="005E5141" w:rsidRDefault="005E5141" w:rsidP="005E5141">
      <w:pPr>
        <w:ind w:firstLine="0"/>
        <w:rPr>
          <w:lang w:val="en-US"/>
        </w:rPr>
      </w:pPr>
    </w:p>
    <w:sectPr w:rsidR="005E5141" w:rsidRPr="005E5141" w:rsidSect="00F53FF3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21556" w14:textId="77777777" w:rsidR="00F53FF3" w:rsidRDefault="00F53FF3" w:rsidP="00551F4B">
      <w:r>
        <w:separator/>
      </w:r>
    </w:p>
  </w:endnote>
  <w:endnote w:type="continuationSeparator" w:id="0">
    <w:p w14:paraId="71FA7569" w14:textId="77777777" w:rsidR="00F53FF3" w:rsidRDefault="00F53FF3" w:rsidP="00551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1221729"/>
      <w:docPartObj>
        <w:docPartGallery w:val="Page Numbers (Bottom of Page)"/>
        <w:docPartUnique/>
      </w:docPartObj>
    </w:sdtPr>
    <w:sdtEndPr/>
    <w:sdtContent>
      <w:p w14:paraId="3017A1A1" w14:textId="2A19F2F0" w:rsidR="00550484" w:rsidRDefault="00550484" w:rsidP="00551F4B">
        <w:pPr>
          <w:pStyle w:val="a8"/>
          <w:ind w:firstLine="0"/>
          <w:jc w:val="center"/>
        </w:pPr>
        <w:r w:rsidRPr="00677E59">
          <w:fldChar w:fldCharType="begin"/>
        </w:r>
        <w:r w:rsidRPr="00677E59">
          <w:instrText>PAGE   \* MERGEFORMAT</w:instrText>
        </w:r>
        <w:r w:rsidRPr="00677E59">
          <w:fldChar w:fldCharType="separate"/>
        </w:r>
        <w:r w:rsidRPr="00677E59">
          <w:t>2</w:t>
        </w:r>
        <w:r w:rsidRPr="00677E59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3765683"/>
      <w:docPartObj>
        <w:docPartGallery w:val="Page Numbers (Bottom of Page)"/>
        <w:docPartUnique/>
      </w:docPartObj>
    </w:sdtPr>
    <w:sdtEndPr/>
    <w:sdtContent>
      <w:p w14:paraId="41E16CFA" w14:textId="1D586EEF" w:rsidR="00550484" w:rsidRDefault="00550484" w:rsidP="00551F4B">
        <w:pPr>
          <w:pStyle w:val="a8"/>
          <w:ind w:firstLine="0"/>
          <w:jc w:val="center"/>
        </w:pPr>
        <w:r w:rsidRPr="00550484">
          <w:t>202</w:t>
        </w:r>
        <w: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23036" w14:textId="77777777" w:rsidR="00F53FF3" w:rsidRDefault="00F53FF3" w:rsidP="00551F4B">
      <w:r>
        <w:separator/>
      </w:r>
    </w:p>
  </w:footnote>
  <w:footnote w:type="continuationSeparator" w:id="0">
    <w:p w14:paraId="49FDA389" w14:textId="77777777" w:rsidR="00F53FF3" w:rsidRDefault="00F53FF3" w:rsidP="00551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5507"/>
    <w:multiLevelType w:val="hybridMultilevel"/>
    <w:tmpl w:val="8CF2C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70676"/>
    <w:multiLevelType w:val="hybridMultilevel"/>
    <w:tmpl w:val="FAB69DBA"/>
    <w:lvl w:ilvl="0" w:tplc="90E08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AC1C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6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E1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28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ED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CF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05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6D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505E2F"/>
    <w:multiLevelType w:val="hybridMultilevel"/>
    <w:tmpl w:val="EDDCBAFC"/>
    <w:lvl w:ilvl="0" w:tplc="DC02B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E11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04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25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60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E28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C4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2C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DC56D3"/>
    <w:multiLevelType w:val="hybridMultilevel"/>
    <w:tmpl w:val="75CED52E"/>
    <w:lvl w:ilvl="0" w:tplc="B9E8828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C32D5"/>
    <w:multiLevelType w:val="hybridMultilevel"/>
    <w:tmpl w:val="CB843C48"/>
    <w:lvl w:ilvl="0" w:tplc="1FB4A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32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C0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0D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4F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C62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E6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21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01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A82587"/>
    <w:multiLevelType w:val="hybridMultilevel"/>
    <w:tmpl w:val="E4E6DD42"/>
    <w:lvl w:ilvl="0" w:tplc="C172C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6E1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4AD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24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8F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000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A4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05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AD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9C276D"/>
    <w:multiLevelType w:val="hybridMultilevel"/>
    <w:tmpl w:val="50C637E8"/>
    <w:lvl w:ilvl="0" w:tplc="5112A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3AF5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22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07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E9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02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20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40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7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4610BE6"/>
    <w:multiLevelType w:val="hybridMultilevel"/>
    <w:tmpl w:val="492EBB38"/>
    <w:lvl w:ilvl="0" w:tplc="08B8D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254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FE0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AA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18EF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C82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A7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A64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AB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888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13690410">
    <w:abstractNumId w:val="0"/>
  </w:num>
  <w:num w:numId="3" w16cid:durableId="1912277610">
    <w:abstractNumId w:val="3"/>
  </w:num>
  <w:num w:numId="4" w16cid:durableId="1384213365">
    <w:abstractNumId w:val="5"/>
  </w:num>
  <w:num w:numId="5" w16cid:durableId="1008603496">
    <w:abstractNumId w:val="2"/>
  </w:num>
  <w:num w:numId="6" w16cid:durableId="1889225982">
    <w:abstractNumId w:val="1"/>
  </w:num>
  <w:num w:numId="7" w16cid:durableId="1471556552">
    <w:abstractNumId w:val="6"/>
  </w:num>
  <w:num w:numId="8" w16cid:durableId="35784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37"/>
    <w:rsid w:val="00184B3D"/>
    <w:rsid w:val="00550484"/>
    <w:rsid w:val="00551F4B"/>
    <w:rsid w:val="00596207"/>
    <w:rsid w:val="005C2ED2"/>
    <w:rsid w:val="005D2348"/>
    <w:rsid w:val="005E5141"/>
    <w:rsid w:val="00677281"/>
    <w:rsid w:val="00677E59"/>
    <w:rsid w:val="006F0944"/>
    <w:rsid w:val="00940295"/>
    <w:rsid w:val="00943DB8"/>
    <w:rsid w:val="00A26717"/>
    <w:rsid w:val="00B93DC3"/>
    <w:rsid w:val="00BE0C37"/>
    <w:rsid w:val="00D64B3E"/>
    <w:rsid w:val="00E075CF"/>
    <w:rsid w:val="00EA0B03"/>
    <w:rsid w:val="00EB2C8C"/>
    <w:rsid w:val="00F53FF3"/>
    <w:rsid w:val="00FD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39901C"/>
  <w15:chartTrackingRefBased/>
  <w15:docId w15:val="{6124AAE3-4929-4ACE-A237-A0E0CF7F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1F4B"/>
    <w:pPr>
      <w:tabs>
        <w:tab w:val="center" w:pos="4677"/>
        <w:tab w:val="right" w:pos="9355"/>
      </w:tabs>
      <w:spacing w:before="160" w:after="0" w:line="276" w:lineRule="auto"/>
      <w:ind w:firstLine="567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E075CF"/>
    <w:pPr>
      <w:keepNext/>
      <w:keepLines/>
      <w:spacing w:before="240" w:line="360" w:lineRule="auto"/>
      <w:ind w:firstLine="0"/>
      <w:outlineLvl w:val="0"/>
    </w:pPr>
    <w:rPr>
      <w:rFonts w:eastAsiaTheme="majorEastAsia" w:cstheme="majorBidi"/>
      <w:sz w:val="32"/>
      <w:szCs w:val="32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596207"/>
    <w:pPr>
      <w:keepNext/>
      <w:keepLines/>
      <w:spacing w:before="120" w:line="360" w:lineRule="auto"/>
      <w:outlineLvl w:val="1"/>
    </w:pPr>
    <w:rPr>
      <w:rFonts w:eastAsiaTheme="majorEastAsia" w:cstheme="majorBidi"/>
      <w:u w:val="singl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075CF"/>
    <w:rPr>
      <w:rFonts w:ascii="Times New Roman" w:eastAsiaTheme="majorEastAsia" w:hAnsi="Times New Roman" w:cstheme="majorBidi"/>
      <w:sz w:val="32"/>
      <w:szCs w:val="32"/>
      <w:lang w:val="en-US"/>
    </w:rPr>
  </w:style>
  <w:style w:type="character" w:styleId="a4">
    <w:name w:val="Book Title"/>
    <w:uiPriority w:val="33"/>
    <w:qFormat/>
    <w:rsid w:val="00596207"/>
    <w:rPr>
      <w:rFonts w:ascii="Times New Roman" w:hAnsi="Times New Roman" w:cs="Times New Roman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sid w:val="00596207"/>
    <w:rPr>
      <w:rFonts w:ascii="Times New Roman" w:eastAsiaTheme="majorEastAsia" w:hAnsi="Times New Roman" w:cstheme="majorBidi"/>
      <w:sz w:val="28"/>
      <w:szCs w:val="28"/>
      <w:u w:val="single"/>
      <w:lang w:val="en-US"/>
    </w:rPr>
  </w:style>
  <w:style w:type="paragraph" w:styleId="a5">
    <w:name w:val="No Spacing"/>
    <w:uiPriority w:val="1"/>
    <w:qFormat/>
    <w:rsid w:val="00596207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a6">
    <w:name w:val="header"/>
    <w:basedOn w:val="a0"/>
    <w:link w:val="a7"/>
    <w:uiPriority w:val="99"/>
    <w:unhideWhenUsed/>
    <w:rsid w:val="00550484"/>
    <w:pPr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50484"/>
    <w:rPr>
      <w:rFonts w:ascii="Times New Roman" w:hAnsi="Times New Roman"/>
      <w:sz w:val="28"/>
      <w:szCs w:val="28"/>
    </w:rPr>
  </w:style>
  <w:style w:type="paragraph" w:styleId="a8">
    <w:name w:val="footer"/>
    <w:basedOn w:val="a0"/>
    <w:link w:val="a9"/>
    <w:uiPriority w:val="99"/>
    <w:unhideWhenUsed/>
    <w:rsid w:val="00550484"/>
    <w:pPr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50484"/>
    <w:rPr>
      <w:rFonts w:ascii="Times New Roman" w:hAnsi="Times New Roman"/>
      <w:sz w:val="28"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677E59"/>
    <w:p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a">
    <w:name w:val="List Paragraph"/>
    <w:basedOn w:val="a0"/>
    <w:uiPriority w:val="34"/>
    <w:qFormat/>
    <w:rsid w:val="00677E59"/>
    <w:pPr>
      <w:numPr>
        <w:numId w:val="3"/>
      </w:numPr>
      <w:spacing w:after="200"/>
    </w:pPr>
  </w:style>
  <w:style w:type="paragraph" w:styleId="11">
    <w:name w:val="toc 1"/>
    <w:basedOn w:val="a0"/>
    <w:next w:val="a0"/>
    <w:autoRedefine/>
    <w:uiPriority w:val="39"/>
    <w:unhideWhenUsed/>
    <w:rsid w:val="00677E59"/>
    <w:pPr>
      <w:tabs>
        <w:tab w:val="clear" w:pos="4677"/>
        <w:tab w:val="clear" w:pos="9355"/>
      </w:tabs>
      <w:spacing w:after="100"/>
    </w:pPr>
  </w:style>
  <w:style w:type="character" w:styleId="ab">
    <w:name w:val="Hyperlink"/>
    <w:basedOn w:val="a1"/>
    <w:uiPriority w:val="99"/>
    <w:unhideWhenUsed/>
    <w:rsid w:val="00677E59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6F0944"/>
    <w:pPr>
      <w:tabs>
        <w:tab w:val="clear" w:pos="4677"/>
        <w:tab w:val="clear" w:pos="9355"/>
      </w:tabs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6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5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70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CA3A1-1F8A-4173-80EB-F5EFAB51D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Вологжанин</dc:creator>
  <cp:keywords/>
  <dc:description/>
  <cp:lastModifiedBy>Егор Вологжанин</cp:lastModifiedBy>
  <cp:revision>6</cp:revision>
  <dcterms:created xsi:type="dcterms:W3CDTF">2024-01-25T08:58:00Z</dcterms:created>
  <dcterms:modified xsi:type="dcterms:W3CDTF">2024-01-25T11:20:00Z</dcterms:modified>
</cp:coreProperties>
</file>