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BD60D" w14:textId="65657F6A" w:rsidR="00690871" w:rsidRDefault="00690871">
      <w:pPr>
        <w:rPr>
          <w:b/>
          <w:bCs/>
          <w:sz w:val="36"/>
          <w:szCs w:val="36"/>
          <w:lang w:val="en-US"/>
        </w:rPr>
      </w:pPr>
      <w:r w:rsidRPr="00690871">
        <w:rPr>
          <w:b/>
          <w:bCs/>
          <w:sz w:val="36"/>
          <w:szCs w:val="36"/>
          <w:lang w:val="en-US"/>
        </w:rPr>
        <w:t>IDE</w:t>
      </w:r>
    </w:p>
    <w:p w14:paraId="34FA5795" w14:textId="0A662CD2" w:rsidR="00276E0F" w:rsidRDefault="00276E0F">
      <w:pPr>
        <w:rPr>
          <w:lang w:val="en-GB"/>
        </w:rPr>
      </w:pPr>
      <w:r w:rsidRPr="00276E0F">
        <w:rPr>
          <w:lang w:val="en-US"/>
        </w:rPr>
        <w:t>Integrirano razvojno okolje (IDE) je vrsta računalniškega programa, ki razvijalcem ponuja</w:t>
      </w:r>
      <w:r>
        <w:rPr>
          <w:lang w:val="en-US"/>
        </w:rPr>
        <w:t xml:space="preserve"> nabor orodij </w:t>
      </w:r>
      <w:r w:rsidRPr="00276E0F">
        <w:rPr>
          <w:lang w:val="en-US"/>
        </w:rPr>
        <w:t>orodij za ustvarjanje programske opreme</w:t>
      </w:r>
      <w:r>
        <w:rPr>
          <w:lang w:val="en-US"/>
        </w:rPr>
        <w:t xml:space="preserve">. </w:t>
      </w:r>
      <w:r w:rsidRPr="00276E0F">
        <w:rPr>
          <w:lang w:val="en-US"/>
        </w:rPr>
        <w:t>Vključuje orodja kot so urejevalnik kode, prevajalnik in razhroščevalnik, ter različne druge pripomočke.</w:t>
      </w:r>
      <w:r>
        <w:rPr>
          <w:lang w:val="en-US"/>
        </w:rPr>
        <w:t xml:space="preserve"> </w:t>
      </w:r>
      <w:r w:rsidRPr="00276E0F">
        <w:rPr>
          <w:lang w:val="en-US"/>
        </w:rPr>
        <w:t>Ta okolja so koristna pri pisanju programske kode, saj omogočajo lažje branje in razumevanje kode s pomočjo barvnega označevanja</w:t>
      </w:r>
      <w:r>
        <w:rPr>
          <w:lang w:val="en-US"/>
        </w:rPr>
        <w:t xml:space="preserve"> ter nam nudijo pomo</w:t>
      </w:r>
      <w:r>
        <w:rPr>
          <w:lang w:val="en-GB"/>
        </w:rPr>
        <w:t>č z avtomatskim dopolnjevanjem.</w:t>
      </w:r>
      <w:r w:rsidR="00A70F07">
        <w:rPr>
          <w:lang w:val="en-GB"/>
        </w:rPr>
        <w:t xml:space="preserve"> </w:t>
      </w:r>
      <w:hyperlink r:id="rId4" w:history="1">
        <w:r w:rsidR="00A70F07" w:rsidRPr="001F77DF">
          <w:rPr>
            <w:rStyle w:val="Hyperlink"/>
            <w:lang w:val="en-GB"/>
          </w:rPr>
          <w:t>https://www.codecademy.com/article/what-is-an-ide</w:t>
        </w:r>
      </w:hyperlink>
    </w:p>
    <w:p w14:paraId="26C6FA5B" w14:textId="77777777" w:rsidR="00A70020" w:rsidRDefault="00A70020">
      <w:pPr>
        <w:rPr>
          <w:lang w:val="en-GB"/>
        </w:rPr>
      </w:pPr>
    </w:p>
    <w:p w14:paraId="7DB50512" w14:textId="47FC3D11" w:rsidR="00A70020" w:rsidRDefault="00A70020" w:rsidP="00A70020">
      <w:pPr>
        <w:rPr>
          <w:lang w:val="en-GB"/>
        </w:rPr>
      </w:pPr>
      <w:r w:rsidRPr="00A70020">
        <w:rPr>
          <w:lang w:val="en-GB"/>
        </w:rPr>
        <w:t>Microsoft Visual Studio je plačljivo razvojno okolje</w:t>
      </w:r>
      <w:r>
        <w:rPr>
          <w:lang w:val="en-GB"/>
        </w:rPr>
        <w:t>.</w:t>
      </w:r>
      <w:r w:rsidRPr="00A70020">
        <w:rPr>
          <w:lang w:val="en-GB"/>
        </w:rPr>
        <w:t xml:space="preserve"> </w:t>
      </w:r>
      <w:r>
        <w:rPr>
          <w:lang w:val="en-GB"/>
        </w:rPr>
        <w:t>P</w:t>
      </w:r>
      <w:r w:rsidRPr="00A70020">
        <w:rPr>
          <w:lang w:val="en-GB"/>
        </w:rPr>
        <w:t>rimern</w:t>
      </w:r>
      <w:r>
        <w:rPr>
          <w:lang w:val="en-GB"/>
        </w:rPr>
        <w:t>o je</w:t>
      </w:r>
      <w:r w:rsidRPr="00A70020">
        <w:rPr>
          <w:lang w:val="en-GB"/>
        </w:rPr>
        <w:t xml:space="preserve"> za razvoj</w:t>
      </w:r>
      <w:r>
        <w:rPr>
          <w:lang w:val="en-GB"/>
        </w:rPr>
        <w:t xml:space="preserve"> mnogo </w:t>
      </w:r>
      <w:r w:rsidRPr="00A70020">
        <w:rPr>
          <w:lang w:val="en-GB"/>
        </w:rPr>
        <w:t xml:space="preserve">programov, </w:t>
      </w:r>
      <w:r>
        <w:rPr>
          <w:lang w:val="en-GB"/>
        </w:rPr>
        <w:t>pod to spadajo</w:t>
      </w:r>
      <w:r w:rsidRPr="00A70020">
        <w:rPr>
          <w:lang w:val="en-GB"/>
        </w:rPr>
        <w:t xml:space="preserve"> mobilnim</w:t>
      </w:r>
      <w:r>
        <w:rPr>
          <w:lang w:val="en-GB"/>
        </w:rPr>
        <w:t>e</w:t>
      </w:r>
      <w:r w:rsidRPr="00A70020">
        <w:rPr>
          <w:lang w:val="en-GB"/>
        </w:rPr>
        <w:t xml:space="preserve"> aplikacijam</w:t>
      </w:r>
      <w:r>
        <w:rPr>
          <w:lang w:val="en-GB"/>
        </w:rPr>
        <w:t>e, spletne strani</w:t>
      </w:r>
      <w:r w:rsidRPr="00A70020">
        <w:rPr>
          <w:lang w:val="en-GB"/>
        </w:rPr>
        <w:t xml:space="preserve"> in videoigr</w:t>
      </w:r>
      <w:r>
        <w:rPr>
          <w:lang w:val="en-GB"/>
        </w:rPr>
        <w:t>e</w:t>
      </w:r>
      <w:r w:rsidRPr="00A70020">
        <w:rPr>
          <w:lang w:val="en-GB"/>
        </w:rPr>
        <w:t xml:space="preserve">. Ponuja </w:t>
      </w:r>
      <w:r>
        <w:rPr>
          <w:lang w:val="en-GB"/>
        </w:rPr>
        <w:t xml:space="preserve">mnogo orodij </w:t>
      </w:r>
      <w:r w:rsidRPr="00A70020">
        <w:rPr>
          <w:lang w:val="en-GB"/>
        </w:rPr>
        <w:t>za testiranje združljivosti</w:t>
      </w:r>
      <w:r>
        <w:rPr>
          <w:lang w:val="en-GB"/>
        </w:rPr>
        <w:t xml:space="preserve"> in</w:t>
      </w:r>
      <w:r w:rsidRPr="00A70020">
        <w:rPr>
          <w:lang w:val="en-GB"/>
        </w:rPr>
        <w:t xml:space="preserve"> preverjanje delovanja aplikacij na številnih napravah in brskalnikih, zaradi česar je </w:t>
      </w:r>
      <w:r>
        <w:rPr>
          <w:lang w:val="en-GB"/>
        </w:rPr>
        <w:t xml:space="preserve">tudi </w:t>
      </w:r>
      <w:r w:rsidRPr="00A70020">
        <w:rPr>
          <w:lang w:val="en-GB"/>
        </w:rPr>
        <w:t>priljubljen med študenti in profesionalci.</w:t>
      </w:r>
      <w:r w:rsidR="00F93DD7">
        <w:rPr>
          <w:lang w:val="en-GB"/>
        </w:rPr>
        <w:t xml:space="preserve"> </w:t>
      </w:r>
      <w:hyperlink r:id="rId5" w:history="1">
        <w:r w:rsidR="00F93DD7" w:rsidRPr="001F77DF">
          <w:rPr>
            <w:rStyle w:val="Hyperlink"/>
            <w:lang w:val="en-GB"/>
          </w:rPr>
          <w:t>https://www.codegrip.tech/productivity/top-10-ide-every-developer-should-know/</w:t>
        </w:r>
      </w:hyperlink>
    </w:p>
    <w:p w14:paraId="2490920E" w14:textId="77777777" w:rsidR="00A70020" w:rsidRPr="00A70020" w:rsidRDefault="00A70020" w:rsidP="00A70020">
      <w:pPr>
        <w:rPr>
          <w:lang w:val="en-GB"/>
        </w:rPr>
      </w:pPr>
    </w:p>
    <w:p w14:paraId="03E003EA" w14:textId="1416CC6D" w:rsidR="00A70020" w:rsidRDefault="00A70020" w:rsidP="00A70020">
      <w:pPr>
        <w:rPr>
          <w:lang w:val="en-GB"/>
        </w:rPr>
      </w:pPr>
      <w:r w:rsidRPr="00A70020">
        <w:rPr>
          <w:lang w:val="en-GB"/>
        </w:rPr>
        <w:t>Eclipse</w:t>
      </w:r>
      <w:r w:rsidR="00F93DD7">
        <w:rPr>
          <w:lang w:val="en-GB"/>
        </w:rPr>
        <w:t xml:space="preserve"> je</w:t>
      </w:r>
      <w:r w:rsidRPr="00A70020">
        <w:rPr>
          <w:lang w:val="en-GB"/>
        </w:rPr>
        <w:t xml:space="preserve"> brezplačen in odprtokoden urejevalnik</w:t>
      </w:r>
      <w:r w:rsidR="00F93DD7">
        <w:rPr>
          <w:lang w:val="en-GB"/>
        </w:rPr>
        <w:t xml:space="preserve"> sprva</w:t>
      </w:r>
      <w:r w:rsidRPr="00A70020">
        <w:rPr>
          <w:lang w:val="en-GB"/>
        </w:rPr>
        <w:t xml:space="preserve"> zasnovan za Javo, </w:t>
      </w:r>
      <w:r w:rsidR="00F93DD7">
        <w:rPr>
          <w:lang w:val="en-GB"/>
        </w:rPr>
        <w:t xml:space="preserve">nato </w:t>
      </w:r>
      <w:r w:rsidRPr="00A70020">
        <w:rPr>
          <w:lang w:val="en-GB"/>
        </w:rPr>
        <w:t>se je razširil z mnogimi vtičniki, kar ga naredi vsestransko uporabno orodje. Vključuje orodja za razvoj v Javi, razvoj vtičnikov, razhroščevanje in združljivost z Git/CVS.</w:t>
      </w:r>
      <w:r w:rsidR="00F93DD7" w:rsidRPr="00F93DD7">
        <w:t xml:space="preserve"> </w:t>
      </w:r>
      <w:hyperlink r:id="rId6" w:history="1">
        <w:r w:rsidR="00F93DD7" w:rsidRPr="001F77DF">
          <w:rPr>
            <w:rStyle w:val="Hyperlink"/>
            <w:lang w:val="en-GB"/>
          </w:rPr>
          <w:t>https://www.codegrip.tech/productivity/top-10-ide-every-developer-should-know/</w:t>
        </w:r>
      </w:hyperlink>
    </w:p>
    <w:p w14:paraId="2972A5BC" w14:textId="77777777" w:rsidR="00F93DD7" w:rsidRPr="00F93DD7" w:rsidRDefault="00F93DD7" w:rsidP="00A70020">
      <w:pPr>
        <w:rPr>
          <w:lang w:val="en-US"/>
        </w:rPr>
      </w:pPr>
    </w:p>
    <w:p w14:paraId="3EAA9EB3" w14:textId="0EFCFE76" w:rsidR="00A70020" w:rsidRDefault="00A70020" w:rsidP="00A70020">
      <w:pPr>
        <w:rPr>
          <w:lang w:val="en-GB"/>
        </w:rPr>
      </w:pPr>
      <w:r w:rsidRPr="00A70020">
        <w:rPr>
          <w:lang w:val="en-GB"/>
        </w:rPr>
        <w:t xml:space="preserve">PyCharm, ustvarjen s strani JetBrains, je IDE namenjen Python razvijalcem. </w:t>
      </w:r>
      <w:r w:rsidR="00F93DD7">
        <w:rPr>
          <w:lang w:val="en-GB"/>
        </w:rPr>
        <w:t xml:space="preserve">Na voljo nam ponuja </w:t>
      </w:r>
      <w:r w:rsidRPr="00A70020">
        <w:rPr>
          <w:lang w:val="en-GB"/>
        </w:rPr>
        <w:t>Community Edition in plačljiv Professional Edition, ki nudi obsežno podporo in analizo kode. Podpira tudi druge jezike in deluje na različnih platformah, kar ga naredi dostopnega širokemu krogu uporabnikov.</w:t>
      </w:r>
      <w:r w:rsidR="00F93DD7" w:rsidRPr="00F93DD7">
        <w:t xml:space="preserve"> </w:t>
      </w:r>
      <w:hyperlink r:id="rId7" w:history="1">
        <w:r w:rsidR="00F93DD7" w:rsidRPr="001F77DF">
          <w:rPr>
            <w:rStyle w:val="Hyperlink"/>
            <w:lang w:val="en-GB"/>
          </w:rPr>
          <w:t>https://www.codegrip.tech/productivity/top-10-ide-every-developer-should-know/</w:t>
        </w:r>
      </w:hyperlink>
    </w:p>
    <w:p w14:paraId="05EC7D45" w14:textId="77777777" w:rsidR="00F93DD7" w:rsidRPr="00A70020" w:rsidRDefault="00F93DD7" w:rsidP="00A70020">
      <w:pPr>
        <w:rPr>
          <w:lang w:val="en-GB"/>
        </w:rPr>
      </w:pPr>
    </w:p>
    <w:p w14:paraId="17D88A9F" w14:textId="4F9E2277" w:rsidR="00A70F07" w:rsidRDefault="00A70020">
      <w:pPr>
        <w:rPr>
          <w:lang w:val="en-GB"/>
        </w:rPr>
      </w:pPr>
      <w:r w:rsidRPr="00A70020">
        <w:rPr>
          <w:lang w:val="en-GB"/>
        </w:rPr>
        <w:t>IntelliJ IDEA, prav tako izdelan s strani JetBrains, je IDE, ki ponuja brezplač</w:t>
      </w:r>
      <w:r w:rsidR="00F93DD7">
        <w:rPr>
          <w:lang w:val="en-GB"/>
        </w:rPr>
        <w:t>en</w:t>
      </w:r>
      <w:r w:rsidRPr="00A70020">
        <w:rPr>
          <w:lang w:val="en-GB"/>
        </w:rPr>
        <w:t xml:space="preserve"> Community Edition in plačljiv Ultimate Edition. Ta IDE je znan po podpori za Java 8 in Java EE 7 ter vključuje orodja za razvoj mobilnih aplikacij in</w:t>
      </w:r>
      <w:r w:rsidR="00F93DD7">
        <w:rPr>
          <w:lang w:val="en-GB"/>
        </w:rPr>
        <w:t xml:space="preserve"> </w:t>
      </w:r>
      <w:r w:rsidR="00F93DD7" w:rsidRPr="00F93DD7">
        <w:rPr>
          <w:lang w:val="en-GB"/>
        </w:rPr>
        <w:t>korporativnih tehnologij</w:t>
      </w:r>
      <w:r w:rsidRPr="00A70020">
        <w:rPr>
          <w:lang w:val="en-GB"/>
        </w:rPr>
        <w:t xml:space="preserve"> na različnih platformah, zaradi česar je </w:t>
      </w:r>
      <w:r w:rsidR="00F93DD7">
        <w:rPr>
          <w:lang w:val="en-GB"/>
        </w:rPr>
        <w:t xml:space="preserve">tudi </w:t>
      </w:r>
      <w:r w:rsidRPr="00A70020">
        <w:rPr>
          <w:lang w:val="en-GB"/>
        </w:rPr>
        <w:t>cenjen med razvijalci.</w:t>
      </w:r>
      <w:r w:rsidR="00F93DD7" w:rsidRPr="00F93DD7">
        <w:t xml:space="preserve"> </w:t>
      </w:r>
      <w:hyperlink r:id="rId8" w:history="1">
        <w:r w:rsidR="00F93DD7" w:rsidRPr="001F77DF">
          <w:rPr>
            <w:rStyle w:val="Hyperlink"/>
            <w:lang w:val="en-GB"/>
          </w:rPr>
          <w:t>https://www.codegrip.tech/productivity/top-10-ide-every-developer-should-know/</w:t>
        </w:r>
      </w:hyperlink>
    </w:p>
    <w:p w14:paraId="138BD36C" w14:textId="77777777" w:rsidR="0017768C" w:rsidRDefault="0017768C">
      <w:pPr>
        <w:rPr>
          <w:lang w:val="en-GB"/>
        </w:rPr>
      </w:pPr>
    </w:p>
    <w:p w14:paraId="3D718BEC" w14:textId="43099E96" w:rsidR="0017768C" w:rsidRPr="0017768C" w:rsidRDefault="0017768C">
      <w:pPr>
        <w:rPr>
          <w:b/>
          <w:bCs/>
          <w:sz w:val="36"/>
          <w:szCs w:val="36"/>
          <w:lang w:val="en-GB"/>
        </w:rPr>
      </w:pPr>
      <w:r w:rsidRPr="0017768C">
        <w:rPr>
          <w:b/>
          <w:bCs/>
          <w:sz w:val="36"/>
          <w:szCs w:val="36"/>
          <w:lang w:val="en-GB"/>
        </w:rPr>
        <w:t>DOMENSKO SPECIFICNI JEZIKI</w:t>
      </w:r>
    </w:p>
    <w:p w14:paraId="680C544D" w14:textId="68B786E2" w:rsidR="0017768C" w:rsidRDefault="0017768C">
      <w:pPr>
        <w:rPr>
          <w:lang w:val="en-GB"/>
        </w:rPr>
      </w:pPr>
      <w:r w:rsidRPr="0017768C">
        <w:rPr>
          <w:lang w:val="en-GB"/>
        </w:rPr>
        <w:t>Domen</w:t>
      </w:r>
      <w:r w:rsidR="0083106F">
        <w:rPr>
          <w:lang w:val="en-GB"/>
        </w:rPr>
        <w:t>sk</w:t>
      </w:r>
      <w:r w:rsidRPr="0017768C">
        <w:rPr>
          <w:lang w:val="en-GB"/>
        </w:rPr>
        <w:t xml:space="preserve">o-specifični jeziki (DSL) so računalniški jeziki, namenjeni reševanju specifičnih problemov, za razliko od splošnih programskih jezikov, </w:t>
      </w:r>
      <w:r>
        <w:rPr>
          <w:lang w:val="en-GB"/>
        </w:rPr>
        <w:t>kateri</w:t>
      </w:r>
      <w:r w:rsidRPr="0017768C">
        <w:rPr>
          <w:lang w:val="en-GB"/>
        </w:rPr>
        <w:t xml:space="preserve"> so namenjeni reševanju različnih vrst programskih problemov. </w:t>
      </w:r>
      <w:r w:rsidR="00A554EB">
        <w:rPr>
          <w:lang w:val="en-GB"/>
        </w:rPr>
        <w:t xml:space="preserve">DSL-ji so zelo uporabni za reševanje le specifičnih problem v določenih domenah, zato niso taki razširjeni, kot splošni programski jeziki ter se njihova popularnost razlikuje glede na področje uporabe. </w:t>
      </w:r>
      <w:hyperlink r:id="rId9" w:history="1">
        <w:r w:rsidR="00A554EB" w:rsidRPr="001F77DF">
          <w:rPr>
            <w:rStyle w:val="Hyperlink"/>
            <w:lang w:val="en-GB"/>
          </w:rPr>
          <w:t>https://martinfowler.com/dsl.html</w:t>
        </w:r>
      </w:hyperlink>
    </w:p>
    <w:p w14:paraId="151007F4" w14:textId="77777777" w:rsidR="00A554EB" w:rsidRPr="00A554EB" w:rsidRDefault="00A554EB">
      <w:pPr>
        <w:rPr>
          <w:lang w:val="en-GB"/>
        </w:rPr>
      </w:pPr>
    </w:p>
    <w:p w14:paraId="52D56577" w14:textId="580F2B5F" w:rsidR="00A554EB" w:rsidRDefault="00A554EB">
      <w:pPr>
        <w:rPr>
          <w:lang w:val="en-GB"/>
        </w:rPr>
      </w:pPr>
      <w:r>
        <w:rPr>
          <w:lang w:val="en-GB"/>
        </w:rPr>
        <w:br w:type="page"/>
      </w:r>
    </w:p>
    <w:p w14:paraId="58FFB799" w14:textId="7FA08125" w:rsidR="00F93DD7" w:rsidRDefault="00F83A27">
      <w:pPr>
        <w:rPr>
          <w:lang w:val="en-GB"/>
        </w:rPr>
      </w:pPr>
      <w:r>
        <w:rPr>
          <w:noProof/>
        </w:rPr>
        <w:lastRenderedPageBreak/>
        <w:drawing>
          <wp:inline distT="0" distB="0" distL="0" distR="0" wp14:anchorId="4B876259" wp14:editId="7AA0C59C">
            <wp:extent cx="5731510" cy="1899285"/>
            <wp:effectExtent l="0" t="0" r="2540" b="5715"/>
            <wp:docPr id="636792116"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92116" name="Picture 1" descr="A graph of different colored lines&#10;&#10;Description automatically generated"/>
                    <pic:cNvPicPr/>
                  </pic:nvPicPr>
                  <pic:blipFill>
                    <a:blip r:embed="rId10"/>
                    <a:stretch>
                      <a:fillRect/>
                    </a:stretch>
                  </pic:blipFill>
                  <pic:spPr>
                    <a:xfrm>
                      <a:off x="0" y="0"/>
                      <a:ext cx="5731510" cy="1899285"/>
                    </a:xfrm>
                    <a:prstGeom prst="rect">
                      <a:avLst/>
                    </a:prstGeom>
                  </pic:spPr>
                </pic:pic>
              </a:graphicData>
            </a:graphic>
          </wp:inline>
        </w:drawing>
      </w:r>
    </w:p>
    <w:p w14:paraId="5062865D" w14:textId="79D8EF0B" w:rsidR="00F83A27" w:rsidRDefault="00F83A27">
      <w:pPr>
        <w:rPr>
          <w:lang w:val="en-GB"/>
        </w:rPr>
      </w:pPr>
      <w:hyperlink r:id="rId11" w:history="1">
        <w:r w:rsidRPr="001F77DF">
          <w:rPr>
            <w:rStyle w:val="Hyperlink"/>
            <w:lang w:val="en-GB"/>
          </w:rPr>
          <w:t>https://www.tiobe.com/tiobe-index/</w:t>
        </w:r>
      </w:hyperlink>
    </w:p>
    <w:p w14:paraId="2B988959" w14:textId="7CD45302" w:rsidR="005D6698" w:rsidRDefault="009A0D8E" w:rsidP="008B6E02">
      <w:pPr>
        <w:rPr>
          <w:lang w:val="en-GB"/>
        </w:rPr>
      </w:pPr>
      <w:r>
        <w:rPr>
          <w:noProof/>
        </w:rPr>
        <w:drawing>
          <wp:inline distT="0" distB="0" distL="0" distR="0" wp14:anchorId="0C8F16D4" wp14:editId="6933DBC4">
            <wp:extent cx="5731510" cy="877570"/>
            <wp:effectExtent l="0" t="0" r="2540" b="0"/>
            <wp:docPr id="1716927360" name="Picture 1" descr="A close-up of a web 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927360" name="Picture 1" descr="A close-up of a web site&#10;&#10;Description automatically generated"/>
                    <pic:cNvPicPr/>
                  </pic:nvPicPr>
                  <pic:blipFill>
                    <a:blip r:embed="rId12"/>
                    <a:stretch>
                      <a:fillRect/>
                    </a:stretch>
                  </pic:blipFill>
                  <pic:spPr>
                    <a:xfrm>
                      <a:off x="0" y="0"/>
                      <a:ext cx="5731510" cy="877570"/>
                    </a:xfrm>
                    <a:prstGeom prst="rect">
                      <a:avLst/>
                    </a:prstGeom>
                  </pic:spPr>
                </pic:pic>
              </a:graphicData>
            </a:graphic>
          </wp:inline>
        </w:drawing>
      </w:r>
    </w:p>
    <w:p w14:paraId="6F8BDEF5" w14:textId="6300AA77" w:rsidR="008B6E02" w:rsidRPr="008B6E02" w:rsidRDefault="008B6E02" w:rsidP="008B6E02">
      <w:pPr>
        <w:rPr>
          <w:lang w:val="en-GB"/>
        </w:rPr>
      </w:pPr>
      <w:r w:rsidRPr="008B6E02">
        <w:rPr>
          <w:lang w:val="en-GB"/>
        </w:rPr>
        <w:t>V tem grafu zgodovinskega pogleda si bomo bolj podrobno pogledali programske jezike SQL, C++, Python in Java.</w:t>
      </w:r>
    </w:p>
    <w:p w14:paraId="63F555B6" w14:textId="77777777" w:rsidR="008B6E02" w:rsidRPr="008B6E02" w:rsidRDefault="008B6E02" w:rsidP="008B6E02">
      <w:pPr>
        <w:rPr>
          <w:lang w:val="en-GB"/>
        </w:rPr>
      </w:pPr>
      <w:r w:rsidRPr="008B6E02">
        <w:rPr>
          <w:lang w:val="en-GB"/>
        </w:rPr>
        <w:t>SQL (Structured Query Language) se večinoma uporablja za upravljanje podatkovnih baz, kar pomeni, da lahko njegova uporaba niha ob nastanku novih podjetij in njihovi potrebi po podatkovnih bazah.</w:t>
      </w:r>
    </w:p>
    <w:p w14:paraId="55E618EF" w14:textId="77777777" w:rsidR="008B6E02" w:rsidRPr="008B6E02" w:rsidRDefault="008B6E02" w:rsidP="008B6E02">
      <w:pPr>
        <w:rPr>
          <w:lang w:val="en-GB"/>
        </w:rPr>
      </w:pPr>
      <w:r w:rsidRPr="008B6E02">
        <w:rPr>
          <w:lang w:val="en-GB"/>
        </w:rPr>
        <w:t>C++ je jezik, ki se uporablja v sistemskem programiranju, aplikacijah in razvoju iger. Na grafu vidimo, da je skozi leta njegova priljubljenost padala, saj je nastalo veliko novih jezikov, ki so bolj primerni za spletni in mobilni razvoj.</w:t>
      </w:r>
    </w:p>
    <w:p w14:paraId="3C6ABAEF" w14:textId="77575F4A" w:rsidR="008B6E02" w:rsidRDefault="008B6E02" w:rsidP="008B6E02">
      <w:pPr>
        <w:rPr>
          <w:lang w:val="en-GB"/>
        </w:rPr>
      </w:pPr>
      <w:r w:rsidRPr="008B6E02">
        <w:rPr>
          <w:lang w:val="en-GB"/>
        </w:rPr>
        <w:t>Python se uporablja v različnih aplikacijah ter je znan po svoji enostavnosti. Na grafu lahko vidimo, da Python postaja vedno bolj priljubljen zaradi njegove preprostosti in neprekinjenosti pri razvoju novih knjižnic.</w:t>
      </w:r>
    </w:p>
    <w:p w14:paraId="5A9DCF26" w14:textId="1F6DF80D" w:rsidR="00345172" w:rsidRDefault="005D6698" w:rsidP="005D6698">
      <w:pPr>
        <w:rPr>
          <w:lang w:val="en-GB"/>
        </w:rPr>
      </w:pPr>
      <w:r w:rsidRPr="005D6698">
        <w:rPr>
          <w:lang w:val="en-GB"/>
        </w:rPr>
        <w:t>Java se uporablja za mobilni razvoj z Androidom in za spletne storitve. Sklepam, da se je njena priljubljenost zmanjšala zaradi konkurence novih jezikov, vendar še vedno ostaja pomembna</w:t>
      </w:r>
      <w:r>
        <w:rPr>
          <w:lang w:val="en-GB"/>
        </w:rPr>
        <w:t>,</w:t>
      </w:r>
      <w:r w:rsidRPr="005D6698">
        <w:rPr>
          <w:lang w:val="en-GB"/>
        </w:rPr>
        <w:t xml:space="preserve"> </w:t>
      </w:r>
      <w:r>
        <w:rPr>
          <w:lang w:val="en-GB"/>
        </w:rPr>
        <w:t>saj je</w:t>
      </w:r>
      <w:r w:rsidRPr="005D6698">
        <w:rPr>
          <w:lang w:val="en-GB"/>
        </w:rPr>
        <w:t xml:space="preserve"> obsežn</w:t>
      </w:r>
      <w:r>
        <w:rPr>
          <w:lang w:val="en-GB"/>
        </w:rPr>
        <w:t>o</w:t>
      </w:r>
      <w:r w:rsidRPr="005D6698">
        <w:rPr>
          <w:lang w:val="en-GB"/>
        </w:rPr>
        <w:t xml:space="preserve"> uporab</w:t>
      </w:r>
      <w:r>
        <w:rPr>
          <w:lang w:val="en-GB"/>
        </w:rPr>
        <w:t>ljena</w:t>
      </w:r>
      <w:r w:rsidRPr="005D6698">
        <w:rPr>
          <w:lang w:val="en-GB"/>
        </w:rPr>
        <w:t>.</w:t>
      </w:r>
    </w:p>
    <w:p w14:paraId="2473657C" w14:textId="77777777" w:rsidR="009A0986" w:rsidRDefault="009A0986" w:rsidP="005D6698">
      <w:pPr>
        <w:rPr>
          <w:lang w:val="en-GB"/>
        </w:rPr>
      </w:pPr>
    </w:p>
    <w:p w14:paraId="41BA88FC" w14:textId="482B29D6" w:rsidR="0083106F" w:rsidRDefault="00345172" w:rsidP="0083106F">
      <w:pPr>
        <w:rPr>
          <w:lang w:val="en-GB"/>
        </w:rPr>
      </w:pPr>
      <w:r w:rsidRPr="009A0986">
        <w:rPr>
          <w:b/>
          <w:bCs/>
          <w:lang w:val="en-GB"/>
        </w:rPr>
        <w:t>Prevajanje</w:t>
      </w:r>
      <w:r w:rsidRPr="009A0986">
        <w:rPr>
          <w:b/>
          <w:bCs/>
          <w:lang w:val="en-GB"/>
        </w:rPr>
        <w:t>(kompilacija)</w:t>
      </w:r>
      <w:r w:rsidRPr="00345172">
        <w:rPr>
          <w:lang w:val="en-GB"/>
        </w:rPr>
        <w:t xml:space="preserve"> je proces, kjer prevajalnik (kompilator) v celoti prebere kodo napisano v programskem jeziku </w:t>
      </w:r>
      <w:r>
        <w:rPr>
          <w:lang w:val="en-GB"/>
        </w:rPr>
        <w:t>in jo prevede v</w:t>
      </w:r>
      <w:r w:rsidRPr="00345172">
        <w:rPr>
          <w:lang w:val="en-GB"/>
        </w:rPr>
        <w:t xml:space="preserve"> strojno kodo ali v kodo vmesnega jezika, ki jo lahko neposredno izvaja računalnik.</w:t>
      </w:r>
      <w:r w:rsidR="009A0986">
        <w:rPr>
          <w:lang w:val="en-GB"/>
        </w:rPr>
        <w:t xml:space="preserve"> </w:t>
      </w:r>
      <w:r w:rsidR="009A0986" w:rsidRPr="009A0986">
        <w:rPr>
          <w:lang w:val="en-GB"/>
        </w:rPr>
        <w:t>C, C++, Erlang, Haskell, Rust, and Go.</w:t>
      </w:r>
      <w:r w:rsidR="0083106F" w:rsidRPr="0083106F">
        <w:rPr>
          <w:lang w:val="en-GB"/>
        </w:rPr>
        <w:t xml:space="preserve"> </w:t>
      </w:r>
      <w:hyperlink r:id="rId13" w:history="1">
        <w:r w:rsidR="0083106F" w:rsidRPr="001F77DF">
          <w:rPr>
            <w:rStyle w:val="Hyperlink"/>
            <w:lang w:val="en-GB"/>
          </w:rPr>
          <w:t>https://kb.iu.edu/d/agsz#:~:text=,computer%2C%20depending%20upon%20its%20architecture</w:t>
        </w:r>
      </w:hyperlink>
    </w:p>
    <w:p w14:paraId="5790AA1D" w14:textId="2C25FB6C" w:rsidR="00345172" w:rsidRDefault="00345172" w:rsidP="005D6698">
      <w:pPr>
        <w:rPr>
          <w:lang w:val="en-GB"/>
        </w:rPr>
      </w:pPr>
    </w:p>
    <w:p w14:paraId="45140391" w14:textId="77777777" w:rsidR="0083106F" w:rsidRDefault="0083106F" w:rsidP="005D6698">
      <w:pPr>
        <w:rPr>
          <w:lang w:val="en-GB"/>
        </w:rPr>
      </w:pPr>
    </w:p>
    <w:p w14:paraId="1EED9507" w14:textId="4D5D1287" w:rsidR="00345172" w:rsidRDefault="00345172" w:rsidP="005D6698">
      <w:pPr>
        <w:rPr>
          <w:lang w:val="en-GB"/>
        </w:rPr>
      </w:pPr>
      <w:r w:rsidRPr="009A0986">
        <w:rPr>
          <w:b/>
          <w:bCs/>
          <w:lang w:val="en-GB"/>
        </w:rPr>
        <w:t>Interpretiranje</w:t>
      </w:r>
      <w:r w:rsidRPr="00345172">
        <w:rPr>
          <w:lang w:val="en-GB"/>
        </w:rPr>
        <w:t xml:space="preserve"> je proces, kjer interpretator v realnem času bere, analizira in izvaja vsako vrstico kode posamezno. Interpretirani jeziki ne ustvarijo izvršljive datoteke</w:t>
      </w:r>
      <w:r>
        <w:rPr>
          <w:lang w:val="en-GB"/>
        </w:rPr>
        <w:t xml:space="preserve"> toraj za</w:t>
      </w:r>
      <w:r w:rsidRPr="00345172">
        <w:rPr>
          <w:lang w:val="en-GB"/>
        </w:rPr>
        <w:t xml:space="preserve"> vsako izvajanje programa</w:t>
      </w:r>
      <w:r>
        <w:rPr>
          <w:lang w:val="en-GB"/>
        </w:rPr>
        <w:t xml:space="preserve"> je</w:t>
      </w:r>
      <w:r w:rsidRPr="00345172">
        <w:rPr>
          <w:lang w:val="en-GB"/>
        </w:rPr>
        <w:t xml:space="preserve"> potrebno ponovno interpretiranje kode.</w:t>
      </w:r>
      <w:r w:rsidR="009A0986">
        <w:rPr>
          <w:lang w:val="en-GB"/>
        </w:rPr>
        <w:t xml:space="preserve"> </w:t>
      </w:r>
      <w:r w:rsidR="009A0986" w:rsidRPr="009A0986">
        <w:rPr>
          <w:lang w:val="en-GB"/>
        </w:rPr>
        <w:t>PHP, Ruby, Python, and JavaScript</w:t>
      </w:r>
    </w:p>
    <w:p w14:paraId="7F3182C8" w14:textId="44C62469" w:rsidR="0083106F" w:rsidRDefault="0083106F" w:rsidP="005D6698">
      <w:pPr>
        <w:rPr>
          <w:lang w:val="en-GB"/>
        </w:rPr>
      </w:pPr>
      <w:hyperlink r:id="rId14" w:history="1">
        <w:r w:rsidRPr="001F77DF">
          <w:rPr>
            <w:rStyle w:val="Hyperlink"/>
            <w:lang w:val="en-GB"/>
          </w:rPr>
          <w:t>https://kb.iu.edu/d/agsz#:~:text=,computer%2C%20depending%20upon%20its%20architecture</w:t>
        </w:r>
      </w:hyperlink>
    </w:p>
    <w:p w14:paraId="49475CBC" w14:textId="72CD9FB2" w:rsidR="00345172" w:rsidRDefault="00345172" w:rsidP="005D6698">
      <w:pPr>
        <w:rPr>
          <w:lang w:val="en-GB"/>
        </w:rPr>
      </w:pPr>
      <w:r>
        <w:rPr>
          <w:lang w:val="en-GB"/>
        </w:rPr>
        <w:lastRenderedPageBreak/>
        <w:t xml:space="preserve">SQL </w:t>
      </w:r>
      <w:r w:rsidRPr="00345172">
        <w:rPr>
          <w:lang w:val="en-GB"/>
        </w:rPr>
        <w:t>ni niti kompiliran niti interpretiran</w:t>
      </w:r>
      <w:r>
        <w:rPr>
          <w:lang w:val="en-GB"/>
        </w:rPr>
        <w:t>, vendar je domensko-specifičen jezik</w:t>
      </w:r>
    </w:p>
    <w:p w14:paraId="68E790EC" w14:textId="29733BB4" w:rsidR="00345172" w:rsidRPr="00276E0F" w:rsidRDefault="009A0986" w:rsidP="005D6698">
      <w:pPr>
        <w:rPr>
          <w:lang w:val="en-GB"/>
        </w:rPr>
      </w:pPr>
      <w:r>
        <w:rPr>
          <w:lang w:val="en-GB"/>
        </w:rPr>
        <w:t>Java je hybrid, saj se naprej prevede v bajtno kodo , bajtna koda se pa izvaja na Java Virtual Machine(JVM), ki deluje kot inter</w:t>
      </w:r>
      <w:r w:rsidR="0083106F">
        <w:rPr>
          <w:lang w:val="en-GB"/>
        </w:rPr>
        <w:t>p</w:t>
      </w:r>
      <w:r>
        <w:rPr>
          <w:lang w:val="en-GB"/>
        </w:rPr>
        <w:t xml:space="preserve">retator te bajtne kode </w:t>
      </w:r>
      <w:hyperlink r:id="rId15" w:history="1">
        <w:r w:rsidR="0083106F" w:rsidRPr="001F77DF">
          <w:rPr>
            <w:rStyle w:val="Hyperlink"/>
            <w:lang w:val="en-GB"/>
          </w:rPr>
          <w:t>https://www.javatpoint.com/is-java-interpreted-or-compiled</w:t>
        </w:r>
      </w:hyperlink>
    </w:p>
    <w:sectPr w:rsidR="00345172" w:rsidRPr="00276E0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871"/>
    <w:rsid w:val="0017768C"/>
    <w:rsid w:val="00276E0F"/>
    <w:rsid w:val="00345172"/>
    <w:rsid w:val="005D6698"/>
    <w:rsid w:val="00690871"/>
    <w:rsid w:val="0083106F"/>
    <w:rsid w:val="008B6E02"/>
    <w:rsid w:val="009A0986"/>
    <w:rsid w:val="009A0D8E"/>
    <w:rsid w:val="00A554EB"/>
    <w:rsid w:val="00A70020"/>
    <w:rsid w:val="00A70F07"/>
    <w:rsid w:val="00C629A7"/>
    <w:rsid w:val="00F83A27"/>
    <w:rsid w:val="00F93DD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0408B"/>
  <w15:chartTrackingRefBased/>
  <w15:docId w15:val="{97B9AD65-ACF7-4BBB-A4E6-04E51554B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0F07"/>
    <w:rPr>
      <w:color w:val="0563C1" w:themeColor="hyperlink"/>
      <w:u w:val="single"/>
    </w:rPr>
  </w:style>
  <w:style w:type="character" w:styleId="UnresolvedMention">
    <w:name w:val="Unresolved Mention"/>
    <w:basedOn w:val="DefaultParagraphFont"/>
    <w:uiPriority w:val="99"/>
    <w:semiHidden/>
    <w:unhideWhenUsed/>
    <w:rsid w:val="00A70F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19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grip.tech/productivity/top-10-ide-every-developer-should-know/" TargetMode="External"/><Relationship Id="rId13" Type="http://schemas.openxmlformats.org/officeDocument/2006/relationships/hyperlink" Target="https://kb.iu.edu/d/agsz#:~:text=,computer%2C%20depending%20upon%20its%20architecture" TargetMode="External"/><Relationship Id="rId3" Type="http://schemas.openxmlformats.org/officeDocument/2006/relationships/webSettings" Target="webSettings.xml"/><Relationship Id="rId7" Type="http://schemas.openxmlformats.org/officeDocument/2006/relationships/hyperlink" Target="https://www.codegrip.tech/productivity/top-10-ide-every-developer-should-know/"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codegrip.tech/productivity/top-10-ide-every-developer-should-know/" TargetMode="External"/><Relationship Id="rId11" Type="http://schemas.openxmlformats.org/officeDocument/2006/relationships/hyperlink" Target="https://www.tiobe.com/tiobe-index/" TargetMode="External"/><Relationship Id="rId5" Type="http://schemas.openxmlformats.org/officeDocument/2006/relationships/hyperlink" Target="https://www.codegrip.tech/productivity/top-10-ide-every-developer-should-know/" TargetMode="External"/><Relationship Id="rId15" Type="http://schemas.openxmlformats.org/officeDocument/2006/relationships/hyperlink" Target="https://www.javatpoint.com/is-java-interpreted-or-compiled" TargetMode="External"/><Relationship Id="rId10" Type="http://schemas.openxmlformats.org/officeDocument/2006/relationships/image" Target="media/image1.png"/><Relationship Id="rId4" Type="http://schemas.openxmlformats.org/officeDocument/2006/relationships/hyperlink" Target="https://www.codecademy.com/article/what-is-an-ide" TargetMode="External"/><Relationship Id="rId9" Type="http://schemas.openxmlformats.org/officeDocument/2006/relationships/hyperlink" Target="https://martinfowler.com/dsl.html" TargetMode="External"/><Relationship Id="rId14" Type="http://schemas.openxmlformats.org/officeDocument/2006/relationships/hyperlink" Target="https://kb.iu.edu/d/agsz#:~:text=,computer%2C%20depending%20upon%20its%20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559</Words>
  <Characters>3952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blaž pogelšek</dc:creator>
  <cp:keywords/>
  <dc:description/>
  <cp:lastModifiedBy>blaž pogelšek</cp:lastModifiedBy>
  <cp:revision>3</cp:revision>
  <dcterms:created xsi:type="dcterms:W3CDTF">2023-11-12T10:20:00Z</dcterms:created>
  <dcterms:modified xsi:type="dcterms:W3CDTF">2023-11-12T14:29:00Z</dcterms:modified>
</cp:coreProperties>
</file>