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B10F" w14:textId="77777777" w:rsidR="00D90359" w:rsidRDefault="003F60B7">
      <w:pPr>
        <w:suppressAutoHyphens/>
        <w:spacing w:after="16" w:line="266" w:lineRule="auto"/>
        <w:ind w:left="355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МИНИСТЕРСТВО ЦИФРОВОГО РАЗВИТИЯ, СВЯЗИ И МАССОВЫХ </w:t>
      </w:r>
    </w:p>
    <w:p w14:paraId="3548C45F" w14:textId="77777777" w:rsidR="00D90359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КОММУНИКАЦИЙ РОССИЙСКОЙ ФЕДЕРАЦИИ</w:t>
      </w:r>
    </w:p>
    <w:p w14:paraId="0B0B71B2" w14:textId="77777777" w:rsidR="00D90359" w:rsidRDefault="003F60B7">
      <w:pPr>
        <w:suppressAutoHyphens/>
        <w:spacing w:after="16" w:line="266" w:lineRule="auto"/>
        <w:ind w:left="895" w:hanging="29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649D47B1" w14:textId="77777777" w:rsidR="00D90359" w:rsidRDefault="003F60B7">
      <w:pPr>
        <w:suppressAutoHyphens/>
        <w:spacing w:after="0"/>
        <w:ind w:right="4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«Московский технический университет связи и информатики» </w:t>
      </w:r>
    </w:p>
    <w:p w14:paraId="29D6B04F" w14:textId="77777777" w:rsidR="00D90359" w:rsidRDefault="003F60B7">
      <w:pPr>
        <w:suppressAutoHyphens/>
        <w:spacing w:after="0"/>
        <w:ind w:left="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672A6659" w14:textId="46BEFD4E" w:rsidR="00D90359" w:rsidRDefault="00CE55D7">
      <w:pPr>
        <w:suppressAutoHyphens/>
        <w:spacing w:after="58"/>
        <w:ind w:left="-29" w:right="-26"/>
        <w:rPr>
          <w:rFonts w:eastAsia="Times New Roman" w:cs="Times New Roman"/>
          <w:color w:val="000000"/>
          <w:lang w:eastAsia="ru-RU"/>
        </w:rPr>
      </w:pPr>
      <w:r>
        <w:rPr>
          <w:noProof/>
        </w:rPr>
      </w:r>
      <w:r>
        <w:pict w14:anchorId="313C082C">
          <v:group id="Group 3349" o:spid="_x0000_s1026" style="width:470.7pt;height:1.45pt;mso-position-horizontal-relative:char;mso-position-vertical-relative:line" coordsize="59778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">
            <v:shape id="Shape 4436" o:spid="_x0000_s1027" style="position:absolute;width:59778;height:183;visibility:visible;mso-wrap-style:square;v-text-anchor:top" coordsize="597801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" path="m,l5978018,r,18288l,18288,,e" fillcolor="black" stroked="f" strokeweight="0">
              <v:path arrowok="t" textboxrect="0,0,5980558,20810"/>
            </v:shape>
            <w10:anchorlock/>
          </v:group>
        </w:pict>
      </w:r>
    </w:p>
    <w:p w14:paraId="099D818D" w14:textId="77777777" w:rsidR="00D90359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Кафедра «Математическая кибернетика и информационные технологии»</w:t>
      </w:r>
    </w:p>
    <w:p w14:paraId="0A6959E7" w14:textId="77777777" w:rsidR="00D90359" w:rsidRDefault="003F60B7">
      <w:pPr>
        <w:suppressAutoHyphens/>
        <w:spacing w:after="57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100C5B58" w14:textId="77777777" w:rsidR="00D90359" w:rsidRDefault="003F60B7">
      <w:pPr>
        <w:suppressAutoHyphens/>
        <w:spacing w:after="25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  <w:r>
        <w:rPr>
          <w:rFonts w:eastAsia="Times New Roman" w:cs="Times New Roman"/>
          <w:b/>
          <w:color w:val="000000"/>
          <w:sz w:val="32"/>
          <w:lang w:eastAsia="ru-RU"/>
        </w:rPr>
        <w:tab/>
      </w:r>
    </w:p>
    <w:p w14:paraId="12F40E89" w14:textId="77777777" w:rsidR="00D90359" w:rsidRDefault="003F60B7">
      <w:pPr>
        <w:suppressAutoHyphens/>
        <w:spacing w:after="24"/>
        <w:ind w:left="77"/>
        <w:jc w:val="center"/>
        <w:rPr>
          <w:rFonts w:eastAsia="Times New Roman" w:cs="Times New Roman"/>
          <w:b/>
          <w:color w:val="000000"/>
          <w:sz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0A37501D" w14:textId="77777777" w:rsidR="00D90359" w:rsidRDefault="00D90359">
      <w:pPr>
        <w:suppressAutoHyphens/>
        <w:spacing w:after="24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08DEACE" w14:textId="77777777" w:rsidR="00D90359" w:rsidRDefault="003F60B7">
      <w:pPr>
        <w:suppressAutoHyphens/>
        <w:spacing w:after="168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189A1AF8" w14:textId="77777777" w:rsidR="00D90359" w:rsidRDefault="003F60B7">
      <w:pPr>
        <w:suppressAutoHyphens/>
        <w:spacing w:after="48"/>
        <w:ind w:left="11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40"/>
          <w:lang w:eastAsia="ru-RU"/>
        </w:rPr>
        <w:t xml:space="preserve">Лабораторная работа №1  </w:t>
      </w:r>
    </w:p>
    <w:p w14:paraId="5DAB6C7B" w14:textId="68CF440B" w:rsidR="00D90359" w:rsidRDefault="5FB5631D" w:rsidP="14B7E418">
      <w:pPr>
        <w:suppressAutoHyphens/>
        <w:spacing w:after="91"/>
        <w:ind w:left="77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«Постановка задачи и высокоуровневое проектирование»</w:t>
      </w:r>
    </w:p>
    <w:p w14:paraId="02EB378F" w14:textId="77777777" w:rsidR="00D90359" w:rsidRDefault="00D90359">
      <w:pPr>
        <w:suppressAutoHyphens/>
        <w:spacing w:after="91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6298613" w14:textId="77777777" w:rsidR="00D90359" w:rsidRDefault="003F60B7">
      <w:pPr>
        <w:suppressAutoHyphens/>
        <w:spacing w:after="89"/>
        <w:ind w:left="10" w:right="7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по дисциплине  </w:t>
      </w:r>
    </w:p>
    <w:p w14:paraId="02D696B7" w14:textId="22245FB1" w:rsidR="00D90359" w:rsidRDefault="518F38D8">
      <w:pPr>
        <w:suppressAutoHyphens/>
        <w:spacing w:after="16"/>
        <w:ind w:left="10" w:right="6" w:hanging="10"/>
        <w:jc w:val="center"/>
        <w:rPr>
          <w:rFonts w:eastAsia="Times New Roman" w:cs="Times New Roman"/>
          <w:color w:val="00000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«</w:t>
      </w:r>
      <w:r w:rsidR="1FAAFCE4"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Проектирование интеллектуальных информационных систем</w:t>
      </w: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» </w:t>
      </w:r>
    </w:p>
    <w:p w14:paraId="2BAC6FC9" w14:textId="77777777" w:rsidR="00D90359" w:rsidRDefault="003F60B7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156A6281" w14:textId="77777777" w:rsidR="00D90359" w:rsidRDefault="003F60B7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20876B09" w14:textId="77777777" w:rsidR="00D90359" w:rsidRDefault="003F60B7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10146664" w14:textId="77777777" w:rsidR="00D90359" w:rsidRDefault="003F60B7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6A05A809" w14:textId="77777777" w:rsidR="00D90359" w:rsidRDefault="00D90359">
      <w:pPr>
        <w:suppressAutoHyphens/>
        <w:spacing w:after="24"/>
        <w:rPr>
          <w:rFonts w:eastAsia="Times New Roman" w:cs="Times New Roman"/>
          <w:color w:val="000000"/>
          <w:sz w:val="32"/>
          <w:lang w:eastAsia="ru-RU"/>
        </w:rPr>
      </w:pPr>
    </w:p>
    <w:p w14:paraId="35BECA10" w14:textId="77777777" w:rsidR="00D90359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                                     Выполнил: студент гр. БВТ2201 </w:t>
      </w:r>
    </w:p>
    <w:p w14:paraId="2645B27D" w14:textId="77777777" w:rsidR="00D90359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Аблязов И.В. </w:t>
      </w:r>
    </w:p>
    <w:p w14:paraId="5A39BBE3" w14:textId="77777777" w:rsidR="00D90359" w:rsidRDefault="00D90359">
      <w:pPr>
        <w:suppressAutoHyphens/>
        <w:spacing w:after="60"/>
        <w:rPr>
          <w:rFonts w:eastAsia="Times New Roman" w:cs="Times New Roman"/>
          <w:color w:val="000000"/>
          <w:lang w:eastAsia="ru-RU"/>
        </w:rPr>
      </w:pPr>
    </w:p>
    <w:p w14:paraId="3485B65A" w14:textId="77777777" w:rsidR="00D90359" w:rsidRDefault="003F60B7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                                                                                                           </w:t>
      </w:r>
      <w:r>
        <w:rPr>
          <w:rFonts w:eastAsia="Times New Roman" w:cs="Times New Roman"/>
          <w:color w:val="000000"/>
          <w:lang w:eastAsia="ru-RU"/>
        </w:rPr>
        <w:t xml:space="preserve">Проверил: </w:t>
      </w:r>
    </w:p>
    <w:p w14:paraId="41C8F396" w14:textId="77777777" w:rsidR="00D90359" w:rsidRDefault="00D90359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</w:p>
    <w:p w14:paraId="5B68B9CD" w14:textId="77777777" w:rsidR="00D90359" w:rsidRDefault="003F60B7">
      <w:pPr>
        <w:suppressAutoHyphens/>
        <w:spacing w:after="16"/>
        <w:rPr>
          <w:rFonts w:eastAsia="Times New Roman" w:cs="Times New Roman"/>
          <w:color w:val="000000"/>
          <w:sz w:val="24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0D0B940D" w14:textId="77777777" w:rsidR="00D90359" w:rsidRDefault="00D90359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617B7D6D" w14:textId="0D653D4B" w:rsidR="00D90359" w:rsidRDefault="003F60B7">
      <w:pPr>
        <w:suppressAutoHyphens/>
        <w:jc w:val="center"/>
        <w:rPr>
          <w:rFonts w:eastAsia="Times New Roman" w:cs="Times New Roman"/>
          <w:color w:val="000000"/>
          <w:lang w:eastAsia="ru-RU"/>
        </w:rPr>
      </w:pPr>
      <w:r>
        <w:br/>
      </w:r>
      <w:r w:rsidR="518F38D8" w:rsidRPr="518F38D8">
        <w:rPr>
          <w:rFonts w:eastAsia="Times New Roman" w:cs="Times New Roman"/>
          <w:color w:val="000000" w:themeColor="text1"/>
          <w:lang w:eastAsia="ru-RU"/>
        </w:rPr>
        <w:t>Москва, 2026 г.</w:t>
      </w:r>
    </w:p>
    <w:p w14:paraId="2D65E404" w14:textId="77777777" w:rsidR="00D90359" w:rsidRDefault="003F60B7">
      <w:pPr>
        <w:pStyle w:val="1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ОСНОВНАЯ ЧАСТЬ</w:t>
      </w:r>
    </w:p>
    <w:p w14:paraId="0E27B00A" w14:textId="77777777" w:rsidR="00D90359" w:rsidRDefault="00D90359">
      <w:pPr>
        <w:rPr>
          <w:lang w:eastAsia="ru-RU"/>
        </w:rPr>
      </w:pPr>
    </w:p>
    <w:p w14:paraId="3323FAB0" w14:textId="77777777" w:rsidR="00D90359" w:rsidRDefault="003F60B7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>Цель работы:</w:t>
      </w:r>
    </w:p>
    <w:p w14:paraId="5F4E3538" w14:textId="15DFFBDE" w:rsidR="00D90359" w:rsidRDefault="3D4CE8E8">
      <w:pPr>
        <w:spacing w:after="0" w:line="360" w:lineRule="auto"/>
        <w:ind w:firstLine="709"/>
        <w:jc w:val="both"/>
      </w:pPr>
      <w:r>
        <w:t>Освоить этапы начального проектирования ML-системы:</w:t>
      </w:r>
    </w:p>
    <w:p w14:paraId="65013DB9" w14:textId="15A133FA" w:rsidR="00D90359" w:rsidRDefault="3D4CE8E8">
      <w:pPr>
        <w:spacing w:after="0" w:line="360" w:lineRule="auto"/>
        <w:ind w:firstLine="709"/>
        <w:jc w:val="both"/>
      </w:pPr>
      <w:r>
        <w:t xml:space="preserve">    • выбор и обоснование темы</w:t>
      </w:r>
    </w:p>
    <w:p w14:paraId="3C8AEE78" w14:textId="6333A192" w:rsidR="00D90359" w:rsidRDefault="3D4CE8E8">
      <w:pPr>
        <w:spacing w:after="0" w:line="360" w:lineRule="auto"/>
        <w:ind w:firstLine="709"/>
        <w:jc w:val="both"/>
      </w:pPr>
      <w:r>
        <w:t xml:space="preserve">    • перевод бизнес-задачи в задачу машинного обучения</w:t>
      </w:r>
    </w:p>
    <w:p w14:paraId="4678B79E" w14:textId="544B181C" w:rsidR="00D90359" w:rsidRDefault="3D4CE8E8">
      <w:pPr>
        <w:spacing w:after="0" w:line="360" w:lineRule="auto"/>
        <w:ind w:firstLine="709"/>
        <w:jc w:val="both"/>
      </w:pPr>
      <w:r>
        <w:t xml:space="preserve">    • определение метрик успеха</w:t>
      </w:r>
    </w:p>
    <w:p w14:paraId="0E3FC0EB" w14:textId="167208DA" w:rsidR="00D90359" w:rsidRDefault="3D4CE8E8">
      <w:pPr>
        <w:spacing w:after="0" w:line="360" w:lineRule="auto"/>
        <w:ind w:firstLine="709"/>
        <w:jc w:val="both"/>
      </w:pPr>
      <w:r>
        <w:t xml:space="preserve">    • анализ доступных данных</w:t>
      </w:r>
    </w:p>
    <w:p w14:paraId="4CA3F637" w14:textId="3CB43853" w:rsidR="00D90359" w:rsidRDefault="3D4CE8E8">
      <w:pPr>
        <w:spacing w:after="0" w:line="360" w:lineRule="auto"/>
        <w:ind w:firstLine="709"/>
        <w:jc w:val="both"/>
      </w:pPr>
      <w:r>
        <w:t xml:space="preserve">    • построение высокоуровневой архитектуры будущего сервиса</w:t>
      </w:r>
    </w:p>
    <w:p w14:paraId="6DA882DC" w14:textId="1B8ACB98" w:rsidR="00D90359" w:rsidRDefault="3D4CE8E8">
      <w:pPr>
        <w:spacing w:after="0" w:line="360" w:lineRule="auto"/>
        <w:ind w:firstLine="709"/>
        <w:jc w:val="both"/>
      </w:pPr>
      <w:r>
        <w:t xml:space="preserve">    • документирование предварительных технологических решений</w:t>
      </w:r>
    </w:p>
    <w:p w14:paraId="60061E4C" w14:textId="77777777" w:rsidR="00D90359" w:rsidRDefault="00D90359">
      <w:pPr>
        <w:spacing w:after="0" w:line="360" w:lineRule="auto"/>
        <w:ind w:firstLine="709"/>
        <w:jc w:val="both"/>
      </w:pPr>
    </w:p>
    <w:p w14:paraId="7E10833C" w14:textId="77777777" w:rsidR="00D90359" w:rsidRDefault="14B7E41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14B7E41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</w:t>
      </w:r>
    </w:p>
    <w:p w14:paraId="132F68A7" w14:textId="510B83C1" w:rsidR="2AD39BC4" w:rsidRDefault="2AD39BC4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1.</w:t>
      </w:r>
      <w:r w:rsidR="3400D751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Выбор темы</w:t>
      </w:r>
    </w:p>
    <w:p w14:paraId="5645FE88" w14:textId="6F70B8AF" w:rsidR="00D90359" w:rsidRDefault="24C5608A" w:rsidP="518F38D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Темой индивидуального проекта была выбрана “</w:t>
      </w:r>
      <w:r w:rsidR="603A4A62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Умное хранилище сканов</w:t>
      </w:r>
      <w:r w:rsidR="3F7D5E05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”. </w:t>
      </w:r>
    </w:p>
    <w:p w14:paraId="24EF8965" w14:textId="30494D79" w:rsidR="14B7E418" w:rsidRDefault="14B7E418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B21B7DE" w14:textId="0EC55D68" w:rsidR="72E29F65" w:rsidRDefault="72E29F65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Шаг </w:t>
      </w:r>
      <w:r w:rsidR="1AA333E4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2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6F87C863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Формулировка бизнес-задач и её ML-интерпретация</w:t>
      </w:r>
    </w:p>
    <w:p w14:paraId="3B66C4CD" w14:textId="3D03B67C" w:rsidR="6F87C863" w:rsidRDefault="6F87C863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Данный сервис решает проблему хранения большого количества сканов</w:t>
      </w:r>
      <w:r w:rsidR="39270C3C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документов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без возможности</w:t>
      </w:r>
      <w:r w:rsidR="2EDAC9DE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их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сортировки </w:t>
      </w:r>
      <w:r w:rsidR="45FD8DE6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по контексту (имя документа; дата подписания; оплаченная сумма).</w:t>
      </w:r>
    </w:p>
    <w:p w14:paraId="0006584E" w14:textId="20D6FB8E" w:rsidR="073F1232" w:rsidRDefault="073F1232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Выгода формируется из сокращения времени на </w:t>
      </w:r>
      <w:r w:rsidR="3C5ED35E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обработку документов на основе определенных метаданных. Основными получателями являются бухгалтеры, юристы и администраторы.</w:t>
      </w:r>
    </w:p>
    <w:p w14:paraId="51428F31" w14:textId="410191E0" w:rsidR="45D3EE24" w:rsidRDefault="45D3EE24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Машинное обучение в данной задаче используется для автоматического выделения метаданных скана (имя документа, дата подписания, сумма).</w:t>
      </w:r>
    </w:p>
    <w:p w14:paraId="344111F0" w14:textId="3D55A5DB" w:rsidR="63A9389D" w:rsidRDefault="63A9389D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качестве входных данных выступают ск</w:t>
      </w:r>
      <w:r w:rsid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аны документов в форматах .png</w:t>
      </w:r>
      <w:r w:rsidR="00524877" w:rsidRP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, .</w:t>
      </w:r>
      <w:r w:rsid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pdf</w:t>
      </w:r>
      <w:r w:rsidR="00524877" w:rsidRP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.jpg. На выход системы </w:t>
      </w:r>
      <w:r w:rsidR="00A9E58E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поступают: фото скана, наименование документа, дата подписания/оформления документа, </w:t>
      </w:r>
      <w:r w:rsidR="76898E3E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оплаченная денежная сумма.</w:t>
      </w:r>
    </w:p>
    <w:p w14:paraId="37DF04A9" w14:textId="26F4009E" w:rsidR="14B7E418" w:rsidRDefault="76898E3E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3.</w:t>
      </w:r>
      <w:r w:rsidR="539F829B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Определение метрик качества</w:t>
      </w:r>
    </w:p>
    <w:p w14:paraId="7E28D866" w14:textId="6BDECD39" w:rsidR="20A29429" w:rsidRDefault="20A29429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В качестве бизнес-метрик стоит выделить:</w:t>
      </w:r>
    </w:p>
    <w:p w14:paraId="2C765D9D" w14:textId="70EDA8E9" w:rsidR="00524877" w:rsidRDefault="00524877" w:rsidP="3AF03335">
      <w:pPr>
        <w:pStyle w:val="af4"/>
        <w:numPr>
          <w:ilvl w:val="0"/>
          <w:numId w:val="2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Увеличение числа обработанных сканов за рабочее время.</w:t>
      </w:r>
    </w:p>
    <w:p w14:paraId="6C5E8CC3" w14:textId="532696F1" w:rsidR="6F5171A6" w:rsidRDefault="6F5171A6" w:rsidP="7DFCF790">
      <w:pPr>
        <w:pStyle w:val="af4"/>
        <w:numPr>
          <w:ilvl w:val="0"/>
          <w:numId w:val="2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7DFCF79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Повышение скорости анализа </w:t>
      </w:r>
      <w:r w:rsidR="02398A24" w:rsidRPr="7DFCF79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 поиска изученных сканов</w:t>
      </w:r>
      <w:r w:rsid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16AF3080" w14:textId="0665C83F" w:rsidR="00524877" w:rsidRPr="00524877" w:rsidRDefault="00524877" w:rsidP="00524877">
      <w:pPr>
        <w:spacing w:after="0" w:line="360" w:lineRule="auto"/>
        <w:ind w:firstLine="708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Данные бизнес-метрики напрямую сказываются на объеме возможной проделанной работы за единицу времени</w:t>
      </w:r>
      <w:r w:rsidRP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что может</w:t>
      </w:r>
      <w:r w:rsidRP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увеличить входящий поток документов без пропорционального расширения штата сотрудников.</w:t>
      </w:r>
    </w:p>
    <w:p w14:paraId="1B85BA50" w14:textId="3F0CD346" w:rsidR="0F1621FD" w:rsidRDefault="0F1621FD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качестве ML-метрик были выбраны:</w:t>
      </w:r>
    </w:p>
    <w:p w14:paraId="22747F76" w14:textId="7B1578A4" w:rsidR="0F1621FD" w:rsidRDefault="0F1621FD" w:rsidP="3AF03335">
      <w:pPr>
        <w:pStyle w:val="af4"/>
        <w:numPr>
          <w:ilvl w:val="0"/>
          <w:numId w:val="1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F1-оценка</w:t>
      </w:r>
    </w:p>
    <w:p w14:paraId="5ADAB421" w14:textId="57944F6D" w:rsidR="5F607FF4" w:rsidRDefault="5F607FF4" w:rsidP="3AF03335">
      <w:pPr>
        <w:pStyle w:val="af4"/>
        <w:numPr>
          <w:ilvl w:val="0"/>
          <w:numId w:val="1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52487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Точность распознания символов (</w:t>
      </w:r>
      <w:r w:rsidRPr="3AF03335">
        <w:rPr>
          <w:lang w:val="en-US"/>
        </w:rPr>
        <w:t>Character</w:t>
      </w:r>
      <w:r w:rsidRPr="00524877">
        <w:t xml:space="preserve"> </w:t>
      </w:r>
      <w:r w:rsidRPr="3AF03335">
        <w:rPr>
          <w:lang w:val="en-US"/>
        </w:rPr>
        <w:t>Error</w:t>
      </w:r>
      <w:r w:rsidRPr="00524877">
        <w:t xml:space="preserve"> </w:t>
      </w:r>
      <w:r w:rsidRPr="3AF03335">
        <w:rPr>
          <w:lang w:val="en-US"/>
        </w:rPr>
        <w:t>Rate</w:t>
      </w:r>
      <w:r w:rsidRPr="00524877">
        <w:t>)</w:t>
      </w:r>
    </w:p>
    <w:p w14:paraId="12057AA8" w14:textId="266C2550" w:rsidR="37F88084" w:rsidRDefault="37F88084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Данные ML-метрики сказываются на том, как часто пользователю предстоит вручную изменять </w:t>
      </w:r>
      <w:r w:rsidR="0166E679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отобранные системой метаданные.</w:t>
      </w:r>
    </w:p>
    <w:p w14:paraId="5A666933" w14:textId="63855439" w:rsidR="3AF03335" w:rsidRDefault="3AF03335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3B1045C" w14:textId="33205099" w:rsidR="762A7730" w:rsidRDefault="762A7730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4.</w:t>
      </w:r>
      <w:r w:rsidR="6557C3A7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Источник данных и EDA</w:t>
      </w:r>
    </w:p>
    <w:p w14:paraId="5A9500E6" w14:textId="6B48ACCD" w:rsidR="6190D975" w:rsidRDefault="6190D975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Источником данных выступают наборы данных SROIE, CORD, FUNSD (</w:t>
      </w:r>
      <w:r w:rsidR="29B80D24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сканы 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анкет, форм</w:t>
      </w:r>
      <w:r w:rsidR="6352CEBE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 чеков).</w:t>
      </w:r>
    </w:p>
    <w:p w14:paraId="6C842394" w14:textId="47A4C3B9" w:rsidR="59123942" w:rsidRDefault="59123942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Датасет SROIE состоит из 900+ сканов чеков, </w:t>
      </w:r>
      <w:r w:rsidR="5B5EDDA7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использующих в качестве валюты малайзийские ринггиты (MYR).</w:t>
      </w:r>
    </w:p>
    <w:p w14:paraId="7616F0EB" w14:textId="6FD3D1DB" w:rsidR="14B7E418" w:rsidRDefault="6F152576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Датасет CORD состоит из ~900 фотографий чеков без информации о месте оформлении чека, наименования услуги и </w:t>
      </w:r>
      <w:r w:rsidR="018F898E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использованной валюте.</w:t>
      </w:r>
    </w:p>
    <w:p w14:paraId="460DB05F" w14:textId="0A27A5A1" w:rsidR="509951AB" w:rsidRDefault="509951AB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Датасет FUNSD состоит из 200 сканов </w:t>
      </w:r>
      <w:r w:rsidR="78006718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форм 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 анкет</w:t>
      </w:r>
      <w:r w:rsidR="2C7AA0F4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из различных </w:t>
      </w:r>
      <w:r w:rsidR="34D258F8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общественных </w:t>
      </w:r>
      <w:r w:rsidR="2C7AA0F4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сфер.</w:t>
      </w:r>
    </w:p>
    <w:p w14:paraId="09BFCC37" w14:textId="641BD9E3" w:rsidR="00524877" w:rsidRPr="00B9548C" w:rsidRDefault="00524877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результате анализа был выбран набор данных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SROIE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из-за удобства в едином формате документов. Документы представлены исключительно в 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jpg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формате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который будет переведен в 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png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 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pdf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форматы для выполнения поставленной задачи. Каждый чек несет себе информацию о компании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времени</w:t>
      </w:r>
      <w:r w:rsidR="00B9548C" w:rsidRP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B9548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адресе и конечной сумме.</w:t>
      </w:r>
    </w:p>
    <w:p w14:paraId="3FA8D2A3" w14:textId="012B4B03" w:rsidR="03D4FDDB" w:rsidRDefault="03D4FDDB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5.</w:t>
      </w:r>
      <w:r w:rsidR="2F35BEC7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Проектирование высокоуровневой архитектуры системы</w:t>
      </w:r>
    </w:p>
    <w:p w14:paraId="19084E6A" w14:textId="7F7782AC" w:rsidR="70BB7DD9" w:rsidRDefault="0F0E6BE5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7DFCF79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результате проектирования архитектуры системы была разраб</w:t>
      </w:r>
      <w:r w:rsidR="498224F6" w:rsidRPr="7DFCF79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отана следующая контекстная диаграмма:</w:t>
      </w:r>
    </w:p>
    <w:p w14:paraId="4714F395" w14:textId="096C7789" w:rsidR="70BB7DD9" w:rsidRDefault="00B9548C" w:rsidP="3AF03335">
      <w:pPr>
        <w:spacing w:after="0" w:line="360" w:lineRule="auto"/>
        <w:jc w:val="center"/>
      </w:pPr>
      <w:r w:rsidRPr="00B9548C">
        <w:rPr>
          <w:noProof/>
        </w:rPr>
        <w:lastRenderedPageBreak/>
        <w:drawing>
          <wp:inline distT="0" distB="0" distL="0" distR="0" wp14:anchorId="21328263" wp14:editId="5672082C">
            <wp:extent cx="6120130" cy="2222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8224F6">
        <w:t>Рис. 1. Контекстная диаграмма сервиса</w:t>
      </w:r>
    </w:p>
    <w:p w14:paraId="21C5EC0D" w14:textId="7E41FF4F" w:rsidR="14B7E418" w:rsidRDefault="14B7E418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AD23BA6" w14:textId="77777777" w:rsidR="00405DA2" w:rsidRDefault="00405DA2" w:rsidP="00405DA2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Веб-сервис является основным проводником между системой и пользователем, предлагая посетителям загружать сканы для обработки и последующей работе с ними в файловой системе сервиса.</w:t>
      </w:r>
    </w:p>
    <w:p w14:paraId="2E471C2F" w14:textId="77777777" w:rsidR="00405DA2" w:rsidRDefault="00405DA2" w:rsidP="00405DA2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Сервер с OCR принимает данные с веб-сервиса с помощью HTTP запросов, после чего OCR распознает основные метаданные и передает основной документ с контекстной информацией в базу данных на хранение через TCP/IP протоколы.</w:t>
      </w:r>
    </w:p>
    <w:p w14:paraId="7910F87C" w14:textId="77777777" w:rsidR="00405DA2" w:rsidRDefault="00405DA2" w:rsidP="00405DA2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7DFCF79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Сканы текущего пользователя передаются через backend сервер в основной веб-сервис. Хранилище всех сканов может быть использовано в дальнейшем для дообучения модели с целью оптимизации ML и бизнес метрик.</w:t>
      </w:r>
    </w:p>
    <w:p w14:paraId="6A003A15" w14:textId="77777777" w:rsidR="00405DA2" w:rsidRDefault="00405DA2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AE94350" w14:textId="654005D7" w:rsidR="70BB7DD9" w:rsidRDefault="70BB7DD9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6.</w:t>
      </w:r>
      <w:r w:rsidR="2F4C4EF2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Выделение модулей и протоколов взаимодействия</w:t>
      </w:r>
    </w:p>
    <w:p w14:paraId="17DC6062" w14:textId="3494A616" w:rsidR="40DFE26F" w:rsidRDefault="00405DA2" w:rsidP="00405DA2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реализации поставленной схемы необходимо воссоздать описанную структуру с использованием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frontend</w:t>
      </w:r>
      <w:r w:rsidRPr="00405D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backednd</w:t>
      </w:r>
      <w:r w:rsidRPr="00405D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OCR</w:t>
      </w:r>
      <w:r w:rsidRPr="00405D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 БД частями.</w:t>
      </w:r>
    </w:p>
    <w:p w14:paraId="0726639F" w14:textId="34503210" w:rsidR="6E8C1447" w:rsidRPr="00CE55D7" w:rsidRDefault="6E8C1447" w:rsidP="7DFCF79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7DFCF79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На рисунке 2 представлен пайплайн работы </w:t>
      </w:r>
      <w:r w:rsidR="00405D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всего сервиса</w:t>
      </w:r>
      <w:r w:rsidR="00405D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ab/>
      </w:r>
    </w:p>
    <w:p w14:paraId="515F015A" w14:textId="32726155" w:rsidR="6E8C1447" w:rsidRPr="003F60B7" w:rsidRDefault="003F60B7" w:rsidP="7DFCF790">
      <w:pPr>
        <w:spacing w:after="0" w:line="360" w:lineRule="auto"/>
        <w:jc w:val="center"/>
      </w:pPr>
      <w:r w:rsidRPr="003F60B7">
        <w:rPr>
          <w:noProof/>
        </w:rPr>
        <w:lastRenderedPageBreak/>
        <w:drawing>
          <wp:inline distT="0" distB="0" distL="0" distR="0" wp14:anchorId="73ABAEBC" wp14:editId="089609A4">
            <wp:extent cx="6120130" cy="37261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C1447">
        <w:t xml:space="preserve">Рис. 2. Пайплан </w:t>
      </w:r>
      <w:r>
        <w:t>сервиса</w:t>
      </w:r>
    </w:p>
    <w:p w14:paraId="53F6D692" w14:textId="7DEFD53F" w:rsidR="14B7E418" w:rsidRDefault="14B7E418" w:rsidP="3AF03335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355D460" w14:textId="46A674BD" w:rsidR="00CE55D7" w:rsidRDefault="00CE55D7" w:rsidP="00CE55D7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Пользователь при загрузке документа отправляет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POST</w:t>
      </w:r>
      <w:r w:rsidRPr="00CE55D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запрос на сервер. Полученное изображение подается на распознание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OCR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для распознания текста. Далее распознанный текст переходит в алгоритм выявления метаданных для выведения полезной информации. После обработки изображение с метаданными переходит в базу данных на хранение.</w:t>
      </w:r>
    </w:p>
    <w:p w14:paraId="7E67EADE" w14:textId="3F5CABBC" w:rsidR="00CE55D7" w:rsidRPr="00CE55D7" w:rsidRDefault="00CE55D7" w:rsidP="00CE55D7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При открытии страницы веб-сервиса направляется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GET</w:t>
      </w:r>
      <w:r w:rsidRPr="00CE55D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запрос на сервер. При помощи данного запроса происходит получение всех сканов текущего пользователя с базы данных для выведения всей файловой структуры пользователю.</w:t>
      </w:r>
    </w:p>
    <w:p w14:paraId="6696E29D" w14:textId="77777777" w:rsidR="00CE55D7" w:rsidRDefault="00CE55D7" w:rsidP="3AF03335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DFC06C8" w14:textId="79A1083B" w:rsidR="1F7C3263" w:rsidRDefault="1F7C3263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7.</w:t>
      </w:r>
      <w:r w:rsidR="69FAC8BE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Предварительный выбор технологий и их обоснование</w:t>
      </w:r>
    </w:p>
    <w:p w14:paraId="690CC8A0" w14:textId="4A6BBA59" w:rsidR="003F60B7" w:rsidRPr="003F60B7" w:rsidRDefault="003F60B7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написания веб-составляющей сервиса был выбран фреймворк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React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на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TypeScript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React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удобен в использовании из-за имеющегося опыта работы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 то время как для работы с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Vue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Angular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Django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будет необходимо время на знакомство с инструментом. Использование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TypeScript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обуславливается стро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гой типизацией</w:t>
      </w:r>
      <w:r w:rsidRPr="003F60B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которая облегчает процесс разработки при масштабировании проекта.</w:t>
      </w:r>
    </w:p>
    <w:p w14:paraId="34BC853E" w14:textId="63C9CB84" w:rsidR="00D814F0" w:rsidRPr="00D814F0" w:rsidRDefault="00D814F0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Серверная часть проекта представляет собой бекенд на фреймворке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FastAPI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с использованием модели для распознания текста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EasyOCR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FastAPI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был выбран из-за языка программирования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Python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что позволяет сократить время на разработку сервиса. Такие инструменты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как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Tornado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Django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Flask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не рассматривались из-за необходимости времени на ознакомление с ними. Модель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EasyOCR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была выбрана из-за показателей производительности системы (скорость и точность) и удобства использования с ЯП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Python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4F9180F0" w14:textId="77777777" w:rsidR="00D814F0" w:rsidRDefault="00D814F0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C0C45F1" w14:textId="55D060CB" w:rsidR="00D814F0" w:rsidRPr="00D814F0" w:rsidRDefault="00D814F0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 качестве базы данных используется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PostgreSQL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из-за имеющихся навыков работы и удобства в использовании на ЯП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Python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. Для использования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SQLite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или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MySQL</w:t>
      </w:r>
      <w:r w:rsidRPr="00D814F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необходимо время на ознакомления с базами данных.</w:t>
      </w:r>
    </w:p>
    <w:p w14:paraId="161AD591" w14:textId="361E3C11" w:rsidR="43898D8A" w:rsidRDefault="0CE7D01B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дальнейшем возможно внедрение яз</w:t>
      </w:r>
      <w:r w:rsidR="6203B77B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ыковых моделей для выделения контекста с целью добавления многообразия метаданных и улучшения поставленных метрик</w:t>
      </w:r>
      <w:r w:rsidR="3A6F35C0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7E278568" w14:textId="40F3165E" w:rsidR="518F38D8" w:rsidRDefault="518F38D8" w:rsidP="00D814F0">
      <w:r>
        <w:br w:type="page"/>
      </w:r>
    </w:p>
    <w:p w14:paraId="387FC4B8" w14:textId="77777777" w:rsidR="00D90359" w:rsidRDefault="003F60B7">
      <w:pPr>
        <w:pStyle w:val="1"/>
        <w:spacing w:before="0"/>
        <w:jc w:val="center"/>
        <w:rPr>
          <w:rFonts w:ascii="Times New Roman" w:hAnsi="Times New Roman" w:cs="Times New Roman"/>
          <w:color w:val="auto"/>
          <w:lang w:eastAsia="ru-RU"/>
        </w:rPr>
      </w:pPr>
      <w:r>
        <w:rPr>
          <w:rFonts w:ascii="Times New Roman" w:hAnsi="Times New Roman" w:cs="Times New Roman"/>
          <w:color w:val="auto"/>
          <w:lang w:eastAsia="ru-RU"/>
        </w:rPr>
        <w:lastRenderedPageBreak/>
        <w:t>ВЫВОД</w:t>
      </w:r>
    </w:p>
    <w:p w14:paraId="2946DB82" w14:textId="77777777" w:rsidR="00D90359" w:rsidRDefault="00D90359">
      <w:pPr>
        <w:rPr>
          <w:lang w:eastAsia="ru-RU"/>
        </w:rPr>
      </w:pPr>
    </w:p>
    <w:p w14:paraId="40752D07" w14:textId="3E2E4734" w:rsidR="00D90359" w:rsidRDefault="6F67BE29" w:rsidP="3AF03335">
      <w:pPr>
        <w:spacing w:after="0" w:line="360" w:lineRule="auto"/>
        <w:ind w:firstLine="709"/>
        <w:jc w:val="both"/>
        <w:rPr>
          <w:lang w:eastAsia="ru-RU"/>
        </w:rPr>
      </w:pPr>
      <w:r w:rsidRPr="3AF03335">
        <w:rPr>
          <w:lang w:eastAsia="ru-RU"/>
        </w:rPr>
        <w:t>В результате данной работы были освоены этапы начального проектирования ML-системы; выбрана и обоснована тема; выполнен перевод бизнес-задачи в задачу машинного обучения; оправданы метрики успе</w:t>
      </w:r>
      <w:r w:rsidR="3B07EECC" w:rsidRPr="3AF03335">
        <w:rPr>
          <w:lang w:eastAsia="ru-RU"/>
        </w:rPr>
        <w:t>ха; проанализированы доступные данные; построена высокоуровневая архитектура будущего сервиса; задокументировано предварительное те</w:t>
      </w:r>
      <w:r w:rsidR="48044FCE" w:rsidRPr="3AF03335">
        <w:rPr>
          <w:lang w:eastAsia="ru-RU"/>
        </w:rPr>
        <w:t>хнологическое решение.</w:t>
      </w:r>
    </w:p>
    <w:p w14:paraId="171979B1" w14:textId="528BE9F2" w:rsidR="00D90359" w:rsidRDefault="00D90359" w:rsidP="518F38D8">
      <w:pPr>
        <w:spacing w:after="0" w:line="360" w:lineRule="auto"/>
        <w:ind w:firstLine="709"/>
        <w:jc w:val="both"/>
        <w:rPr>
          <w:lang w:eastAsia="ru-RU"/>
        </w:rPr>
      </w:pPr>
    </w:p>
    <w:sectPr w:rsidR="00D90359">
      <w:footerReference w:type="even" r:id="rId10"/>
      <w:footerReference w:type="default" r:id="rId11"/>
      <w:footerReference w:type="first" r:id="rId12"/>
      <w:pgSz w:w="11906" w:h="16838"/>
      <w:pgMar w:top="1418" w:right="567" w:bottom="1418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E89E" w14:textId="77777777" w:rsidR="004228CA" w:rsidRDefault="004228CA">
      <w:pPr>
        <w:spacing w:after="0" w:line="240" w:lineRule="auto"/>
      </w:pPr>
      <w:r>
        <w:separator/>
      </w:r>
    </w:p>
  </w:endnote>
  <w:endnote w:type="continuationSeparator" w:id="0">
    <w:p w14:paraId="6A92DB11" w14:textId="77777777" w:rsidR="004228CA" w:rsidRDefault="0042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3F60B7" w:rsidRDefault="003F60B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983902"/>
      <w:docPartObj>
        <w:docPartGallery w:val="Page Numbers (Bottom of Page)"/>
        <w:docPartUnique/>
      </w:docPartObj>
    </w:sdtPr>
    <w:sdtContent>
      <w:p w14:paraId="5258BE6D" w14:textId="77777777" w:rsidR="003F60B7" w:rsidRDefault="003F60B7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D814F0">
          <w:rPr>
            <w:noProof/>
          </w:rPr>
          <w:t>6</w:t>
        </w:r>
        <w:r>
          <w:fldChar w:fldCharType="end"/>
        </w:r>
      </w:p>
    </w:sdtContent>
  </w:sdt>
  <w:p w14:paraId="110FFD37" w14:textId="77777777" w:rsidR="003F60B7" w:rsidRDefault="003F60B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9379" w14:textId="77777777" w:rsidR="003F60B7" w:rsidRDefault="003F60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19F6" w14:textId="77777777" w:rsidR="004228CA" w:rsidRDefault="004228CA">
      <w:pPr>
        <w:spacing w:after="0" w:line="240" w:lineRule="auto"/>
      </w:pPr>
      <w:r>
        <w:separator/>
      </w:r>
    </w:p>
  </w:footnote>
  <w:footnote w:type="continuationSeparator" w:id="0">
    <w:p w14:paraId="2AFD4146" w14:textId="77777777" w:rsidR="004228CA" w:rsidRDefault="00422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54BB"/>
    <w:multiLevelType w:val="hybridMultilevel"/>
    <w:tmpl w:val="197E63D8"/>
    <w:lvl w:ilvl="0" w:tplc="D4101CE2">
      <w:start w:val="1"/>
      <w:numFmt w:val="decimal"/>
      <w:lvlText w:val="%1."/>
      <w:lvlJc w:val="left"/>
      <w:pPr>
        <w:ind w:left="1069" w:hanging="360"/>
      </w:pPr>
    </w:lvl>
    <w:lvl w:ilvl="1" w:tplc="734CA900">
      <w:start w:val="1"/>
      <w:numFmt w:val="lowerLetter"/>
      <w:lvlText w:val="%2."/>
      <w:lvlJc w:val="left"/>
      <w:pPr>
        <w:ind w:left="1789" w:hanging="360"/>
      </w:pPr>
    </w:lvl>
    <w:lvl w:ilvl="2" w:tplc="EFA89BDC">
      <w:start w:val="1"/>
      <w:numFmt w:val="lowerRoman"/>
      <w:lvlText w:val="%3."/>
      <w:lvlJc w:val="right"/>
      <w:pPr>
        <w:ind w:left="2509" w:hanging="180"/>
      </w:pPr>
    </w:lvl>
    <w:lvl w:ilvl="3" w:tplc="B6B83DA6">
      <w:start w:val="1"/>
      <w:numFmt w:val="decimal"/>
      <w:lvlText w:val="%4."/>
      <w:lvlJc w:val="left"/>
      <w:pPr>
        <w:ind w:left="3229" w:hanging="360"/>
      </w:pPr>
    </w:lvl>
    <w:lvl w:ilvl="4" w:tplc="741CAF44">
      <w:start w:val="1"/>
      <w:numFmt w:val="lowerLetter"/>
      <w:lvlText w:val="%5."/>
      <w:lvlJc w:val="left"/>
      <w:pPr>
        <w:ind w:left="3949" w:hanging="360"/>
      </w:pPr>
    </w:lvl>
    <w:lvl w:ilvl="5" w:tplc="6DBC5362">
      <w:start w:val="1"/>
      <w:numFmt w:val="lowerRoman"/>
      <w:lvlText w:val="%6."/>
      <w:lvlJc w:val="right"/>
      <w:pPr>
        <w:ind w:left="4669" w:hanging="180"/>
      </w:pPr>
    </w:lvl>
    <w:lvl w:ilvl="6" w:tplc="39E46766">
      <w:start w:val="1"/>
      <w:numFmt w:val="decimal"/>
      <w:lvlText w:val="%7."/>
      <w:lvlJc w:val="left"/>
      <w:pPr>
        <w:ind w:left="5389" w:hanging="360"/>
      </w:pPr>
    </w:lvl>
    <w:lvl w:ilvl="7" w:tplc="5380D3A0">
      <w:start w:val="1"/>
      <w:numFmt w:val="lowerLetter"/>
      <w:lvlText w:val="%8."/>
      <w:lvlJc w:val="left"/>
      <w:pPr>
        <w:ind w:left="6109" w:hanging="360"/>
      </w:pPr>
    </w:lvl>
    <w:lvl w:ilvl="8" w:tplc="311EBCAC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2D05D6C"/>
    <w:multiLevelType w:val="hybridMultilevel"/>
    <w:tmpl w:val="D5D4C58E"/>
    <w:lvl w:ilvl="0" w:tplc="9506A1A6">
      <w:start w:val="1"/>
      <w:numFmt w:val="decimal"/>
      <w:lvlText w:val="%1."/>
      <w:lvlJc w:val="left"/>
      <w:pPr>
        <w:ind w:left="1069" w:hanging="360"/>
      </w:pPr>
    </w:lvl>
    <w:lvl w:ilvl="1" w:tplc="E8FA776A">
      <w:start w:val="1"/>
      <w:numFmt w:val="lowerLetter"/>
      <w:lvlText w:val="%2."/>
      <w:lvlJc w:val="left"/>
      <w:pPr>
        <w:ind w:left="1789" w:hanging="360"/>
      </w:pPr>
    </w:lvl>
    <w:lvl w:ilvl="2" w:tplc="94DC62DA">
      <w:start w:val="1"/>
      <w:numFmt w:val="lowerRoman"/>
      <w:lvlText w:val="%3."/>
      <w:lvlJc w:val="right"/>
      <w:pPr>
        <w:ind w:left="2509" w:hanging="180"/>
      </w:pPr>
    </w:lvl>
    <w:lvl w:ilvl="3" w:tplc="CCC06ACA">
      <w:start w:val="1"/>
      <w:numFmt w:val="decimal"/>
      <w:lvlText w:val="%4."/>
      <w:lvlJc w:val="left"/>
      <w:pPr>
        <w:ind w:left="3229" w:hanging="360"/>
      </w:pPr>
    </w:lvl>
    <w:lvl w:ilvl="4" w:tplc="388CD520">
      <w:start w:val="1"/>
      <w:numFmt w:val="lowerLetter"/>
      <w:lvlText w:val="%5."/>
      <w:lvlJc w:val="left"/>
      <w:pPr>
        <w:ind w:left="3949" w:hanging="360"/>
      </w:pPr>
    </w:lvl>
    <w:lvl w:ilvl="5" w:tplc="CC32277C">
      <w:start w:val="1"/>
      <w:numFmt w:val="lowerRoman"/>
      <w:lvlText w:val="%6."/>
      <w:lvlJc w:val="right"/>
      <w:pPr>
        <w:ind w:left="4669" w:hanging="180"/>
      </w:pPr>
    </w:lvl>
    <w:lvl w:ilvl="6" w:tplc="19C01E4C">
      <w:start w:val="1"/>
      <w:numFmt w:val="decimal"/>
      <w:lvlText w:val="%7."/>
      <w:lvlJc w:val="left"/>
      <w:pPr>
        <w:ind w:left="5389" w:hanging="360"/>
      </w:pPr>
    </w:lvl>
    <w:lvl w:ilvl="7" w:tplc="A2344FE6">
      <w:start w:val="1"/>
      <w:numFmt w:val="lowerLetter"/>
      <w:lvlText w:val="%8."/>
      <w:lvlJc w:val="left"/>
      <w:pPr>
        <w:ind w:left="6109" w:hanging="360"/>
      </w:pPr>
    </w:lvl>
    <w:lvl w:ilvl="8" w:tplc="AA9474F6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7342043"/>
    <w:multiLevelType w:val="hybridMultilevel"/>
    <w:tmpl w:val="5B367FCA"/>
    <w:lvl w:ilvl="0" w:tplc="F6581232">
      <w:start w:val="1"/>
      <w:numFmt w:val="decimal"/>
      <w:lvlText w:val="%1."/>
      <w:lvlJc w:val="left"/>
      <w:pPr>
        <w:ind w:left="1069" w:hanging="360"/>
      </w:pPr>
    </w:lvl>
    <w:lvl w:ilvl="1" w:tplc="7C8EF3DA">
      <w:start w:val="1"/>
      <w:numFmt w:val="lowerLetter"/>
      <w:lvlText w:val="%2."/>
      <w:lvlJc w:val="left"/>
      <w:pPr>
        <w:ind w:left="1789" w:hanging="360"/>
      </w:pPr>
    </w:lvl>
    <w:lvl w:ilvl="2" w:tplc="B748EC18">
      <w:start w:val="1"/>
      <w:numFmt w:val="lowerRoman"/>
      <w:lvlText w:val="%3."/>
      <w:lvlJc w:val="right"/>
      <w:pPr>
        <w:ind w:left="2509" w:hanging="180"/>
      </w:pPr>
    </w:lvl>
    <w:lvl w:ilvl="3" w:tplc="0A0E13BC">
      <w:start w:val="1"/>
      <w:numFmt w:val="decimal"/>
      <w:lvlText w:val="%4."/>
      <w:lvlJc w:val="left"/>
      <w:pPr>
        <w:ind w:left="3229" w:hanging="360"/>
      </w:pPr>
    </w:lvl>
    <w:lvl w:ilvl="4" w:tplc="54FA7DB8">
      <w:start w:val="1"/>
      <w:numFmt w:val="lowerLetter"/>
      <w:lvlText w:val="%5."/>
      <w:lvlJc w:val="left"/>
      <w:pPr>
        <w:ind w:left="3949" w:hanging="360"/>
      </w:pPr>
    </w:lvl>
    <w:lvl w:ilvl="5" w:tplc="5ED6ACAC">
      <w:start w:val="1"/>
      <w:numFmt w:val="lowerRoman"/>
      <w:lvlText w:val="%6."/>
      <w:lvlJc w:val="right"/>
      <w:pPr>
        <w:ind w:left="4669" w:hanging="180"/>
      </w:pPr>
    </w:lvl>
    <w:lvl w:ilvl="6" w:tplc="C5B65410">
      <w:start w:val="1"/>
      <w:numFmt w:val="decimal"/>
      <w:lvlText w:val="%7."/>
      <w:lvlJc w:val="left"/>
      <w:pPr>
        <w:ind w:left="5389" w:hanging="360"/>
      </w:pPr>
    </w:lvl>
    <w:lvl w:ilvl="7" w:tplc="75B62BCE">
      <w:start w:val="1"/>
      <w:numFmt w:val="lowerLetter"/>
      <w:lvlText w:val="%8."/>
      <w:lvlJc w:val="left"/>
      <w:pPr>
        <w:ind w:left="6109" w:hanging="360"/>
      </w:pPr>
    </w:lvl>
    <w:lvl w:ilvl="8" w:tplc="DED663CE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231D9EC"/>
    <w:multiLevelType w:val="hybridMultilevel"/>
    <w:tmpl w:val="A7C6E314"/>
    <w:lvl w:ilvl="0" w:tplc="049C158A">
      <w:start w:val="1"/>
      <w:numFmt w:val="decimal"/>
      <w:lvlText w:val="%1."/>
      <w:lvlJc w:val="left"/>
      <w:pPr>
        <w:ind w:left="1069" w:hanging="360"/>
      </w:pPr>
    </w:lvl>
    <w:lvl w:ilvl="1" w:tplc="D23C0104">
      <w:start w:val="1"/>
      <w:numFmt w:val="lowerLetter"/>
      <w:lvlText w:val="%2."/>
      <w:lvlJc w:val="left"/>
      <w:pPr>
        <w:ind w:left="1789" w:hanging="360"/>
      </w:pPr>
    </w:lvl>
    <w:lvl w:ilvl="2" w:tplc="3D4C18D0">
      <w:start w:val="1"/>
      <w:numFmt w:val="lowerRoman"/>
      <w:lvlText w:val="%3."/>
      <w:lvlJc w:val="right"/>
      <w:pPr>
        <w:ind w:left="2509" w:hanging="180"/>
      </w:pPr>
    </w:lvl>
    <w:lvl w:ilvl="3" w:tplc="22B62D48">
      <w:start w:val="1"/>
      <w:numFmt w:val="decimal"/>
      <w:lvlText w:val="%4."/>
      <w:lvlJc w:val="left"/>
      <w:pPr>
        <w:ind w:left="3229" w:hanging="360"/>
      </w:pPr>
    </w:lvl>
    <w:lvl w:ilvl="4" w:tplc="6D864B8C">
      <w:start w:val="1"/>
      <w:numFmt w:val="lowerLetter"/>
      <w:lvlText w:val="%5."/>
      <w:lvlJc w:val="left"/>
      <w:pPr>
        <w:ind w:left="3949" w:hanging="360"/>
      </w:pPr>
    </w:lvl>
    <w:lvl w:ilvl="5" w:tplc="9EB2885E">
      <w:start w:val="1"/>
      <w:numFmt w:val="lowerRoman"/>
      <w:lvlText w:val="%6."/>
      <w:lvlJc w:val="right"/>
      <w:pPr>
        <w:ind w:left="4669" w:hanging="180"/>
      </w:pPr>
    </w:lvl>
    <w:lvl w:ilvl="6" w:tplc="E6587344">
      <w:start w:val="1"/>
      <w:numFmt w:val="decimal"/>
      <w:lvlText w:val="%7."/>
      <w:lvlJc w:val="left"/>
      <w:pPr>
        <w:ind w:left="5389" w:hanging="360"/>
      </w:pPr>
    </w:lvl>
    <w:lvl w:ilvl="7" w:tplc="6AC2F5B4">
      <w:start w:val="1"/>
      <w:numFmt w:val="lowerLetter"/>
      <w:lvlText w:val="%8."/>
      <w:lvlJc w:val="left"/>
      <w:pPr>
        <w:ind w:left="6109" w:hanging="360"/>
      </w:pPr>
    </w:lvl>
    <w:lvl w:ilvl="8" w:tplc="8ACC5A62">
      <w:start w:val="1"/>
      <w:numFmt w:val="lowerRoman"/>
      <w:lvlText w:val="%9."/>
      <w:lvlJc w:val="right"/>
      <w:pPr>
        <w:ind w:left="6829" w:hanging="180"/>
      </w:pPr>
    </w:lvl>
  </w:abstractNum>
  <w:num w:numId="1" w16cid:durableId="242104591">
    <w:abstractNumId w:val="0"/>
  </w:num>
  <w:num w:numId="2" w16cid:durableId="1865947012">
    <w:abstractNumId w:val="3"/>
  </w:num>
  <w:num w:numId="3" w16cid:durableId="1059551834">
    <w:abstractNumId w:val="1"/>
  </w:num>
  <w:num w:numId="4" w16cid:durableId="200069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234C126"/>
    <w:rsid w:val="001F70BB"/>
    <w:rsid w:val="0032B165"/>
    <w:rsid w:val="003F60B7"/>
    <w:rsid w:val="00405DA2"/>
    <w:rsid w:val="004228CA"/>
    <w:rsid w:val="00524877"/>
    <w:rsid w:val="008D5F60"/>
    <w:rsid w:val="00A9E58E"/>
    <w:rsid w:val="00B9548C"/>
    <w:rsid w:val="00CE55D7"/>
    <w:rsid w:val="00D814F0"/>
    <w:rsid w:val="00D90359"/>
    <w:rsid w:val="00F8E8EA"/>
    <w:rsid w:val="0166E679"/>
    <w:rsid w:val="018F898E"/>
    <w:rsid w:val="01CB7F04"/>
    <w:rsid w:val="01DA2E99"/>
    <w:rsid w:val="021BBE58"/>
    <w:rsid w:val="021FCA26"/>
    <w:rsid w:val="0234C126"/>
    <w:rsid w:val="02398A24"/>
    <w:rsid w:val="029BD098"/>
    <w:rsid w:val="02CFE59E"/>
    <w:rsid w:val="02D8F5FF"/>
    <w:rsid w:val="034D58D3"/>
    <w:rsid w:val="035D9DEE"/>
    <w:rsid w:val="03D41822"/>
    <w:rsid w:val="03D4FDDB"/>
    <w:rsid w:val="04CB5068"/>
    <w:rsid w:val="058F169A"/>
    <w:rsid w:val="06B82C04"/>
    <w:rsid w:val="06C9A298"/>
    <w:rsid w:val="070E4050"/>
    <w:rsid w:val="0733500A"/>
    <w:rsid w:val="073F1232"/>
    <w:rsid w:val="07CE8E1C"/>
    <w:rsid w:val="07D8AC5E"/>
    <w:rsid w:val="08D57BDF"/>
    <w:rsid w:val="0B01CBD1"/>
    <w:rsid w:val="0B6D0629"/>
    <w:rsid w:val="0B7C21B3"/>
    <w:rsid w:val="0BA0A4A6"/>
    <w:rsid w:val="0BCD1413"/>
    <w:rsid w:val="0C194767"/>
    <w:rsid w:val="0C377C7F"/>
    <w:rsid w:val="0CE7D01B"/>
    <w:rsid w:val="0D0727F5"/>
    <w:rsid w:val="0E83971A"/>
    <w:rsid w:val="0ED5D66F"/>
    <w:rsid w:val="0F0E6BE5"/>
    <w:rsid w:val="0F1621FD"/>
    <w:rsid w:val="0F9FC115"/>
    <w:rsid w:val="119F879D"/>
    <w:rsid w:val="12689513"/>
    <w:rsid w:val="1290C0ED"/>
    <w:rsid w:val="13433AE1"/>
    <w:rsid w:val="13869A49"/>
    <w:rsid w:val="14B7E418"/>
    <w:rsid w:val="16240AA6"/>
    <w:rsid w:val="16BB6838"/>
    <w:rsid w:val="16EE1918"/>
    <w:rsid w:val="17396CED"/>
    <w:rsid w:val="188BB37D"/>
    <w:rsid w:val="18BAC123"/>
    <w:rsid w:val="1945D399"/>
    <w:rsid w:val="1993BC60"/>
    <w:rsid w:val="19C7317D"/>
    <w:rsid w:val="19DBEE47"/>
    <w:rsid w:val="1AA333E4"/>
    <w:rsid w:val="1AEED13F"/>
    <w:rsid w:val="1AF6CEF6"/>
    <w:rsid w:val="1B5574E1"/>
    <w:rsid w:val="1C5282E4"/>
    <w:rsid w:val="1CD9DE58"/>
    <w:rsid w:val="1E15DB96"/>
    <w:rsid w:val="1EFE2823"/>
    <w:rsid w:val="1F7C3263"/>
    <w:rsid w:val="1FA6A1D6"/>
    <w:rsid w:val="1FAAFCE4"/>
    <w:rsid w:val="1FD2EA55"/>
    <w:rsid w:val="20A29429"/>
    <w:rsid w:val="20EB3382"/>
    <w:rsid w:val="217689F7"/>
    <w:rsid w:val="238335E7"/>
    <w:rsid w:val="24299148"/>
    <w:rsid w:val="246A8A32"/>
    <w:rsid w:val="249BA095"/>
    <w:rsid w:val="24C5608A"/>
    <w:rsid w:val="24CB0A91"/>
    <w:rsid w:val="24DE754F"/>
    <w:rsid w:val="24E59E90"/>
    <w:rsid w:val="25317C79"/>
    <w:rsid w:val="254C33EA"/>
    <w:rsid w:val="2572266B"/>
    <w:rsid w:val="25EFCCE2"/>
    <w:rsid w:val="25F74BD5"/>
    <w:rsid w:val="266F1CED"/>
    <w:rsid w:val="27436C05"/>
    <w:rsid w:val="2830EC78"/>
    <w:rsid w:val="28A3BDA2"/>
    <w:rsid w:val="28C0631C"/>
    <w:rsid w:val="28FB9A36"/>
    <w:rsid w:val="29B80D24"/>
    <w:rsid w:val="2A68A950"/>
    <w:rsid w:val="2AD39BC4"/>
    <w:rsid w:val="2BC1CDDB"/>
    <w:rsid w:val="2C7AA0F4"/>
    <w:rsid w:val="2C9472B6"/>
    <w:rsid w:val="2DB8F2BC"/>
    <w:rsid w:val="2E6E0F26"/>
    <w:rsid w:val="2EDAC9DE"/>
    <w:rsid w:val="2F35BEC7"/>
    <w:rsid w:val="2F4C4EF2"/>
    <w:rsid w:val="2F51EEC9"/>
    <w:rsid w:val="2FECAB1A"/>
    <w:rsid w:val="30D38BD1"/>
    <w:rsid w:val="318F66F9"/>
    <w:rsid w:val="32295293"/>
    <w:rsid w:val="323B760A"/>
    <w:rsid w:val="334ECE6C"/>
    <w:rsid w:val="3400D751"/>
    <w:rsid w:val="348B9388"/>
    <w:rsid w:val="349ADBE8"/>
    <w:rsid w:val="34D258F8"/>
    <w:rsid w:val="35600D26"/>
    <w:rsid w:val="371E31A3"/>
    <w:rsid w:val="37F88084"/>
    <w:rsid w:val="39270C3C"/>
    <w:rsid w:val="394F0E0D"/>
    <w:rsid w:val="399A9AD1"/>
    <w:rsid w:val="3A6F35C0"/>
    <w:rsid w:val="3AF03335"/>
    <w:rsid w:val="3B07EECC"/>
    <w:rsid w:val="3BA27F0A"/>
    <w:rsid w:val="3C5ED35E"/>
    <w:rsid w:val="3CC7045A"/>
    <w:rsid w:val="3D4CE8E8"/>
    <w:rsid w:val="3D525535"/>
    <w:rsid w:val="3D7D1E25"/>
    <w:rsid w:val="3E90C481"/>
    <w:rsid w:val="3EA70ADD"/>
    <w:rsid w:val="3EE56EBE"/>
    <w:rsid w:val="3F34B58D"/>
    <w:rsid w:val="3F7D5E05"/>
    <w:rsid w:val="405DF70B"/>
    <w:rsid w:val="409A9818"/>
    <w:rsid w:val="40DFE26F"/>
    <w:rsid w:val="43898D8A"/>
    <w:rsid w:val="43CF2690"/>
    <w:rsid w:val="4422F8A5"/>
    <w:rsid w:val="4543FF5C"/>
    <w:rsid w:val="45C04F99"/>
    <w:rsid w:val="45D3EE24"/>
    <w:rsid w:val="45FD8DE6"/>
    <w:rsid w:val="4696898F"/>
    <w:rsid w:val="47B7138F"/>
    <w:rsid w:val="48044FCE"/>
    <w:rsid w:val="4811664E"/>
    <w:rsid w:val="485ABCCF"/>
    <w:rsid w:val="48E5A4E9"/>
    <w:rsid w:val="49416539"/>
    <w:rsid w:val="498224F6"/>
    <w:rsid w:val="4984E5EF"/>
    <w:rsid w:val="49D2AE8A"/>
    <w:rsid w:val="4A51E913"/>
    <w:rsid w:val="4A89BEA2"/>
    <w:rsid w:val="4ABB9126"/>
    <w:rsid w:val="4AE2CDC6"/>
    <w:rsid w:val="4BE0AB9E"/>
    <w:rsid w:val="4BF2CC48"/>
    <w:rsid w:val="4BF3DA79"/>
    <w:rsid w:val="4C2E206B"/>
    <w:rsid w:val="4C7FBB13"/>
    <w:rsid w:val="4DB55095"/>
    <w:rsid w:val="4E656C8F"/>
    <w:rsid w:val="4F08EC73"/>
    <w:rsid w:val="4FADD40B"/>
    <w:rsid w:val="5090E33F"/>
    <w:rsid w:val="509951AB"/>
    <w:rsid w:val="50AE616B"/>
    <w:rsid w:val="50FA88D5"/>
    <w:rsid w:val="513A810E"/>
    <w:rsid w:val="518F38D8"/>
    <w:rsid w:val="531A053B"/>
    <w:rsid w:val="53814E51"/>
    <w:rsid w:val="539F829B"/>
    <w:rsid w:val="54C78F61"/>
    <w:rsid w:val="563345ED"/>
    <w:rsid w:val="57E82D7F"/>
    <w:rsid w:val="580F5765"/>
    <w:rsid w:val="58562E22"/>
    <w:rsid w:val="59123942"/>
    <w:rsid w:val="59EC27C8"/>
    <w:rsid w:val="5ACF7381"/>
    <w:rsid w:val="5B5EDDA7"/>
    <w:rsid w:val="5C120ED4"/>
    <w:rsid w:val="5E2ADBF8"/>
    <w:rsid w:val="5E6FEF97"/>
    <w:rsid w:val="5E9446B9"/>
    <w:rsid w:val="5E975280"/>
    <w:rsid w:val="5EB39F89"/>
    <w:rsid w:val="5ECE7309"/>
    <w:rsid w:val="5F1F4BE4"/>
    <w:rsid w:val="5F607FF4"/>
    <w:rsid w:val="5FB5631D"/>
    <w:rsid w:val="5FBEC875"/>
    <w:rsid w:val="5FE2BBA5"/>
    <w:rsid w:val="603A4A62"/>
    <w:rsid w:val="6190D975"/>
    <w:rsid w:val="61C3F043"/>
    <w:rsid w:val="61F11595"/>
    <w:rsid w:val="6203B77B"/>
    <w:rsid w:val="62226C3F"/>
    <w:rsid w:val="6297B9B1"/>
    <w:rsid w:val="6352CEBE"/>
    <w:rsid w:val="63A9389D"/>
    <w:rsid w:val="63A939D9"/>
    <w:rsid w:val="6446B188"/>
    <w:rsid w:val="64AD2F5E"/>
    <w:rsid w:val="65053B9F"/>
    <w:rsid w:val="6557C3A7"/>
    <w:rsid w:val="662473DE"/>
    <w:rsid w:val="662D8759"/>
    <w:rsid w:val="681EF87B"/>
    <w:rsid w:val="69FAC8BE"/>
    <w:rsid w:val="6E58028A"/>
    <w:rsid w:val="6E7AD832"/>
    <w:rsid w:val="6E8C1447"/>
    <w:rsid w:val="6F152576"/>
    <w:rsid w:val="6F5171A6"/>
    <w:rsid w:val="6F67BE29"/>
    <w:rsid w:val="6F716454"/>
    <w:rsid w:val="6F87C863"/>
    <w:rsid w:val="6FE74881"/>
    <w:rsid w:val="700DE0A9"/>
    <w:rsid w:val="7063E667"/>
    <w:rsid w:val="706BFC6D"/>
    <w:rsid w:val="70AD448F"/>
    <w:rsid w:val="70BB7DD9"/>
    <w:rsid w:val="70DE4E23"/>
    <w:rsid w:val="712D3E36"/>
    <w:rsid w:val="71482576"/>
    <w:rsid w:val="718274D1"/>
    <w:rsid w:val="72A34DB0"/>
    <w:rsid w:val="72E29F65"/>
    <w:rsid w:val="73197526"/>
    <w:rsid w:val="7323FF51"/>
    <w:rsid w:val="73C9B844"/>
    <w:rsid w:val="73DF0197"/>
    <w:rsid w:val="753877BE"/>
    <w:rsid w:val="75E5C24E"/>
    <w:rsid w:val="762A7730"/>
    <w:rsid w:val="76898E3E"/>
    <w:rsid w:val="76D82073"/>
    <w:rsid w:val="774DC4AC"/>
    <w:rsid w:val="77D8C954"/>
    <w:rsid w:val="78006718"/>
    <w:rsid w:val="78054694"/>
    <w:rsid w:val="7833679A"/>
    <w:rsid w:val="7880CD7A"/>
    <w:rsid w:val="788A1B7A"/>
    <w:rsid w:val="78D39CFC"/>
    <w:rsid w:val="79C424F3"/>
    <w:rsid w:val="7A61ECA1"/>
    <w:rsid w:val="7AA9EF4E"/>
    <w:rsid w:val="7BA6A33F"/>
    <w:rsid w:val="7BE90049"/>
    <w:rsid w:val="7C5DA839"/>
    <w:rsid w:val="7C62226B"/>
    <w:rsid w:val="7DFCF790"/>
    <w:rsid w:val="7E4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9B0DA93"/>
  <w15:docId w15:val="{F8A9499F-2938-4C1C-AA36-7DDE6CD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7B6"/>
    <w:pPr>
      <w:suppressAutoHyphens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E3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4B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qFormat/>
    <w:rsid w:val="00010427"/>
    <w:rPr>
      <w:rFonts w:eastAsiaTheme="minorEastAsia"/>
      <w:lang w:eastAsia="ru-RU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C04F62"/>
    <w:rPr>
      <w:sz w:val="20"/>
      <w:szCs w:val="20"/>
    </w:rPr>
  </w:style>
  <w:style w:type="character" w:customStyle="1" w:styleId="FootnoteCharacters">
    <w:name w:val="Footnote Characters"/>
    <w:uiPriority w:val="99"/>
    <w:semiHidden/>
    <w:unhideWhenUsed/>
    <w:qFormat/>
    <w:rsid w:val="00C04F62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7261AB"/>
  </w:style>
  <w:style w:type="character" w:customStyle="1" w:styleId="aa">
    <w:name w:val="Нижний колонтитул Знак"/>
    <w:basedOn w:val="a0"/>
    <w:link w:val="ab"/>
    <w:uiPriority w:val="99"/>
    <w:qFormat/>
    <w:rsid w:val="007261AB"/>
  </w:style>
  <w:style w:type="character" w:customStyle="1" w:styleId="ac">
    <w:name w:val="Заголовок Знак"/>
    <w:basedOn w:val="a0"/>
    <w:link w:val="ad"/>
    <w:uiPriority w:val="10"/>
    <w:qFormat/>
    <w:rsid w:val="003E3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3E3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72269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qFormat/>
    <w:rsid w:val="00AC19E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sid w:val="00A04B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0">
    <w:name w:val="FollowedHyperlink"/>
    <w:basedOn w:val="a0"/>
    <w:uiPriority w:val="99"/>
    <w:semiHidden/>
    <w:unhideWhenUsed/>
    <w:rsid w:val="006C39FD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unhideWhenUsed/>
    <w:qFormat/>
    <w:rsid w:val="00BF07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No Spacing"/>
    <w:link w:val="a3"/>
    <w:uiPriority w:val="1"/>
    <w:qFormat/>
    <w:rsid w:val="00010427"/>
    <w:rPr>
      <w:rFonts w:eastAsiaTheme="minorEastAsia"/>
      <w:lang w:eastAsia="ru-RU"/>
    </w:rPr>
  </w:style>
  <w:style w:type="paragraph" w:styleId="a6">
    <w:name w:val="footnote text"/>
    <w:basedOn w:val="a"/>
    <w:link w:val="a5"/>
    <w:uiPriority w:val="99"/>
    <w:semiHidden/>
    <w:unhideWhenUsed/>
    <w:rsid w:val="00C04F62"/>
    <w:pPr>
      <w:spacing w:after="0" w:line="240" w:lineRule="auto"/>
    </w:pPr>
    <w:rPr>
      <w:sz w:val="20"/>
      <w:szCs w:val="20"/>
    </w:rPr>
  </w:style>
  <w:style w:type="paragraph" w:styleId="af4">
    <w:name w:val="List Paragraph"/>
    <w:basedOn w:val="a"/>
    <w:uiPriority w:val="34"/>
    <w:qFormat/>
    <w:rsid w:val="004A43D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itle"/>
    <w:basedOn w:val="a"/>
    <w:next w:val="a"/>
    <w:link w:val="ac"/>
    <w:uiPriority w:val="10"/>
    <w:qFormat/>
    <w:rsid w:val="003E3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72269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269E"/>
    <w:pPr>
      <w:tabs>
        <w:tab w:val="left" w:pos="440"/>
        <w:tab w:val="right" w:leader="dot" w:pos="9628"/>
      </w:tabs>
      <w:spacing w:after="0" w:line="360" w:lineRule="auto"/>
    </w:pPr>
  </w:style>
  <w:style w:type="paragraph" w:customStyle="1" w:styleId="af7">
    <w:name w:val="Рисунок"/>
    <w:basedOn w:val="af3"/>
    <w:qFormat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paragraph" w:customStyle="1" w:styleId="Figure">
    <w:name w:val="Figure"/>
    <w:basedOn w:val="af3"/>
    <w:qFormat/>
  </w:style>
  <w:style w:type="table" w:styleId="af8">
    <w:name w:val="Table Grid"/>
    <w:basedOn w:val="a1"/>
    <w:uiPriority w:val="39"/>
    <w:rsid w:val="00812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7AF3C-EF59-48FD-8201-172DCDF03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dc:description/>
  <cp:lastModifiedBy>Илья Аблязов</cp:lastModifiedBy>
  <cp:revision>170</cp:revision>
  <dcterms:created xsi:type="dcterms:W3CDTF">2022-03-22T09:37:00Z</dcterms:created>
  <dcterms:modified xsi:type="dcterms:W3CDTF">2026-03-17T10:08:00Z</dcterms:modified>
  <dc:language>en-US</dc:language>
</cp:coreProperties>
</file>