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Tracy Lafleur</w:t>
      </w:r>
    </w:p>
    <w:p w:rsidR="009B7A69" w:rsidRDefault="00F311A1">
      <w:pPr>
        <w:pStyle w:val="ContactInfo"/>
      </w:pPr>
      <w:r>
        <w:t>Chief Knowledge Officer</w:t>
      </w:r>
    </w:p>
    <w:p w:rsidR="009B7A69" w:rsidRDefault="00F311A1">
      <w:pPr>
        <w:pStyle w:val="ContactInfo"/>
      </w:pPr>
      <w:r>
        <w:t xml:space="preserve"> Mc Keasson Corporation</w:t>
      </w:r>
    </w:p>
    <w:p w:rsidR="00F311A1" w:rsidRDefault="00F311A1">
      <w:pPr>
        <w:pStyle w:val="ContactInfo"/>
      </w:pPr>
      <w:r>
        <w:t>3521  Dancing Dove Lane</w:t>
      </w:r>
    </w:p>
    <w:p w:rsidR="009B7A69" w:rsidRDefault="00F311A1">
      <w:pPr>
        <w:pStyle w:val="ContactInfo"/>
      </w:pPr>
      <w:r>
        <w:t xml:space="preserve"> Omaha, Nebraska 8892</w:t>
      </w:r>
    </w:p>
    <w:p w:rsidR="009B7A69" w:rsidRDefault="00E8472F">
      <w:pPr>
        <w:pStyle w:val="Salutation"/>
      </w:pPr>
      <w:r>
        <w:t xml:space="preserve">Dear </w:t>
      </w:r>
      <w:r w:rsidRPr="00E8472F">
        <w:t>Tracy</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