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Definition of Done (DOD)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Hungry Slugs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Sprint Tasks is completed: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code is written regarding the task that was outlined in the sprint plan or future comments as noted by the team on what should be done during the task.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“completed” task meets the acceptance criteria and moves in a positive direction towards achieving a user story.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 is updated regarding any new features added because of the task.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new code is tested to work with the main branch and does not remove functionality away from other previous features.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the task is related to a front-end functionality the front-end code must match the outlined ui designed in figma as well its aesthetic.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is submitted in a pull request on GitHub with any major design choices explained in a comment. Additionally, all concerns and questions should be listed and addressed. Code passes all checks on GitHub.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of the Product Owner that the task meets the acceptance criteria and satisfied that it matches the envisioned idea.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User Story is completed: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Acceptance Criteria is met for the user story.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 tasks required to complete the user story have been completed and integrated into the main branch.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project has been reviewed as a whole by the Product Owner to validate that the user story has been completed.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components have been made for each of the features even if not explicitly outlined to do so in the task.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Project is tested by a team member to review that there are no regressions to the overall project.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