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8D37C" w14:textId="37C240D4" w:rsidR="00E02DE9" w:rsidRPr="007618AD" w:rsidRDefault="00E02DE9" w:rsidP="00B757CE">
      <w:pPr>
        <w:rPr>
          <w:rFonts w:ascii="Arial" w:hAnsi="Arial" w:cs="Arial"/>
          <w:sz w:val="24"/>
          <w:szCs w:val="24"/>
        </w:rPr>
      </w:pPr>
    </w:p>
    <w:p w14:paraId="3384562D" w14:textId="087237C4" w:rsidR="004A4110" w:rsidRPr="004D225B" w:rsidRDefault="007618AD" w:rsidP="007618AD">
      <w:pPr>
        <w:pStyle w:val="Heading1"/>
        <w:rPr>
          <w:rFonts w:ascii="Arial" w:hAnsi="Arial" w:cs="Arial"/>
          <w:sz w:val="36"/>
          <w:szCs w:val="36"/>
          <w:u w:val="single"/>
        </w:rPr>
      </w:pPr>
      <w:r w:rsidRPr="004D225B">
        <w:rPr>
          <w:rFonts w:ascii="Arial" w:hAnsi="Arial" w:cs="Arial"/>
          <w:sz w:val="36"/>
          <w:szCs w:val="36"/>
          <w:u w:val="single"/>
        </w:rPr>
        <w:t>Problem C:</w:t>
      </w:r>
      <w:r w:rsidR="002706E6" w:rsidRPr="004D225B">
        <w:rPr>
          <w:rFonts w:ascii="Arial" w:hAnsi="Arial" w:cs="Arial"/>
          <w:sz w:val="36"/>
          <w:szCs w:val="36"/>
          <w:u w:val="single"/>
        </w:rPr>
        <w:t xml:space="preserve"> </w:t>
      </w:r>
      <w:r w:rsidR="001C38F5">
        <w:rPr>
          <w:rFonts w:ascii="Arial" w:hAnsi="Arial" w:cs="Arial"/>
          <w:sz w:val="36"/>
          <w:szCs w:val="36"/>
          <w:u w:val="single"/>
        </w:rPr>
        <w:t>Trader in my soul!</w:t>
      </w:r>
    </w:p>
    <w:p w14:paraId="2A1C41A1" w14:textId="62262284" w:rsidR="004A4110" w:rsidRPr="007618AD" w:rsidRDefault="007618AD" w:rsidP="007618AD">
      <w:pPr>
        <w:rPr>
          <w:rFonts w:ascii="Arial" w:hAnsi="Arial" w:cs="Arial"/>
          <w:sz w:val="24"/>
          <w:szCs w:val="24"/>
        </w:rPr>
      </w:pPr>
      <w:r w:rsidRPr="007618AD">
        <w:rPr>
          <w:rFonts w:ascii="Arial" w:hAnsi="Arial" w:cs="Arial"/>
          <w:sz w:val="24"/>
          <w:szCs w:val="24"/>
        </w:rPr>
        <w:t>Time limit: 1s</w:t>
      </w:r>
    </w:p>
    <w:p w14:paraId="5604E115" w14:textId="0A31555D" w:rsidR="003F64AD" w:rsidRDefault="001C38F5" w:rsidP="004A4110">
      <w:pPr>
        <w:rPr>
          <w:rFonts w:ascii="Arial" w:eastAsia="Times New Roman" w:hAnsi="Arial" w:cs="Arial"/>
          <w:color w:val="202122"/>
          <w:sz w:val="24"/>
          <w:szCs w:val="24"/>
        </w:rPr>
      </w:pPr>
      <w:r>
        <w:rPr>
          <w:rFonts w:ascii="Arial" w:eastAsia="Times New Roman" w:hAnsi="Arial" w:cs="Arial"/>
          <w:color w:val="202122"/>
          <w:sz w:val="24"/>
          <w:szCs w:val="24"/>
        </w:rPr>
        <w:t>Với 1 mơ ước</w:t>
      </w:r>
      <w:r w:rsidR="001C228B">
        <w:rPr>
          <w:rFonts w:ascii="Arial" w:eastAsia="Times New Roman" w:hAnsi="Arial" w:cs="Arial"/>
          <w:color w:val="202122"/>
          <w:sz w:val="24"/>
          <w:szCs w:val="24"/>
        </w:rPr>
        <w:t xml:space="preserve"> cùng với mơ ước to lớn của Thanh </w:t>
      </w:r>
      <w:r w:rsidR="003F64AD">
        <w:rPr>
          <w:rFonts w:ascii="Arial" w:eastAsia="Times New Roman" w:hAnsi="Arial" w:cs="Arial"/>
          <w:color w:val="202122"/>
          <w:sz w:val="24"/>
          <w:szCs w:val="24"/>
        </w:rPr>
        <w:t>Trúc</w:t>
      </w:r>
      <w:r w:rsidR="001C228B">
        <w:rPr>
          <w:rFonts w:ascii="Arial" w:eastAsia="Times New Roman" w:hAnsi="Arial" w:cs="Arial"/>
          <w:color w:val="202122"/>
          <w:sz w:val="24"/>
          <w:szCs w:val="24"/>
        </w:rPr>
        <w:t xml:space="preserve"> là “nàm giàu”. Làm gì thì </w:t>
      </w:r>
      <w:r w:rsidR="003F64AD">
        <w:rPr>
          <w:rFonts w:ascii="Arial" w:eastAsia="Times New Roman" w:hAnsi="Arial" w:cs="Arial"/>
          <w:color w:val="202122"/>
          <w:sz w:val="24"/>
          <w:szCs w:val="24"/>
        </w:rPr>
        <w:t>không biết</w:t>
      </w:r>
      <w:r w:rsidR="001C228B">
        <w:rPr>
          <w:rFonts w:ascii="Arial" w:eastAsia="Times New Roman" w:hAnsi="Arial" w:cs="Arial"/>
          <w:color w:val="202122"/>
          <w:sz w:val="24"/>
          <w:szCs w:val="24"/>
        </w:rPr>
        <w:t xml:space="preserve"> nhưng “nàm giàu” là phải làm.</w:t>
      </w:r>
      <w:r w:rsidR="003F64AD">
        <w:rPr>
          <w:rFonts w:ascii="Arial" w:eastAsia="Times New Roman" w:hAnsi="Arial" w:cs="Arial"/>
          <w:color w:val="202122"/>
          <w:sz w:val="24"/>
          <w:szCs w:val="24"/>
        </w:rPr>
        <w:t xml:space="preserve"> Vậy nên Thanh Trúc đã quyết đi chơi chứng khoán. </w:t>
      </w:r>
    </w:p>
    <w:p w14:paraId="00A255CD" w14:textId="7A9E3EC4" w:rsidR="007B75C9" w:rsidRDefault="007B75C9" w:rsidP="004A4110">
      <w:pPr>
        <w:rPr>
          <w:rFonts w:ascii="Arial" w:eastAsia="Times New Roman" w:hAnsi="Arial" w:cs="Arial"/>
          <w:color w:val="202122"/>
          <w:sz w:val="24"/>
          <w:szCs w:val="24"/>
        </w:rPr>
      </w:pPr>
      <w:r>
        <w:rPr>
          <w:rFonts w:ascii="Arial" w:eastAsia="Times New Roman" w:hAnsi="Arial" w:cs="Arial"/>
          <w:color w:val="202122"/>
          <w:sz w:val="24"/>
          <w:szCs w:val="24"/>
        </w:rPr>
        <w:t>Với giá chứng khoán tăng giảm, lên xuống không ngừng qua các ngày và không dự đoán trước được, các bạn hãy giúp Thanh Trúc xem liệu có chơi được chứng khoán không nhé.</w:t>
      </w:r>
    </w:p>
    <w:p w14:paraId="23DAF1FF" w14:textId="72BAEB8F" w:rsidR="007B75C9" w:rsidRDefault="007B75C9" w:rsidP="004A4110">
      <w:pPr>
        <w:rPr>
          <w:rFonts w:ascii="Arial" w:eastAsia="Times New Roman" w:hAnsi="Arial" w:cs="Arial"/>
          <w:color w:val="202122"/>
          <w:sz w:val="24"/>
          <w:szCs w:val="24"/>
        </w:rPr>
      </w:pPr>
      <w:r>
        <w:rPr>
          <w:rFonts w:ascii="Arial" w:eastAsia="Times New Roman" w:hAnsi="Arial" w:cs="Arial"/>
          <w:color w:val="202122"/>
          <w:sz w:val="24"/>
          <w:szCs w:val="24"/>
        </w:rPr>
        <w:t xml:space="preserve">Luật đầu tư: </w:t>
      </w:r>
      <w:r w:rsidR="004579D8">
        <w:rPr>
          <w:rFonts w:ascii="Arial" w:eastAsia="Times New Roman" w:hAnsi="Arial" w:cs="Arial"/>
          <w:color w:val="202122"/>
          <w:sz w:val="24"/>
          <w:szCs w:val="24"/>
        </w:rPr>
        <w:t>Người chơi chỉ được quyền nắm giữ 1 tờ cổ phiếu, để mua được tờ cổ phiếu khác, người chơi phải bán tờ cổ phiếu đang cầm đi hoặc trong người không giữ tờ cổ phiếu nào.</w:t>
      </w:r>
    </w:p>
    <w:p w14:paraId="3EA7A10E" w14:textId="677B7E07" w:rsidR="004A4110" w:rsidRPr="007618AD" w:rsidRDefault="004A4110" w:rsidP="004A4110">
      <w:pPr>
        <w:rPr>
          <w:rFonts w:ascii="Arial" w:hAnsi="Arial" w:cs="Arial"/>
          <w:sz w:val="24"/>
          <w:szCs w:val="24"/>
        </w:rPr>
      </w:pPr>
      <w:r w:rsidRPr="007618AD">
        <w:rPr>
          <w:rFonts w:ascii="Arial" w:hAnsi="Arial" w:cs="Arial"/>
          <w:b/>
          <w:bCs/>
          <w:sz w:val="24"/>
          <w:szCs w:val="24"/>
        </w:rPr>
        <w:t>Input:</w:t>
      </w:r>
    </w:p>
    <w:p w14:paraId="7E65B2DF" w14:textId="0D3DD74E" w:rsidR="001F641B" w:rsidRDefault="001F641B" w:rsidP="004A4110">
      <w:pPr>
        <w:rPr>
          <w:rFonts w:ascii="Arial" w:hAnsi="Arial" w:cs="Arial"/>
          <w:sz w:val="24"/>
          <w:szCs w:val="24"/>
        </w:rPr>
      </w:pPr>
      <w:r>
        <w:rPr>
          <w:rFonts w:ascii="Arial" w:hAnsi="Arial" w:cs="Arial"/>
          <w:sz w:val="24"/>
          <w:szCs w:val="24"/>
        </w:rPr>
        <w:t>Dòng đầu tiên, số integer t (</w:t>
      </w:r>
      <w:r w:rsidR="00156F8D">
        <w:rPr>
          <w:rFonts w:ascii="Arial" w:hAnsi="Arial" w:cs="Arial"/>
          <w:sz w:val="24"/>
          <w:szCs w:val="24"/>
        </w:rPr>
        <w:t xml:space="preserve">tương đương với số bộ test, </w:t>
      </w:r>
      <w:r>
        <w:rPr>
          <w:rFonts w:ascii="Arial" w:hAnsi="Arial" w:cs="Arial"/>
          <w:sz w:val="24"/>
          <w:szCs w:val="24"/>
        </w:rPr>
        <w:t xml:space="preserve">1 ≤ t ≤ </w:t>
      </w:r>
      <w:r w:rsidR="00672847">
        <w:rPr>
          <w:rFonts w:ascii="Arial" w:hAnsi="Arial" w:cs="Arial"/>
          <w:sz w:val="24"/>
          <w:szCs w:val="24"/>
        </w:rPr>
        <w:t>100</w:t>
      </w:r>
      <w:r>
        <w:rPr>
          <w:rFonts w:ascii="Arial" w:hAnsi="Arial" w:cs="Arial"/>
          <w:sz w:val="24"/>
          <w:szCs w:val="24"/>
        </w:rPr>
        <w:t>)</w:t>
      </w:r>
      <w:r w:rsidR="002409F6">
        <w:rPr>
          <w:rFonts w:ascii="Arial" w:hAnsi="Arial" w:cs="Arial"/>
          <w:sz w:val="24"/>
          <w:szCs w:val="24"/>
        </w:rPr>
        <w:t>.</w:t>
      </w:r>
    </w:p>
    <w:p w14:paraId="6CBAA6A0" w14:textId="2B65242D" w:rsidR="002409F6" w:rsidRDefault="002409F6" w:rsidP="004A4110">
      <w:pPr>
        <w:rPr>
          <w:rFonts w:ascii="Arial" w:hAnsi="Arial" w:cs="Arial"/>
          <w:sz w:val="24"/>
          <w:szCs w:val="24"/>
        </w:rPr>
      </w:pPr>
      <w:r>
        <w:rPr>
          <w:rFonts w:ascii="Arial" w:hAnsi="Arial" w:cs="Arial"/>
          <w:sz w:val="24"/>
          <w:szCs w:val="24"/>
        </w:rPr>
        <w:t xml:space="preserve">Mỗi </w:t>
      </w:r>
      <w:r w:rsidR="00156F8D">
        <w:rPr>
          <w:rFonts w:ascii="Arial" w:hAnsi="Arial" w:cs="Arial"/>
          <w:sz w:val="24"/>
          <w:szCs w:val="24"/>
        </w:rPr>
        <w:t>test tiếp theo</w:t>
      </w:r>
      <w:r>
        <w:rPr>
          <w:rFonts w:ascii="Arial" w:hAnsi="Arial" w:cs="Arial"/>
          <w:sz w:val="24"/>
          <w:szCs w:val="24"/>
        </w:rPr>
        <w:t>:</w:t>
      </w:r>
    </w:p>
    <w:p w14:paraId="07596872" w14:textId="62C42C13" w:rsidR="00672847" w:rsidRPr="000B76A3" w:rsidRDefault="00672847" w:rsidP="000B76A3">
      <w:pPr>
        <w:pStyle w:val="ListParagraph"/>
        <w:numPr>
          <w:ilvl w:val="0"/>
          <w:numId w:val="5"/>
        </w:numPr>
        <w:rPr>
          <w:rFonts w:ascii="Arial" w:hAnsi="Arial" w:cs="Arial"/>
          <w:sz w:val="24"/>
          <w:szCs w:val="24"/>
        </w:rPr>
      </w:pPr>
      <w:r w:rsidRPr="000B76A3">
        <w:rPr>
          <w:rFonts w:ascii="Arial" w:hAnsi="Arial" w:cs="Arial"/>
          <w:sz w:val="24"/>
          <w:szCs w:val="24"/>
        </w:rPr>
        <w:t xml:space="preserve">Dòng </w:t>
      </w:r>
      <w:r w:rsidR="007F0FFD" w:rsidRPr="000B76A3">
        <w:rPr>
          <w:rFonts w:ascii="Arial" w:hAnsi="Arial" w:cs="Arial"/>
          <w:sz w:val="24"/>
          <w:szCs w:val="24"/>
        </w:rPr>
        <w:t>thứ nhất</w:t>
      </w:r>
      <w:r w:rsidRPr="000B76A3">
        <w:rPr>
          <w:rFonts w:ascii="Arial" w:hAnsi="Arial" w:cs="Arial"/>
          <w:sz w:val="24"/>
          <w:szCs w:val="24"/>
        </w:rPr>
        <w:t xml:space="preserve">, </w:t>
      </w:r>
      <w:r w:rsidR="007F0FFD" w:rsidRPr="000B76A3">
        <w:rPr>
          <w:rFonts w:ascii="Arial" w:hAnsi="Arial" w:cs="Arial"/>
          <w:sz w:val="24"/>
          <w:szCs w:val="24"/>
        </w:rPr>
        <w:t>số integer n (số</w:t>
      </w:r>
      <w:r w:rsidRPr="000B76A3">
        <w:rPr>
          <w:rFonts w:ascii="Arial" w:hAnsi="Arial" w:cs="Arial"/>
          <w:sz w:val="24"/>
          <w:szCs w:val="24"/>
        </w:rPr>
        <w:t xml:space="preserve"> trạm xăng từ hành tinh A đến hành tinh B</w:t>
      </w:r>
      <w:r w:rsidR="00156F8D" w:rsidRPr="000B76A3">
        <w:rPr>
          <w:rFonts w:ascii="Arial" w:hAnsi="Arial" w:cs="Arial"/>
          <w:sz w:val="24"/>
          <w:szCs w:val="24"/>
        </w:rPr>
        <w:t xml:space="preserve">, 1 ≤ n ≤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5</m:t>
            </m:r>
          </m:sup>
        </m:sSup>
      </m:oMath>
      <w:r w:rsidR="007F0FFD" w:rsidRPr="000B76A3">
        <w:rPr>
          <w:rFonts w:ascii="Arial" w:hAnsi="Arial" w:cs="Arial"/>
          <w:sz w:val="24"/>
          <w:szCs w:val="24"/>
        </w:rPr>
        <w:t>)</w:t>
      </w:r>
    </w:p>
    <w:p w14:paraId="24CCA629" w14:textId="61EA71A8" w:rsidR="007F0FFD" w:rsidRPr="000B76A3" w:rsidRDefault="007F0FFD" w:rsidP="000B76A3">
      <w:pPr>
        <w:pStyle w:val="ListParagraph"/>
        <w:numPr>
          <w:ilvl w:val="0"/>
          <w:numId w:val="5"/>
        </w:numPr>
        <w:rPr>
          <w:rFonts w:ascii="Arial" w:hAnsi="Arial" w:cs="Arial"/>
          <w:sz w:val="24"/>
          <w:szCs w:val="24"/>
        </w:rPr>
      </w:pPr>
      <w:r w:rsidRPr="000B76A3">
        <w:rPr>
          <w:rFonts w:ascii="Arial" w:hAnsi="Arial" w:cs="Arial"/>
          <w:sz w:val="24"/>
          <w:szCs w:val="24"/>
        </w:rPr>
        <w:t xml:space="preserve">Dòng thứ hai, n số integer </w:t>
      </w:r>
      <w:r w:rsidR="002409F6" w:rsidRPr="000B76A3">
        <w:rPr>
          <w:rFonts w:ascii="Arial" w:hAnsi="Arial" w:cs="Arial"/>
          <w:sz w:val="24"/>
          <w:szCs w:val="24"/>
        </w:rPr>
        <w:t>x (như đã giải thích ở trên</w:t>
      </w:r>
      <w:r w:rsidR="007543C2" w:rsidRPr="000B76A3">
        <w:rPr>
          <w:rFonts w:ascii="Arial" w:hAnsi="Arial" w:cs="Arial"/>
          <w:sz w:val="24"/>
          <w:szCs w:val="24"/>
        </w:rPr>
        <w:t>, 1 ≤ n ≤ 100</w:t>
      </w:r>
      <w:r w:rsidR="002409F6" w:rsidRPr="000B76A3">
        <w:rPr>
          <w:rFonts w:ascii="Arial" w:hAnsi="Arial" w:cs="Arial"/>
          <w:sz w:val="24"/>
          <w:szCs w:val="24"/>
        </w:rPr>
        <w:t>).</w:t>
      </w:r>
    </w:p>
    <w:p w14:paraId="37D9E1BB" w14:textId="17BB101C" w:rsidR="004A4110" w:rsidRPr="007618AD" w:rsidRDefault="004A4110" w:rsidP="004A4110">
      <w:pPr>
        <w:rPr>
          <w:rFonts w:ascii="Arial" w:hAnsi="Arial" w:cs="Arial"/>
          <w:b/>
          <w:bCs/>
          <w:sz w:val="24"/>
          <w:szCs w:val="24"/>
        </w:rPr>
      </w:pPr>
      <w:r w:rsidRPr="007618AD">
        <w:rPr>
          <w:rFonts w:ascii="Arial" w:hAnsi="Arial" w:cs="Arial"/>
          <w:b/>
          <w:bCs/>
          <w:sz w:val="24"/>
          <w:szCs w:val="24"/>
        </w:rPr>
        <w:t>Output:</w:t>
      </w:r>
    </w:p>
    <w:p w14:paraId="3CB5920F" w14:textId="582CCEA2" w:rsidR="004A4110" w:rsidRDefault="000639E4" w:rsidP="004A4110">
      <w:pPr>
        <w:rPr>
          <w:rFonts w:ascii="Arial" w:hAnsi="Arial" w:cs="Arial"/>
          <w:sz w:val="24"/>
          <w:szCs w:val="24"/>
        </w:rPr>
      </w:pPr>
      <w:r>
        <w:rPr>
          <w:rFonts w:ascii="Arial" w:hAnsi="Arial" w:cs="Arial"/>
          <w:sz w:val="24"/>
          <w:szCs w:val="24"/>
        </w:rPr>
        <w:t>Nếu không lãi, hãy in “</w:t>
      </w:r>
      <w:r w:rsidR="000D47F3" w:rsidRPr="000D47F3">
        <w:rPr>
          <w:rFonts w:ascii="Arial" w:hAnsi="Arial" w:cs="Arial"/>
          <w:sz w:val="24"/>
          <w:szCs w:val="24"/>
        </w:rPr>
        <w:t>Khong dau tu duoc roi!</w:t>
      </w:r>
      <w:r w:rsidR="000D47F3">
        <w:rPr>
          <w:rFonts w:ascii="Arial" w:hAnsi="Arial" w:cs="Arial"/>
          <w:sz w:val="24"/>
          <w:szCs w:val="24"/>
        </w:rPr>
        <w:t>”</w:t>
      </w:r>
    </w:p>
    <w:p w14:paraId="4A00115D" w14:textId="0D012639" w:rsidR="000D47F3" w:rsidRDefault="000D47F3" w:rsidP="004A4110">
      <w:pPr>
        <w:rPr>
          <w:rFonts w:ascii="Arial" w:hAnsi="Arial" w:cs="Arial"/>
          <w:sz w:val="24"/>
          <w:szCs w:val="24"/>
        </w:rPr>
      </w:pPr>
      <w:r>
        <w:rPr>
          <w:rFonts w:ascii="Arial" w:hAnsi="Arial" w:cs="Arial"/>
          <w:sz w:val="24"/>
          <w:szCs w:val="24"/>
        </w:rPr>
        <w:t xml:space="preserve">Nếu lãi, in ra số tiền lãi lớn nhất mà Thanh Trúc có thể </w:t>
      </w:r>
      <w:r w:rsidR="002F580D">
        <w:rPr>
          <w:rFonts w:ascii="Arial" w:hAnsi="Arial" w:cs="Arial"/>
          <w:sz w:val="24"/>
          <w:szCs w:val="24"/>
        </w:rPr>
        <w:t>đạt được.</w:t>
      </w:r>
    </w:p>
    <w:p w14:paraId="472E9A40" w14:textId="662C6A5B" w:rsidR="00B37D40" w:rsidRDefault="00B37D40" w:rsidP="004D225B">
      <w:pPr>
        <w:tabs>
          <w:tab w:val="left" w:pos="1134"/>
        </w:tabs>
        <w:rPr>
          <w:rFonts w:ascii="Arial" w:hAnsi="Arial" w:cs="Arial"/>
          <w:sz w:val="24"/>
          <w:szCs w:val="24"/>
        </w:rPr>
      </w:pPr>
      <w:r w:rsidRPr="00B37D40">
        <w:rPr>
          <w:rFonts w:ascii="Arial" w:hAnsi="Arial" w:cs="Arial"/>
          <w:b/>
          <w:bCs/>
          <w:sz w:val="24"/>
          <w:szCs w:val="24"/>
        </w:rPr>
        <w:t>Lưu ý:</w:t>
      </w:r>
      <w:r w:rsidR="004D225B">
        <w:rPr>
          <w:rFonts w:ascii="Arial" w:hAnsi="Arial" w:cs="Arial"/>
          <w:sz w:val="24"/>
          <w:szCs w:val="24"/>
        </w:rPr>
        <w:tab/>
      </w:r>
      <w:r>
        <w:rPr>
          <w:rFonts w:ascii="Arial" w:hAnsi="Arial" w:cs="Arial"/>
          <w:sz w:val="24"/>
          <w:szCs w:val="24"/>
        </w:rPr>
        <w:t>Trạm đầu tiên nằm ở hành tinh A</w:t>
      </w:r>
      <w:r w:rsidR="004D225B">
        <w:rPr>
          <w:rFonts w:ascii="Arial" w:hAnsi="Arial" w:cs="Arial"/>
          <w:sz w:val="24"/>
          <w:szCs w:val="24"/>
        </w:rPr>
        <w:t>.</w:t>
      </w:r>
    </w:p>
    <w:p w14:paraId="7F4C059F" w14:textId="36C95E1E" w:rsidR="00B37D40" w:rsidRPr="007618AD" w:rsidRDefault="00B37D40" w:rsidP="004D225B">
      <w:pPr>
        <w:tabs>
          <w:tab w:val="left" w:pos="1134"/>
        </w:tabs>
        <w:rPr>
          <w:rFonts w:ascii="Arial" w:hAnsi="Arial" w:cs="Arial"/>
          <w:sz w:val="24"/>
          <w:szCs w:val="24"/>
        </w:rPr>
      </w:pPr>
      <w:r>
        <w:rPr>
          <w:rFonts w:ascii="Arial" w:hAnsi="Arial" w:cs="Arial"/>
          <w:sz w:val="24"/>
          <w:szCs w:val="24"/>
        </w:rPr>
        <w:tab/>
        <w:t>Trạm cuối cùng nằm ở hành tinh B</w:t>
      </w:r>
      <w:r w:rsidR="004D225B">
        <w:rPr>
          <w:rFonts w:ascii="Arial" w:hAnsi="Arial" w:cs="Arial"/>
          <w:sz w:val="24"/>
          <w:szCs w:val="24"/>
        </w:rPr>
        <w:t>.</w:t>
      </w:r>
    </w:p>
    <w:tbl>
      <w:tblPr>
        <w:tblStyle w:val="TableGrid"/>
        <w:tblW w:w="0" w:type="auto"/>
        <w:tblLook w:val="04A0" w:firstRow="1" w:lastRow="0" w:firstColumn="1" w:lastColumn="0" w:noHBand="0" w:noVBand="1"/>
      </w:tblPr>
      <w:tblGrid>
        <w:gridCol w:w="4675"/>
        <w:gridCol w:w="4675"/>
      </w:tblGrid>
      <w:tr w:rsidR="004A4110" w:rsidRPr="007618AD" w14:paraId="0FC52E7A" w14:textId="77777777" w:rsidTr="006220DD">
        <w:trPr>
          <w:trHeight w:val="390"/>
        </w:trPr>
        <w:tc>
          <w:tcPr>
            <w:tcW w:w="4675" w:type="dxa"/>
            <w:vAlign w:val="center"/>
          </w:tcPr>
          <w:p w14:paraId="1CB11C19" w14:textId="77777777" w:rsidR="004A4110" w:rsidRPr="007618AD" w:rsidRDefault="004A4110" w:rsidP="006220DD">
            <w:pPr>
              <w:jc w:val="center"/>
              <w:rPr>
                <w:rFonts w:ascii="Arial" w:hAnsi="Arial" w:cs="Arial"/>
                <w:sz w:val="24"/>
                <w:szCs w:val="24"/>
              </w:rPr>
            </w:pPr>
            <w:r w:rsidRPr="007618AD">
              <w:rPr>
                <w:rFonts w:ascii="Arial" w:hAnsi="Arial" w:cs="Arial"/>
                <w:sz w:val="24"/>
                <w:szCs w:val="24"/>
              </w:rPr>
              <w:t>Input</w:t>
            </w:r>
          </w:p>
        </w:tc>
        <w:tc>
          <w:tcPr>
            <w:tcW w:w="4675" w:type="dxa"/>
            <w:vAlign w:val="center"/>
          </w:tcPr>
          <w:p w14:paraId="518FABF8" w14:textId="77777777" w:rsidR="004A4110" w:rsidRPr="007618AD" w:rsidRDefault="004A4110" w:rsidP="006220DD">
            <w:pPr>
              <w:jc w:val="center"/>
              <w:rPr>
                <w:rFonts w:ascii="Arial" w:hAnsi="Arial" w:cs="Arial"/>
                <w:sz w:val="24"/>
                <w:szCs w:val="24"/>
              </w:rPr>
            </w:pPr>
            <w:r w:rsidRPr="007618AD">
              <w:rPr>
                <w:rFonts w:ascii="Arial" w:hAnsi="Arial" w:cs="Arial"/>
                <w:sz w:val="24"/>
                <w:szCs w:val="24"/>
              </w:rPr>
              <w:t>Ouput</w:t>
            </w:r>
          </w:p>
        </w:tc>
      </w:tr>
      <w:tr w:rsidR="004A4110" w:rsidRPr="007618AD" w14:paraId="377B0FDC" w14:textId="77777777" w:rsidTr="006220DD">
        <w:trPr>
          <w:trHeight w:val="978"/>
        </w:trPr>
        <w:tc>
          <w:tcPr>
            <w:tcW w:w="4675" w:type="dxa"/>
          </w:tcPr>
          <w:p w14:paraId="1A94A895" w14:textId="27D1EE33" w:rsidR="004A4110" w:rsidRPr="007618AD" w:rsidRDefault="00347D78" w:rsidP="006220DD">
            <w:pPr>
              <w:rPr>
                <w:rFonts w:ascii="Arial" w:hAnsi="Arial" w:cs="Arial"/>
                <w:sz w:val="24"/>
                <w:szCs w:val="24"/>
              </w:rPr>
            </w:pPr>
            <w:r>
              <w:rPr>
                <w:rFonts w:ascii="Arial" w:hAnsi="Arial" w:cs="Arial"/>
                <w:sz w:val="24"/>
                <w:szCs w:val="24"/>
              </w:rPr>
              <w:t>1</w:t>
            </w:r>
          </w:p>
          <w:p w14:paraId="285E4A23" w14:textId="77777777" w:rsidR="004A4110" w:rsidRDefault="00347D78" w:rsidP="006220DD">
            <w:pPr>
              <w:rPr>
                <w:rFonts w:ascii="Arial" w:hAnsi="Arial" w:cs="Arial"/>
                <w:sz w:val="24"/>
                <w:szCs w:val="24"/>
              </w:rPr>
            </w:pPr>
            <w:r>
              <w:rPr>
                <w:rFonts w:ascii="Arial" w:hAnsi="Arial" w:cs="Arial"/>
                <w:sz w:val="24"/>
                <w:szCs w:val="24"/>
              </w:rPr>
              <w:t>5</w:t>
            </w:r>
          </w:p>
          <w:p w14:paraId="541420B0" w14:textId="7D26A51B" w:rsidR="00347D78" w:rsidRPr="007618AD" w:rsidRDefault="00347D78" w:rsidP="006220DD">
            <w:pPr>
              <w:rPr>
                <w:rFonts w:ascii="Arial" w:hAnsi="Arial" w:cs="Arial"/>
                <w:sz w:val="24"/>
                <w:szCs w:val="24"/>
              </w:rPr>
            </w:pPr>
            <w:r>
              <w:rPr>
                <w:rFonts w:ascii="Arial" w:hAnsi="Arial" w:cs="Arial"/>
                <w:sz w:val="24"/>
                <w:szCs w:val="24"/>
              </w:rPr>
              <w:t xml:space="preserve">1 </w:t>
            </w:r>
            <w:r w:rsidR="008F4ABD">
              <w:rPr>
                <w:rFonts w:ascii="Arial" w:hAnsi="Arial" w:cs="Arial"/>
                <w:sz w:val="24"/>
                <w:szCs w:val="24"/>
              </w:rPr>
              <w:t>2</w:t>
            </w:r>
            <w:r>
              <w:rPr>
                <w:rFonts w:ascii="Arial" w:hAnsi="Arial" w:cs="Arial"/>
                <w:sz w:val="24"/>
                <w:szCs w:val="24"/>
              </w:rPr>
              <w:t xml:space="preserve"> </w:t>
            </w:r>
            <w:r w:rsidR="008F4ABD">
              <w:rPr>
                <w:rFonts w:ascii="Arial" w:hAnsi="Arial" w:cs="Arial"/>
                <w:sz w:val="24"/>
                <w:szCs w:val="24"/>
              </w:rPr>
              <w:t>3</w:t>
            </w:r>
            <w:r>
              <w:rPr>
                <w:rFonts w:ascii="Arial" w:hAnsi="Arial" w:cs="Arial"/>
                <w:sz w:val="24"/>
                <w:szCs w:val="24"/>
              </w:rPr>
              <w:t xml:space="preserve"> </w:t>
            </w:r>
            <w:r w:rsidR="008F4ABD">
              <w:rPr>
                <w:rFonts w:ascii="Arial" w:hAnsi="Arial" w:cs="Arial"/>
                <w:sz w:val="24"/>
                <w:szCs w:val="24"/>
              </w:rPr>
              <w:t>7</w:t>
            </w:r>
            <w:r>
              <w:rPr>
                <w:rFonts w:ascii="Arial" w:hAnsi="Arial" w:cs="Arial"/>
                <w:sz w:val="24"/>
                <w:szCs w:val="24"/>
              </w:rPr>
              <w:t xml:space="preserve"> 1</w:t>
            </w:r>
          </w:p>
        </w:tc>
        <w:tc>
          <w:tcPr>
            <w:tcW w:w="4675" w:type="dxa"/>
          </w:tcPr>
          <w:p w14:paraId="0B758BA6" w14:textId="24EB397D" w:rsidR="004A4110" w:rsidRPr="007618AD" w:rsidRDefault="00A074F8" w:rsidP="00347D78">
            <w:pPr>
              <w:rPr>
                <w:rFonts w:ascii="Arial" w:hAnsi="Arial" w:cs="Arial"/>
                <w:sz w:val="24"/>
                <w:szCs w:val="24"/>
              </w:rPr>
            </w:pPr>
            <w:r>
              <w:rPr>
                <w:rFonts w:ascii="Arial" w:hAnsi="Arial" w:cs="Arial"/>
                <w:sz w:val="24"/>
                <w:szCs w:val="24"/>
              </w:rPr>
              <w:t>6</w:t>
            </w:r>
          </w:p>
        </w:tc>
      </w:tr>
      <w:tr w:rsidR="004A4110" w:rsidRPr="007618AD" w14:paraId="6ADC4C96" w14:textId="77777777" w:rsidTr="006220DD">
        <w:trPr>
          <w:trHeight w:val="1126"/>
        </w:trPr>
        <w:tc>
          <w:tcPr>
            <w:tcW w:w="4675" w:type="dxa"/>
          </w:tcPr>
          <w:p w14:paraId="75C41D8A" w14:textId="5FCDBF3F" w:rsidR="004A4110" w:rsidRDefault="003F6523" w:rsidP="006220DD">
            <w:pPr>
              <w:rPr>
                <w:rFonts w:ascii="Arial" w:hAnsi="Arial" w:cs="Arial"/>
                <w:sz w:val="24"/>
                <w:szCs w:val="24"/>
              </w:rPr>
            </w:pPr>
            <w:r>
              <w:rPr>
                <w:rFonts w:ascii="Arial" w:hAnsi="Arial" w:cs="Arial"/>
                <w:sz w:val="24"/>
                <w:szCs w:val="24"/>
              </w:rPr>
              <w:t>3</w:t>
            </w:r>
          </w:p>
          <w:p w14:paraId="341D0812" w14:textId="58CB786C" w:rsidR="00347D78" w:rsidRDefault="00347D78" w:rsidP="006220DD">
            <w:pPr>
              <w:rPr>
                <w:rFonts w:ascii="Arial" w:hAnsi="Arial" w:cs="Arial"/>
                <w:sz w:val="24"/>
                <w:szCs w:val="24"/>
              </w:rPr>
            </w:pPr>
            <w:r>
              <w:rPr>
                <w:rFonts w:ascii="Arial" w:hAnsi="Arial" w:cs="Arial"/>
                <w:sz w:val="24"/>
                <w:szCs w:val="24"/>
              </w:rPr>
              <w:t>5</w:t>
            </w:r>
          </w:p>
          <w:p w14:paraId="34839BDD" w14:textId="3F4BF1F5" w:rsidR="00A074F8" w:rsidRDefault="00A074F8" w:rsidP="006220DD">
            <w:pPr>
              <w:rPr>
                <w:rFonts w:ascii="Arial" w:hAnsi="Arial" w:cs="Arial"/>
                <w:sz w:val="24"/>
                <w:szCs w:val="24"/>
              </w:rPr>
            </w:pPr>
            <w:r>
              <w:rPr>
                <w:rFonts w:ascii="Arial" w:hAnsi="Arial" w:cs="Arial"/>
                <w:sz w:val="24"/>
                <w:szCs w:val="24"/>
              </w:rPr>
              <w:t>7 4 4 4 1</w:t>
            </w:r>
          </w:p>
          <w:p w14:paraId="7BAE0BC0" w14:textId="457855E2" w:rsidR="00347D78" w:rsidRDefault="00347D78" w:rsidP="006220DD">
            <w:pPr>
              <w:rPr>
                <w:rFonts w:ascii="Arial" w:hAnsi="Arial" w:cs="Arial"/>
                <w:sz w:val="24"/>
                <w:szCs w:val="24"/>
              </w:rPr>
            </w:pPr>
            <w:r>
              <w:rPr>
                <w:rFonts w:ascii="Arial" w:hAnsi="Arial" w:cs="Arial"/>
                <w:sz w:val="24"/>
                <w:szCs w:val="24"/>
              </w:rPr>
              <w:t>5</w:t>
            </w:r>
          </w:p>
          <w:p w14:paraId="63D3A753" w14:textId="77777777" w:rsidR="00347D78" w:rsidRDefault="00347D78" w:rsidP="006220DD">
            <w:pPr>
              <w:rPr>
                <w:rFonts w:ascii="Arial" w:hAnsi="Arial" w:cs="Arial"/>
                <w:sz w:val="24"/>
                <w:szCs w:val="24"/>
              </w:rPr>
            </w:pPr>
            <w:r>
              <w:rPr>
                <w:rFonts w:ascii="Arial" w:hAnsi="Arial" w:cs="Arial"/>
                <w:sz w:val="24"/>
                <w:szCs w:val="24"/>
              </w:rPr>
              <w:t>2 3 0 1 4</w:t>
            </w:r>
          </w:p>
          <w:p w14:paraId="73391F2D" w14:textId="2210A910" w:rsidR="003F6523" w:rsidRDefault="003F6523" w:rsidP="006220DD">
            <w:pPr>
              <w:rPr>
                <w:rFonts w:ascii="Arial" w:hAnsi="Arial" w:cs="Arial"/>
                <w:sz w:val="24"/>
                <w:szCs w:val="24"/>
              </w:rPr>
            </w:pPr>
            <w:r>
              <w:rPr>
                <w:rFonts w:ascii="Arial" w:hAnsi="Arial" w:cs="Arial"/>
                <w:sz w:val="24"/>
                <w:szCs w:val="24"/>
              </w:rPr>
              <w:t>7</w:t>
            </w:r>
          </w:p>
          <w:p w14:paraId="071C3960" w14:textId="5404699A" w:rsidR="003F6523" w:rsidRPr="007618AD" w:rsidRDefault="003F6523" w:rsidP="006220DD">
            <w:pPr>
              <w:rPr>
                <w:rFonts w:ascii="Arial" w:hAnsi="Arial" w:cs="Arial"/>
                <w:sz w:val="24"/>
                <w:szCs w:val="24"/>
              </w:rPr>
            </w:pPr>
            <w:r>
              <w:rPr>
                <w:rFonts w:ascii="Arial" w:hAnsi="Arial" w:cs="Arial"/>
                <w:sz w:val="24"/>
                <w:szCs w:val="24"/>
              </w:rPr>
              <w:t xml:space="preserve">3 </w:t>
            </w:r>
            <w:r w:rsidR="008E094F">
              <w:rPr>
                <w:rFonts w:ascii="Arial" w:hAnsi="Arial" w:cs="Arial"/>
                <w:sz w:val="24"/>
                <w:szCs w:val="24"/>
              </w:rPr>
              <w:t>6</w:t>
            </w:r>
            <w:r>
              <w:rPr>
                <w:rFonts w:ascii="Arial" w:hAnsi="Arial" w:cs="Arial"/>
                <w:sz w:val="24"/>
                <w:szCs w:val="24"/>
              </w:rPr>
              <w:t xml:space="preserve"> 1 </w:t>
            </w:r>
            <w:r w:rsidR="008E094F">
              <w:rPr>
                <w:rFonts w:ascii="Arial" w:hAnsi="Arial" w:cs="Arial"/>
                <w:sz w:val="24"/>
                <w:szCs w:val="24"/>
              </w:rPr>
              <w:t>2</w:t>
            </w:r>
            <w:r>
              <w:rPr>
                <w:rFonts w:ascii="Arial" w:hAnsi="Arial" w:cs="Arial"/>
                <w:sz w:val="24"/>
                <w:szCs w:val="24"/>
              </w:rPr>
              <w:t xml:space="preserve"> 3</w:t>
            </w:r>
            <w:r w:rsidR="008E094F">
              <w:rPr>
                <w:rFonts w:ascii="Arial" w:hAnsi="Arial" w:cs="Arial"/>
                <w:sz w:val="24"/>
                <w:szCs w:val="24"/>
              </w:rPr>
              <w:t xml:space="preserve"> 1 5</w:t>
            </w:r>
          </w:p>
        </w:tc>
        <w:tc>
          <w:tcPr>
            <w:tcW w:w="4675" w:type="dxa"/>
          </w:tcPr>
          <w:p w14:paraId="628CA7A9" w14:textId="0C02FA26" w:rsidR="004A4110" w:rsidRDefault="00A074F8" w:rsidP="009A082F">
            <w:pPr>
              <w:rPr>
                <w:rFonts w:ascii="Arial" w:hAnsi="Arial" w:cs="Arial"/>
                <w:sz w:val="24"/>
                <w:szCs w:val="24"/>
              </w:rPr>
            </w:pPr>
            <w:r w:rsidRPr="00A074F8">
              <w:rPr>
                <w:rFonts w:ascii="Arial" w:hAnsi="Arial" w:cs="Arial"/>
                <w:sz w:val="24"/>
                <w:szCs w:val="24"/>
              </w:rPr>
              <w:t>Khong dau tu duoc roi!</w:t>
            </w:r>
          </w:p>
          <w:p w14:paraId="43CFE386" w14:textId="1B3BB199" w:rsidR="00347D78" w:rsidRDefault="00DE30D6" w:rsidP="009A082F">
            <w:pPr>
              <w:rPr>
                <w:rFonts w:ascii="Arial" w:hAnsi="Arial" w:cs="Arial"/>
                <w:sz w:val="24"/>
                <w:szCs w:val="24"/>
              </w:rPr>
            </w:pPr>
            <w:r>
              <w:rPr>
                <w:rFonts w:ascii="Arial" w:hAnsi="Arial" w:cs="Arial"/>
                <w:sz w:val="24"/>
                <w:szCs w:val="24"/>
              </w:rPr>
              <w:t>5</w:t>
            </w:r>
          </w:p>
          <w:p w14:paraId="6C78A199" w14:textId="0C9F5A97" w:rsidR="003F6523" w:rsidRPr="007618AD" w:rsidRDefault="00A074F8" w:rsidP="009A082F">
            <w:pPr>
              <w:rPr>
                <w:rFonts w:ascii="Arial" w:hAnsi="Arial" w:cs="Arial"/>
                <w:sz w:val="24"/>
                <w:szCs w:val="24"/>
              </w:rPr>
            </w:pPr>
            <w:r>
              <w:rPr>
                <w:rFonts w:ascii="Arial" w:hAnsi="Arial" w:cs="Arial"/>
                <w:sz w:val="24"/>
                <w:szCs w:val="24"/>
              </w:rPr>
              <w:t>9</w:t>
            </w:r>
          </w:p>
        </w:tc>
      </w:tr>
    </w:tbl>
    <w:p w14:paraId="4185F6E7" w14:textId="7E6D58D5" w:rsidR="00D95576" w:rsidRPr="004B4555" w:rsidRDefault="00D95576" w:rsidP="004B4555">
      <w:pPr>
        <w:rPr>
          <w:rFonts w:ascii="Arial" w:hAnsi="Arial" w:cs="Arial"/>
          <w:bCs/>
          <w:sz w:val="24"/>
          <w:szCs w:val="24"/>
        </w:rPr>
      </w:pPr>
    </w:p>
    <w:sectPr w:rsidR="00D95576" w:rsidRPr="004B4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F2623"/>
    <w:multiLevelType w:val="hybridMultilevel"/>
    <w:tmpl w:val="DBE80282"/>
    <w:lvl w:ilvl="0" w:tplc="5380D03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25FB3"/>
    <w:multiLevelType w:val="hybridMultilevel"/>
    <w:tmpl w:val="5A34E416"/>
    <w:lvl w:ilvl="0" w:tplc="5380D03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E1D7F"/>
    <w:multiLevelType w:val="multilevel"/>
    <w:tmpl w:val="7DCA206E"/>
    <w:lvl w:ilvl="0">
      <w:start w:val="1"/>
      <w:numFmt w:val="decimal"/>
      <w:lvlText w:val="%1."/>
      <w:lvlJc w:val="left"/>
      <w:pPr>
        <w:tabs>
          <w:tab w:val="num" w:pos="312"/>
        </w:tabs>
        <w:ind w:left="312" w:hanging="360"/>
      </w:pPr>
    </w:lvl>
    <w:lvl w:ilvl="1" w:tentative="1">
      <w:start w:val="1"/>
      <w:numFmt w:val="decimal"/>
      <w:lvlText w:val="%2."/>
      <w:lvlJc w:val="left"/>
      <w:pPr>
        <w:tabs>
          <w:tab w:val="num" w:pos="1032"/>
        </w:tabs>
        <w:ind w:left="1032" w:hanging="360"/>
      </w:pPr>
    </w:lvl>
    <w:lvl w:ilvl="2" w:tentative="1">
      <w:start w:val="1"/>
      <w:numFmt w:val="decimal"/>
      <w:lvlText w:val="%3."/>
      <w:lvlJc w:val="left"/>
      <w:pPr>
        <w:tabs>
          <w:tab w:val="num" w:pos="1752"/>
        </w:tabs>
        <w:ind w:left="1752" w:hanging="360"/>
      </w:pPr>
    </w:lvl>
    <w:lvl w:ilvl="3" w:tentative="1">
      <w:start w:val="1"/>
      <w:numFmt w:val="decimal"/>
      <w:lvlText w:val="%4."/>
      <w:lvlJc w:val="left"/>
      <w:pPr>
        <w:tabs>
          <w:tab w:val="num" w:pos="2472"/>
        </w:tabs>
        <w:ind w:left="2472" w:hanging="360"/>
      </w:pPr>
    </w:lvl>
    <w:lvl w:ilvl="4" w:tentative="1">
      <w:start w:val="1"/>
      <w:numFmt w:val="decimal"/>
      <w:lvlText w:val="%5."/>
      <w:lvlJc w:val="left"/>
      <w:pPr>
        <w:tabs>
          <w:tab w:val="num" w:pos="3192"/>
        </w:tabs>
        <w:ind w:left="3192" w:hanging="360"/>
      </w:pPr>
    </w:lvl>
    <w:lvl w:ilvl="5" w:tentative="1">
      <w:start w:val="1"/>
      <w:numFmt w:val="decimal"/>
      <w:lvlText w:val="%6."/>
      <w:lvlJc w:val="left"/>
      <w:pPr>
        <w:tabs>
          <w:tab w:val="num" w:pos="3912"/>
        </w:tabs>
        <w:ind w:left="3912" w:hanging="360"/>
      </w:pPr>
    </w:lvl>
    <w:lvl w:ilvl="6" w:tentative="1">
      <w:start w:val="1"/>
      <w:numFmt w:val="decimal"/>
      <w:lvlText w:val="%7."/>
      <w:lvlJc w:val="left"/>
      <w:pPr>
        <w:tabs>
          <w:tab w:val="num" w:pos="4632"/>
        </w:tabs>
        <w:ind w:left="4632" w:hanging="360"/>
      </w:pPr>
    </w:lvl>
    <w:lvl w:ilvl="7" w:tentative="1">
      <w:start w:val="1"/>
      <w:numFmt w:val="decimal"/>
      <w:lvlText w:val="%8."/>
      <w:lvlJc w:val="left"/>
      <w:pPr>
        <w:tabs>
          <w:tab w:val="num" w:pos="5352"/>
        </w:tabs>
        <w:ind w:left="5352" w:hanging="360"/>
      </w:pPr>
    </w:lvl>
    <w:lvl w:ilvl="8" w:tentative="1">
      <w:start w:val="1"/>
      <w:numFmt w:val="decimal"/>
      <w:lvlText w:val="%9."/>
      <w:lvlJc w:val="left"/>
      <w:pPr>
        <w:tabs>
          <w:tab w:val="num" w:pos="6072"/>
        </w:tabs>
        <w:ind w:left="6072" w:hanging="360"/>
      </w:pPr>
    </w:lvl>
  </w:abstractNum>
  <w:abstractNum w:abstractNumId="3" w15:restartNumberingAfterBreak="0">
    <w:nsid w:val="5E7321F1"/>
    <w:multiLevelType w:val="multilevel"/>
    <w:tmpl w:val="7DCA206E"/>
    <w:lvl w:ilvl="0">
      <w:start w:val="1"/>
      <w:numFmt w:val="decimal"/>
      <w:lvlText w:val="%1."/>
      <w:lvlJc w:val="left"/>
      <w:pPr>
        <w:tabs>
          <w:tab w:val="num" w:pos="312"/>
        </w:tabs>
        <w:ind w:left="312" w:hanging="360"/>
      </w:pPr>
    </w:lvl>
    <w:lvl w:ilvl="1" w:tentative="1">
      <w:start w:val="1"/>
      <w:numFmt w:val="decimal"/>
      <w:lvlText w:val="%2."/>
      <w:lvlJc w:val="left"/>
      <w:pPr>
        <w:tabs>
          <w:tab w:val="num" w:pos="1032"/>
        </w:tabs>
        <w:ind w:left="1032" w:hanging="360"/>
      </w:pPr>
    </w:lvl>
    <w:lvl w:ilvl="2" w:tentative="1">
      <w:start w:val="1"/>
      <w:numFmt w:val="decimal"/>
      <w:lvlText w:val="%3."/>
      <w:lvlJc w:val="left"/>
      <w:pPr>
        <w:tabs>
          <w:tab w:val="num" w:pos="1752"/>
        </w:tabs>
        <w:ind w:left="1752" w:hanging="360"/>
      </w:pPr>
    </w:lvl>
    <w:lvl w:ilvl="3" w:tentative="1">
      <w:start w:val="1"/>
      <w:numFmt w:val="decimal"/>
      <w:lvlText w:val="%4."/>
      <w:lvlJc w:val="left"/>
      <w:pPr>
        <w:tabs>
          <w:tab w:val="num" w:pos="2472"/>
        </w:tabs>
        <w:ind w:left="2472" w:hanging="360"/>
      </w:pPr>
    </w:lvl>
    <w:lvl w:ilvl="4" w:tentative="1">
      <w:start w:val="1"/>
      <w:numFmt w:val="decimal"/>
      <w:lvlText w:val="%5."/>
      <w:lvlJc w:val="left"/>
      <w:pPr>
        <w:tabs>
          <w:tab w:val="num" w:pos="3192"/>
        </w:tabs>
        <w:ind w:left="3192" w:hanging="360"/>
      </w:pPr>
    </w:lvl>
    <w:lvl w:ilvl="5" w:tentative="1">
      <w:start w:val="1"/>
      <w:numFmt w:val="decimal"/>
      <w:lvlText w:val="%6."/>
      <w:lvlJc w:val="left"/>
      <w:pPr>
        <w:tabs>
          <w:tab w:val="num" w:pos="3912"/>
        </w:tabs>
        <w:ind w:left="3912" w:hanging="360"/>
      </w:pPr>
    </w:lvl>
    <w:lvl w:ilvl="6" w:tentative="1">
      <w:start w:val="1"/>
      <w:numFmt w:val="decimal"/>
      <w:lvlText w:val="%7."/>
      <w:lvlJc w:val="left"/>
      <w:pPr>
        <w:tabs>
          <w:tab w:val="num" w:pos="4632"/>
        </w:tabs>
        <w:ind w:left="4632" w:hanging="360"/>
      </w:pPr>
    </w:lvl>
    <w:lvl w:ilvl="7" w:tentative="1">
      <w:start w:val="1"/>
      <w:numFmt w:val="decimal"/>
      <w:lvlText w:val="%8."/>
      <w:lvlJc w:val="left"/>
      <w:pPr>
        <w:tabs>
          <w:tab w:val="num" w:pos="5352"/>
        </w:tabs>
        <w:ind w:left="5352" w:hanging="360"/>
      </w:pPr>
    </w:lvl>
    <w:lvl w:ilvl="8" w:tentative="1">
      <w:start w:val="1"/>
      <w:numFmt w:val="decimal"/>
      <w:lvlText w:val="%9."/>
      <w:lvlJc w:val="left"/>
      <w:pPr>
        <w:tabs>
          <w:tab w:val="num" w:pos="6072"/>
        </w:tabs>
        <w:ind w:left="6072" w:hanging="360"/>
      </w:pPr>
    </w:lvl>
  </w:abstractNum>
  <w:abstractNum w:abstractNumId="4" w15:restartNumberingAfterBreak="0">
    <w:nsid w:val="5FA45F94"/>
    <w:multiLevelType w:val="hybridMultilevel"/>
    <w:tmpl w:val="BC8CF0E0"/>
    <w:lvl w:ilvl="0" w:tplc="4A84311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66"/>
    <w:rsid w:val="00013BF4"/>
    <w:rsid w:val="00021A55"/>
    <w:rsid w:val="00031D34"/>
    <w:rsid w:val="00053127"/>
    <w:rsid w:val="000535D6"/>
    <w:rsid w:val="00063864"/>
    <w:rsid w:val="000639E4"/>
    <w:rsid w:val="00091FDB"/>
    <w:rsid w:val="000A6FAA"/>
    <w:rsid w:val="000B76A3"/>
    <w:rsid w:val="000D47F3"/>
    <w:rsid w:val="0011273D"/>
    <w:rsid w:val="00136462"/>
    <w:rsid w:val="00143020"/>
    <w:rsid w:val="001522FF"/>
    <w:rsid w:val="00155AA9"/>
    <w:rsid w:val="00156F8D"/>
    <w:rsid w:val="00171396"/>
    <w:rsid w:val="0017666C"/>
    <w:rsid w:val="001931C8"/>
    <w:rsid w:val="001A5329"/>
    <w:rsid w:val="001A6FDD"/>
    <w:rsid w:val="001B3DEF"/>
    <w:rsid w:val="001C13A9"/>
    <w:rsid w:val="001C228B"/>
    <w:rsid w:val="001C38F5"/>
    <w:rsid w:val="001F1A3D"/>
    <w:rsid w:val="001F641B"/>
    <w:rsid w:val="001F6754"/>
    <w:rsid w:val="0020424F"/>
    <w:rsid w:val="00213237"/>
    <w:rsid w:val="00237A5D"/>
    <w:rsid w:val="002409F6"/>
    <w:rsid w:val="00262014"/>
    <w:rsid w:val="002706E6"/>
    <w:rsid w:val="00292D24"/>
    <w:rsid w:val="002A1902"/>
    <w:rsid w:val="002A438A"/>
    <w:rsid w:val="002D2806"/>
    <w:rsid w:val="002D7057"/>
    <w:rsid w:val="002F580D"/>
    <w:rsid w:val="003073AD"/>
    <w:rsid w:val="00347D78"/>
    <w:rsid w:val="003663B2"/>
    <w:rsid w:val="00367DCF"/>
    <w:rsid w:val="00371D74"/>
    <w:rsid w:val="00385519"/>
    <w:rsid w:val="00394166"/>
    <w:rsid w:val="003B5D42"/>
    <w:rsid w:val="003D7DF2"/>
    <w:rsid w:val="003F6016"/>
    <w:rsid w:val="003F64AD"/>
    <w:rsid w:val="003F6523"/>
    <w:rsid w:val="00401A73"/>
    <w:rsid w:val="0042571E"/>
    <w:rsid w:val="004345E4"/>
    <w:rsid w:val="004438E3"/>
    <w:rsid w:val="00452297"/>
    <w:rsid w:val="004579D8"/>
    <w:rsid w:val="00497FF8"/>
    <w:rsid w:val="004A4110"/>
    <w:rsid w:val="004A788E"/>
    <w:rsid w:val="004B4555"/>
    <w:rsid w:val="004D225B"/>
    <w:rsid w:val="004D419A"/>
    <w:rsid w:val="004F7DDE"/>
    <w:rsid w:val="00512C00"/>
    <w:rsid w:val="00520BA8"/>
    <w:rsid w:val="00573606"/>
    <w:rsid w:val="005844A0"/>
    <w:rsid w:val="005B7D6E"/>
    <w:rsid w:val="005C4061"/>
    <w:rsid w:val="005C6CBE"/>
    <w:rsid w:val="005F4D2C"/>
    <w:rsid w:val="005F7EB4"/>
    <w:rsid w:val="006123A9"/>
    <w:rsid w:val="00640B69"/>
    <w:rsid w:val="00643ACC"/>
    <w:rsid w:val="006501EA"/>
    <w:rsid w:val="00655D7A"/>
    <w:rsid w:val="00663CA7"/>
    <w:rsid w:val="00672847"/>
    <w:rsid w:val="006A3C19"/>
    <w:rsid w:val="006C30FA"/>
    <w:rsid w:val="006E072F"/>
    <w:rsid w:val="006E38F7"/>
    <w:rsid w:val="006E6C1F"/>
    <w:rsid w:val="006F4E7F"/>
    <w:rsid w:val="007117F1"/>
    <w:rsid w:val="0071194C"/>
    <w:rsid w:val="007229B3"/>
    <w:rsid w:val="00751E79"/>
    <w:rsid w:val="007543C2"/>
    <w:rsid w:val="007618AD"/>
    <w:rsid w:val="00763A43"/>
    <w:rsid w:val="00770DDE"/>
    <w:rsid w:val="00776B74"/>
    <w:rsid w:val="00781317"/>
    <w:rsid w:val="007A5EE1"/>
    <w:rsid w:val="007B75C9"/>
    <w:rsid w:val="007C0A1C"/>
    <w:rsid w:val="007D1B06"/>
    <w:rsid w:val="007D7DFA"/>
    <w:rsid w:val="007E168C"/>
    <w:rsid w:val="007F0FFD"/>
    <w:rsid w:val="008016A0"/>
    <w:rsid w:val="00807D0D"/>
    <w:rsid w:val="00821E7C"/>
    <w:rsid w:val="00853FF0"/>
    <w:rsid w:val="00854307"/>
    <w:rsid w:val="008559DE"/>
    <w:rsid w:val="00892D58"/>
    <w:rsid w:val="00895060"/>
    <w:rsid w:val="008A1912"/>
    <w:rsid w:val="008E094F"/>
    <w:rsid w:val="008E39A9"/>
    <w:rsid w:val="008F3703"/>
    <w:rsid w:val="008F4ABD"/>
    <w:rsid w:val="009312F3"/>
    <w:rsid w:val="00936650"/>
    <w:rsid w:val="0095389B"/>
    <w:rsid w:val="00995BD4"/>
    <w:rsid w:val="009A082F"/>
    <w:rsid w:val="009A7DC5"/>
    <w:rsid w:val="00A02E8F"/>
    <w:rsid w:val="00A074F8"/>
    <w:rsid w:val="00A35DC7"/>
    <w:rsid w:val="00A40912"/>
    <w:rsid w:val="00A42BA5"/>
    <w:rsid w:val="00A7660B"/>
    <w:rsid w:val="00B37D40"/>
    <w:rsid w:val="00B645B6"/>
    <w:rsid w:val="00B73888"/>
    <w:rsid w:val="00B757CE"/>
    <w:rsid w:val="00B82F3A"/>
    <w:rsid w:val="00BA5A8E"/>
    <w:rsid w:val="00BC0E6B"/>
    <w:rsid w:val="00BD0F79"/>
    <w:rsid w:val="00C3131C"/>
    <w:rsid w:val="00C31AE3"/>
    <w:rsid w:val="00C36739"/>
    <w:rsid w:val="00C7361C"/>
    <w:rsid w:val="00C85241"/>
    <w:rsid w:val="00C9042F"/>
    <w:rsid w:val="00D066E7"/>
    <w:rsid w:val="00D21FA5"/>
    <w:rsid w:val="00D3130E"/>
    <w:rsid w:val="00D365A3"/>
    <w:rsid w:val="00D4299B"/>
    <w:rsid w:val="00D81C7A"/>
    <w:rsid w:val="00D90B64"/>
    <w:rsid w:val="00D91BC9"/>
    <w:rsid w:val="00D95576"/>
    <w:rsid w:val="00DB0278"/>
    <w:rsid w:val="00DC22C7"/>
    <w:rsid w:val="00DC556C"/>
    <w:rsid w:val="00DE30D6"/>
    <w:rsid w:val="00DE70CD"/>
    <w:rsid w:val="00DF48BA"/>
    <w:rsid w:val="00E0096A"/>
    <w:rsid w:val="00E02DE9"/>
    <w:rsid w:val="00E350E5"/>
    <w:rsid w:val="00E47B3C"/>
    <w:rsid w:val="00E51AB6"/>
    <w:rsid w:val="00E622E1"/>
    <w:rsid w:val="00E7350E"/>
    <w:rsid w:val="00E950BA"/>
    <w:rsid w:val="00EA0BDA"/>
    <w:rsid w:val="00EA4436"/>
    <w:rsid w:val="00EA5845"/>
    <w:rsid w:val="00ED76C9"/>
    <w:rsid w:val="00F20892"/>
    <w:rsid w:val="00F42164"/>
    <w:rsid w:val="00F6197D"/>
    <w:rsid w:val="00F61C95"/>
    <w:rsid w:val="00F73A97"/>
    <w:rsid w:val="00FA0455"/>
    <w:rsid w:val="00FB646B"/>
    <w:rsid w:val="00FD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1E1A"/>
  <w15:chartTrackingRefBased/>
  <w15:docId w15:val="{D6FE8BA1-611B-441B-B5BE-FB7D3639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10"/>
  </w:style>
  <w:style w:type="paragraph" w:styleId="Heading1">
    <w:name w:val="heading 1"/>
    <w:basedOn w:val="Normal"/>
    <w:next w:val="Normal"/>
    <w:link w:val="Heading1Char"/>
    <w:uiPriority w:val="9"/>
    <w:qFormat/>
    <w:rsid w:val="00761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7CE"/>
    <w:rPr>
      <w:color w:val="808080"/>
    </w:rPr>
  </w:style>
  <w:style w:type="table" w:styleId="TableGrid">
    <w:name w:val="Table Grid"/>
    <w:basedOn w:val="TableNormal"/>
    <w:uiPriority w:val="39"/>
    <w:rsid w:val="005F7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59DE"/>
    <w:pPr>
      <w:ind w:left="720"/>
      <w:contextualSpacing/>
    </w:pPr>
  </w:style>
  <w:style w:type="paragraph" w:styleId="NormalWeb">
    <w:name w:val="Normal (Web)"/>
    <w:basedOn w:val="Normal"/>
    <w:uiPriority w:val="99"/>
    <w:semiHidden/>
    <w:unhideWhenUsed/>
    <w:rsid w:val="006123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23A9"/>
    <w:rPr>
      <w:color w:val="0000FF"/>
      <w:u w:val="single"/>
    </w:rPr>
  </w:style>
  <w:style w:type="character" w:customStyle="1" w:styleId="Heading1Char">
    <w:name w:val="Heading 1 Char"/>
    <w:basedOn w:val="DefaultParagraphFont"/>
    <w:link w:val="Heading1"/>
    <w:uiPriority w:val="9"/>
    <w:rsid w:val="007618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94239">
      <w:bodyDiv w:val="1"/>
      <w:marLeft w:val="0"/>
      <w:marRight w:val="0"/>
      <w:marTop w:val="0"/>
      <w:marBottom w:val="0"/>
      <w:divBdr>
        <w:top w:val="none" w:sz="0" w:space="0" w:color="auto"/>
        <w:left w:val="none" w:sz="0" w:space="0" w:color="auto"/>
        <w:bottom w:val="none" w:sz="0" w:space="0" w:color="auto"/>
        <w:right w:val="none" w:sz="0" w:space="0" w:color="auto"/>
      </w:divBdr>
    </w:div>
    <w:div w:id="338431029">
      <w:bodyDiv w:val="1"/>
      <w:marLeft w:val="0"/>
      <w:marRight w:val="0"/>
      <w:marTop w:val="0"/>
      <w:marBottom w:val="0"/>
      <w:divBdr>
        <w:top w:val="none" w:sz="0" w:space="0" w:color="auto"/>
        <w:left w:val="none" w:sz="0" w:space="0" w:color="auto"/>
        <w:bottom w:val="none" w:sz="0" w:space="0" w:color="auto"/>
        <w:right w:val="none" w:sz="0" w:space="0" w:color="auto"/>
      </w:divBdr>
    </w:div>
    <w:div w:id="442504505">
      <w:bodyDiv w:val="1"/>
      <w:marLeft w:val="0"/>
      <w:marRight w:val="0"/>
      <w:marTop w:val="0"/>
      <w:marBottom w:val="0"/>
      <w:divBdr>
        <w:top w:val="none" w:sz="0" w:space="0" w:color="auto"/>
        <w:left w:val="none" w:sz="0" w:space="0" w:color="auto"/>
        <w:bottom w:val="none" w:sz="0" w:space="0" w:color="auto"/>
        <w:right w:val="none" w:sz="0" w:space="0" w:color="auto"/>
      </w:divBdr>
    </w:div>
    <w:div w:id="672731956">
      <w:bodyDiv w:val="1"/>
      <w:marLeft w:val="0"/>
      <w:marRight w:val="0"/>
      <w:marTop w:val="0"/>
      <w:marBottom w:val="0"/>
      <w:divBdr>
        <w:top w:val="none" w:sz="0" w:space="0" w:color="auto"/>
        <w:left w:val="none" w:sz="0" w:space="0" w:color="auto"/>
        <w:bottom w:val="none" w:sz="0" w:space="0" w:color="auto"/>
        <w:right w:val="none" w:sz="0" w:space="0" w:color="auto"/>
      </w:divBdr>
    </w:div>
    <w:div w:id="1081560446">
      <w:bodyDiv w:val="1"/>
      <w:marLeft w:val="0"/>
      <w:marRight w:val="0"/>
      <w:marTop w:val="0"/>
      <w:marBottom w:val="0"/>
      <w:divBdr>
        <w:top w:val="none" w:sz="0" w:space="0" w:color="auto"/>
        <w:left w:val="none" w:sz="0" w:space="0" w:color="auto"/>
        <w:bottom w:val="none" w:sz="0" w:space="0" w:color="auto"/>
        <w:right w:val="none" w:sz="0" w:space="0" w:color="auto"/>
      </w:divBdr>
    </w:div>
    <w:div w:id="1153520945">
      <w:bodyDiv w:val="1"/>
      <w:marLeft w:val="0"/>
      <w:marRight w:val="0"/>
      <w:marTop w:val="0"/>
      <w:marBottom w:val="0"/>
      <w:divBdr>
        <w:top w:val="none" w:sz="0" w:space="0" w:color="auto"/>
        <w:left w:val="none" w:sz="0" w:space="0" w:color="auto"/>
        <w:bottom w:val="none" w:sz="0" w:space="0" w:color="auto"/>
        <w:right w:val="none" w:sz="0" w:space="0" w:color="auto"/>
      </w:divBdr>
    </w:div>
    <w:div w:id="1155801580">
      <w:bodyDiv w:val="1"/>
      <w:marLeft w:val="0"/>
      <w:marRight w:val="0"/>
      <w:marTop w:val="0"/>
      <w:marBottom w:val="0"/>
      <w:divBdr>
        <w:top w:val="none" w:sz="0" w:space="0" w:color="auto"/>
        <w:left w:val="none" w:sz="0" w:space="0" w:color="auto"/>
        <w:bottom w:val="none" w:sz="0" w:space="0" w:color="auto"/>
        <w:right w:val="none" w:sz="0" w:space="0" w:color="auto"/>
      </w:divBdr>
      <w:divsChild>
        <w:div w:id="466046484">
          <w:marLeft w:val="0"/>
          <w:marRight w:val="0"/>
          <w:marTop w:val="0"/>
          <w:marBottom w:val="0"/>
          <w:divBdr>
            <w:top w:val="none" w:sz="0" w:space="0" w:color="auto"/>
            <w:left w:val="none" w:sz="0" w:space="0" w:color="auto"/>
            <w:bottom w:val="none" w:sz="0" w:space="0" w:color="auto"/>
            <w:right w:val="none" w:sz="0" w:space="0" w:color="auto"/>
          </w:divBdr>
          <w:divsChild>
            <w:div w:id="219949280">
              <w:marLeft w:val="0"/>
              <w:marRight w:val="0"/>
              <w:marTop w:val="0"/>
              <w:marBottom w:val="0"/>
              <w:divBdr>
                <w:top w:val="none" w:sz="0" w:space="0" w:color="auto"/>
                <w:left w:val="none" w:sz="0" w:space="0" w:color="auto"/>
                <w:bottom w:val="none" w:sz="0" w:space="0" w:color="auto"/>
                <w:right w:val="none" w:sz="0" w:space="0" w:color="auto"/>
              </w:divBdr>
            </w:div>
          </w:divsChild>
        </w:div>
        <w:div w:id="151264550">
          <w:marLeft w:val="0"/>
          <w:marRight w:val="0"/>
          <w:marTop w:val="0"/>
          <w:marBottom w:val="240"/>
          <w:divBdr>
            <w:top w:val="none" w:sz="0" w:space="0" w:color="auto"/>
            <w:left w:val="none" w:sz="0" w:space="0" w:color="auto"/>
            <w:bottom w:val="none" w:sz="0" w:space="0" w:color="auto"/>
            <w:right w:val="none" w:sz="0" w:space="0" w:color="auto"/>
          </w:divBdr>
          <w:divsChild>
            <w:div w:id="1744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7901">
      <w:bodyDiv w:val="1"/>
      <w:marLeft w:val="0"/>
      <w:marRight w:val="0"/>
      <w:marTop w:val="0"/>
      <w:marBottom w:val="0"/>
      <w:divBdr>
        <w:top w:val="none" w:sz="0" w:space="0" w:color="auto"/>
        <w:left w:val="none" w:sz="0" w:space="0" w:color="auto"/>
        <w:bottom w:val="none" w:sz="0" w:space="0" w:color="auto"/>
        <w:right w:val="none" w:sz="0" w:space="0" w:color="auto"/>
      </w:divBdr>
    </w:div>
    <w:div w:id="1275208579">
      <w:bodyDiv w:val="1"/>
      <w:marLeft w:val="0"/>
      <w:marRight w:val="0"/>
      <w:marTop w:val="0"/>
      <w:marBottom w:val="0"/>
      <w:divBdr>
        <w:top w:val="none" w:sz="0" w:space="0" w:color="auto"/>
        <w:left w:val="none" w:sz="0" w:space="0" w:color="auto"/>
        <w:bottom w:val="none" w:sz="0" w:space="0" w:color="auto"/>
        <w:right w:val="none" w:sz="0" w:space="0" w:color="auto"/>
      </w:divBdr>
    </w:div>
    <w:div w:id="13937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A1CA9-44D4-4B67-9414-9F13020F6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HUNG D19CN07</dc:creator>
  <cp:keywords/>
  <dc:description/>
  <cp:lastModifiedBy>TRAN KHANH HUNG D19CN07</cp:lastModifiedBy>
  <cp:revision>180</cp:revision>
  <dcterms:created xsi:type="dcterms:W3CDTF">2021-10-04T13:56:00Z</dcterms:created>
  <dcterms:modified xsi:type="dcterms:W3CDTF">2021-11-26T15:32:00Z</dcterms:modified>
</cp:coreProperties>
</file>