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70D59" w14:textId="77777777" w:rsidR="003603B8" w:rsidRDefault="003603B8" w:rsidP="003603B8">
      <w:pPr>
        <w:pStyle w:val="Title"/>
      </w:pPr>
      <w:r>
        <w:t>Homework 1 Accessibility Test Report</w:t>
      </w:r>
    </w:p>
    <w:p w14:paraId="2D67D89D" w14:textId="77777777" w:rsidR="003603B8" w:rsidRDefault="003603B8" w:rsidP="003603B8">
      <w:r>
        <w:t>Data Grid component  |  22 October 2026  |  Chrome 155 on Windows</w:t>
      </w:r>
    </w:p>
    <w:p w14:paraId="03EDCB3E" w14:textId="77777777" w:rsidR="003603B8" w:rsidRDefault="003603B8" w:rsidP="003603B8">
      <w:r>
        <w:t xml:space="preserve">The current </w:t>
      </w:r>
      <w:proofErr w:type="gramStart"/>
      <w:r>
        <w:t>build</w:t>
      </w:r>
      <w:proofErr w:type="gramEnd"/>
      <w:r>
        <w:t xml:space="preserve"> passed 14 targeted checks and seven axe-core scans across dark, light, sorted, selected, filtered, empty, paginated and narrow states. Lighthouse scored Accessibility and Best Practices at 100/100 each. A criterion-by-criterion WCAG 2.2 A/AA review below identifies one failure: the browser tab title is only "homework1" and does not describe the employee grid. </w:t>
      </w:r>
      <w:proofErr w:type="gramStart"/>
      <w:r>
        <w:t>Therefore</w:t>
      </w:r>
      <w:proofErr w:type="gramEnd"/>
      <w:r>
        <w:t xml:space="preserve"> this </w:t>
      </w:r>
      <w:proofErr w:type="gramStart"/>
      <w:r>
        <w:t>build</w:t>
      </w:r>
      <w:proofErr w:type="gramEnd"/>
      <w:r>
        <w:t xml:space="preserve"> cannot be claimed to conform to WCAG 2.2 AA.</w:t>
      </w:r>
    </w:p>
    <w:p w14:paraId="549AB295" w14:textId="77777777" w:rsidR="003603B8" w:rsidRDefault="003603B8" w:rsidP="003603B8">
      <w:pPr>
        <w:pStyle w:val="Heading1"/>
      </w:pPr>
      <w:r>
        <w:t>Project links</w:t>
      </w:r>
    </w:p>
    <w:p w14:paraId="4DC1ECA6" w14:textId="77777777" w:rsidR="003603B8" w:rsidRDefault="003603B8" w:rsidP="003603B8">
      <w:r>
        <w:rPr>
          <w:b/>
        </w:rPr>
        <w:t xml:space="preserve">Chat link: </w:t>
      </w:r>
      <w:hyperlink r:id="rId6">
        <w:r>
          <w:rPr>
            <w:color w:val="145A86"/>
            <w:u w:val="single"/>
          </w:rPr>
          <w:t>https://chatgpt.com/s/cx_6ada10c574d481918e302678701be5dc</w:t>
        </w:r>
      </w:hyperlink>
    </w:p>
    <w:p w14:paraId="23A07313" w14:textId="77777777" w:rsidR="003603B8" w:rsidRDefault="003603B8" w:rsidP="003603B8">
      <w:r>
        <w:rPr>
          <w:b/>
        </w:rPr>
        <w:t xml:space="preserve">Repository link: </w:t>
      </w:r>
      <w:r>
        <w:t>Not available (no Git remote is configured).</w:t>
      </w:r>
    </w:p>
    <w:p w14:paraId="5D6B606A" w14:textId="77777777" w:rsidR="003603B8" w:rsidRDefault="003603B8" w:rsidP="003603B8">
      <w:pPr>
        <w:pStyle w:val="Heading1"/>
      </w:pPr>
      <w:r>
        <w:t>Test results</w:t>
      </w:r>
    </w:p>
    <w:tbl>
      <w:tblPr>
        <w:tblStyle w:val="TableGrid"/>
        <w:tblW w:w="0" w:type="auto"/>
        <w:jc w:val="center"/>
        <w:tblLook w:val="04A0" w:firstRow="1" w:lastRow="0" w:firstColumn="1" w:lastColumn="0" w:noHBand="0" w:noVBand="1"/>
      </w:tblPr>
      <w:tblGrid>
        <w:gridCol w:w="2889"/>
        <w:gridCol w:w="2820"/>
        <w:gridCol w:w="4443"/>
      </w:tblGrid>
      <w:tr w:rsidR="003603B8" w14:paraId="4974AA0A" w14:textId="77777777" w:rsidTr="00E329C1">
        <w:trPr>
          <w:jc w:val="center"/>
        </w:trPr>
        <w:tc>
          <w:tcPr>
            <w:tcW w:w="3331" w:type="dxa"/>
            <w:shd w:val="clear" w:color="auto" w:fill="1D3F5B"/>
          </w:tcPr>
          <w:p w14:paraId="7B5EAB67" w14:textId="77777777" w:rsidR="003603B8" w:rsidRDefault="003603B8" w:rsidP="00E329C1">
            <w:r>
              <w:rPr>
                <w:b/>
                <w:color w:val="FFFFFF"/>
              </w:rPr>
              <w:t>Test area</w:t>
            </w:r>
          </w:p>
        </w:tc>
        <w:tc>
          <w:tcPr>
            <w:tcW w:w="3331" w:type="dxa"/>
            <w:shd w:val="clear" w:color="auto" w:fill="1D3F5B"/>
          </w:tcPr>
          <w:p w14:paraId="79E29A02" w14:textId="77777777" w:rsidR="003603B8" w:rsidRDefault="003603B8" w:rsidP="00E329C1">
            <w:r>
              <w:rPr>
                <w:b/>
                <w:color w:val="FFFFFF"/>
              </w:rPr>
              <w:t>Result</w:t>
            </w:r>
          </w:p>
        </w:tc>
        <w:tc>
          <w:tcPr>
            <w:tcW w:w="3331" w:type="dxa"/>
            <w:shd w:val="clear" w:color="auto" w:fill="1D3F5B"/>
          </w:tcPr>
          <w:p w14:paraId="053B27DB" w14:textId="77777777" w:rsidR="003603B8" w:rsidRDefault="003603B8" w:rsidP="00E329C1">
            <w:r>
              <w:rPr>
                <w:b/>
                <w:color w:val="FFFFFF"/>
              </w:rPr>
              <w:t>Observed evidence</w:t>
            </w:r>
          </w:p>
        </w:tc>
      </w:tr>
      <w:tr w:rsidR="003603B8" w14:paraId="56C85786" w14:textId="77777777" w:rsidTr="00E329C1">
        <w:trPr>
          <w:jc w:val="center"/>
        </w:trPr>
        <w:tc>
          <w:tcPr>
            <w:tcW w:w="3384" w:type="dxa"/>
            <w:vAlign w:val="center"/>
          </w:tcPr>
          <w:p w14:paraId="1BAC254A" w14:textId="77777777" w:rsidR="003603B8" w:rsidRDefault="003603B8" w:rsidP="00E329C1">
            <w:r>
              <w:rPr>
                <w:sz w:val="17"/>
              </w:rPr>
              <w:t>Build and lint</w:t>
            </w:r>
          </w:p>
        </w:tc>
        <w:tc>
          <w:tcPr>
            <w:tcW w:w="1080" w:type="dxa"/>
            <w:vAlign w:val="center"/>
          </w:tcPr>
          <w:p w14:paraId="361F51B0" w14:textId="77777777" w:rsidR="003603B8" w:rsidRDefault="003603B8" w:rsidP="00E329C1">
            <w:r>
              <w:rPr>
                <w:sz w:val="17"/>
              </w:rPr>
              <w:t>PASS</w:t>
            </w:r>
          </w:p>
        </w:tc>
        <w:tc>
          <w:tcPr>
            <w:tcW w:w="5256" w:type="dxa"/>
            <w:vAlign w:val="center"/>
          </w:tcPr>
          <w:p w14:paraId="6A8DA38D" w14:textId="77777777" w:rsidR="003603B8" w:rsidRDefault="003603B8" w:rsidP="00E329C1">
            <w:r>
              <w:rPr>
                <w:sz w:val="17"/>
              </w:rPr>
              <w:t xml:space="preserve">TypeScript/Vite production build and </w:t>
            </w:r>
            <w:proofErr w:type="spellStart"/>
            <w:r>
              <w:rPr>
                <w:sz w:val="17"/>
              </w:rPr>
              <w:t>Oxlint</w:t>
            </w:r>
            <w:proofErr w:type="spellEnd"/>
            <w:r>
              <w:rPr>
                <w:sz w:val="17"/>
              </w:rPr>
              <w:t xml:space="preserve"> completed without errors.</w:t>
            </w:r>
          </w:p>
        </w:tc>
      </w:tr>
      <w:tr w:rsidR="003603B8" w14:paraId="420E4242" w14:textId="77777777" w:rsidTr="00E329C1">
        <w:trPr>
          <w:jc w:val="center"/>
        </w:trPr>
        <w:tc>
          <w:tcPr>
            <w:tcW w:w="3384" w:type="dxa"/>
            <w:shd w:val="clear" w:color="auto" w:fill="F0F5F9"/>
            <w:vAlign w:val="center"/>
          </w:tcPr>
          <w:p w14:paraId="5ED2A0D2" w14:textId="77777777" w:rsidR="003603B8" w:rsidRDefault="003603B8" w:rsidP="00E329C1">
            <w:r>
              <w:rPr>
                <w:sz w:val="17"/>
              </w:rPr>
              <w:t>Semantic structure</w:t>
            </w:r>
          </w:p>
        </w:tc>
        <w:tc>
          <w:tcPr>
            <w:tcW w:w="1080" w:type="dxa"/>
            <w:shd w:val="clear" w:color="auto" w:fill="F0F5F9"/>
            <w:vAlign w:val="center"/>
          </w:tcPr>
          <w:p w14:paraId="51707CC4" w14:textId="77777777" w:rsidR="003603B8" w:rsidRDefault="003603B8" w:rsidP="00E329C1">
            <w:r>
              <w:rPr>
                <w:sz w:val="17"/>
              </w:rPr>
              <w:t>PASS</w:t>
            </w:r>
          </w:p>
        </w:tc>
        <w:tc>
          <w:tcPr>
            <w:tcW w:w="5256" w:type="dxa"/>
            <w:shd w:val="clear" w:color="auto" w:fill="F0F5F9"/>
            <w:vAlign w:val="center"/>
          </w:tcPr>
          <w:p w14:paraId="636F5B4B" w14:textId="77777777" w:rsidR="003603B8" w:rsidRDefault="003603B8" w:rsidP="00E329C1">
            <w:r>
              <w:rPr>
                <w:sz w:val="17"/>
              </w:rPr>
              <w:t xml:space="preserve">Native table with grid, row, </w:t>
            </w:r>
            <w:proofErr w:type="spellStart"/>
            <w:r>
              <w:rPr>
                <w:sz w:val="17"/>
              </w:rPr>
              <w:t>columnheader</w:t>
            </w:r>
            <w:proofErr w:type="spellEnd"/>
            <w:r>
              <w:rPr>
                <w:sz w:val="17"/>
              </w:rPr>
              <w:t xml:space="preserve"> and </w:t>
            </w:r>
            <w:proofErr w:type="spellStart"/>
            <w:r>
              <w:rPr>
                <w:sz w:val="17"/>
              </w:rPr>
              <w:t>gridcell</w:t>
            </w:r>
            <w:proofErr w:type="spellEnd"/>
            <w:r>
              <w:rPr>
                <w:sz w:val="17"/>
              </w:rPr>
              <w:t xml:space="preserve"> roles; four scoped headers and accessible grid name.</w:t>
            </w:r>
          </w:p>
        </w:tc>
      </w:tr>
      <w:tr w:rsidR="003603B8" w14:paraId="59309366" w14:textId="77777777" w:rsidTr="00E329C1">
        <w:trPr>
          <w:jc w:val="center"/>
        </w:trPr>
        <w:tc>
          <w:tcPr>
            <w:tcW w:w="3384" w:type="dxa"/>
            <w:vAlign w:val="center"/>
          </w:tcPr>
          <w:p w14:paraId="3810BB0A" w14:textId="77777777" w:rsidR="003603B8" w:rsidRDefault="003603B8" w:rsidP="00E329C1">
            <w:r>
              <w:rPr>
                <w:sz w:val="17"/>
              </w:rPr>
              <w:t>Keyboard navigation</w:t>
            </w:r>
          </w:p>
        </w:tc>
        <w:tc>
          <w:tcPr>
            <w:tcW w:w="1080" w:type="dxa"/>
            <w:vAlign w:val="center"/>
          </w:tcPr>
          <w:p w14:paraId="74E43909" w14:textId="77777777" w:rsidR="003603B8" w:rsidRDefault="003603B8" w:rsidP="00E329C1">
            <w:r>
              <w:rPr>
                <w:sz w:val="17"/>
              </w:rPr>
              <w:t>PASS</w:t>
            </w:r>
          </w:p>
        </w:tc>
        <w:tc>
          <w:tcPr>
            <w:tcW w:w="5256" w:type="dxa"/>
            <w:vAlign w:val="center"/>
          </w:tcPr>
          <w:p w14:paraId="726CF644" w14:textId="77777777" w:rsidR="003603B8" w:rsidRDefault="003603B8" w:rsidP="00E329C1">
            <w:r>
              <w:rPr>
                <w:sz w:val="17"/>
              </w:rPr>
              <w:t xml:space="preserve">One grid Tab </w:t>
            </w:r>
            <w:proofErr w:type="gramStart"/>
            <w:r>
              <w:rPr>
                <w:sz w:val="17"/>
              </w:rPr>
              <w:t>stop</w:t>
            </w:r>
            <w:proofErr w:type="gramEnd"/>
            <w:r>
              <w:rPr>
                <w:sz w:val="17"/>
              </w:rPr>
              <w:t>; all four arrow keys moved focus; Tab exited the grid.</w:t>
            </w:r>
          </w:p>
        </w:tc>
      </w:tr>
      <w:tr w:rsidR="003603B8" w14:paraId="1C771C73" w14:textId="77777777" w:rsidTr="00E329C1">
        <w:trPr>
          <w:jc w:val="center"/>
        </w:trPr>
        <w:tc>
          <w:tcPr>
            <w:tcW w:w="3384" w:type="dxa"/>
            <w:shd w:val="clear" w:color="auto" w:fill="F0F5F9"/>
            <w:vAlign w:val="center"/>
          </w:tcPr>
          <w:p w14:paraId="3793A445" w14:textId="77777777" w:rsidR="003603B8" w:rsidRDefault="003603B8" w:rsidP="00E329C1">
            <w:r>
              <w:rPr>
                <w:sz w:val="17"/>
              </w:rPr>
              <w:t>Row selection</w:t>
            </w:r>
          </w:p>
        </w:tc>
        <w:tc>
          <w:tcPr>
            <w:tcW w:w="1080" w:type="dxa"/>
            <w:shd w:val="clear" w:color="auto" w:fill="F0F5F9"/>
            <w:vAlign w:val="center"/>
          </w:tcPr>
          <w:p w14:paraId="3611BA57" w14:textId="77777777" w:rsidR="003603B8" w:rsidRDefault="003603B8" w:rsidP="00E329C1">
            <w:r>
              <w:rPr>
                <w:sz w:val="17"/>
              </w:rPr>
              <w:t>PASS</w:t>
            </w:r>
          </w:p>
        </w:tc>
        <w:tc>
          <w:tcPr>
            <w:tcW w:w="5256" w:type="dxa"/>
            <w:shd w:val="clear" w:color="auto" w:fill="F0F5F9"/>
            <w:vAlign w:val="center"/>
          </w:tcPr>
          <w:p w14:paraId="61267C30" w14:textId="77777777" w:rsidR="003603B8" w:rsidRDefault="003603B8" w:rsidP="00E329C1">
            <w:r>
              <w:rPr>
                <w:sz w:val="17"/>
              </w:rPr>
              <w:t>Enter selected a row; Space removed selection.</w:t>
            </w:r>
          </w:p>
        </w:tc>
      </w:tr>
      <w:tr w:rsidR="003603B8" w14:paraId="45A5ED20" w14:textId="77777777" w:rsidTr="00E329C1">
        <w:trPr>
          <w:jc w:val="center"/>
        </w:trPr>
        <w:tc>
          <w:tcPr>
            <w:tcW w:w="3384" w:type="dxa"/>
            <w:vAlign w:val="center"/>
          </w:tcPr>
          <w:p w14:paraId="208B278B" w14:textId="77777777" w:rsidR="003603B8" w:rsidRDefault="003603B8" w:rsidP="00E329C1">
            <w:r>
              <w:rPr>
                <w:sz w:val="17"/>
              </w:rPr>
              <w:t>Data functions</w:t>
            </w:r>
          </w:p>
        </w:tc>
        <w:tc>
          <w:tcPr>
            <w:tcW w:w="1080" w:type="dxa"/>
            <w:vAlign w:val="center"/>
          </w:tcPr>
          <w:p w14:paraId="1578C914" w14:textId="77777777" w:rsidR="003603B8" w:rsidRDefault="003603B8" w:rsidP="00E329C1">
            <w:r>
              <w:rPr>
                <w:sz w:val="17"/>
              </w:rPr>
              <w:t>PASS</w:t>
            </w:r>
          </w:p>
        </w:tc>
        <w:tc>
          <w:tcPr>
            <w:tcW w:w="5256" w:type="dxa"/>
            <w:vAlign w:val="center"/>
          </w:tcPr>
          <w:p w14:paraId="55C6C5FA" w14:textId="77777777" w:rsidR="003603B8" w:rsidRDefault="003603B8" w:rsidP="00E329C1">
            <w:r>
              <w:rPr>
                <w:sz w:val="17"/>
              </w:rPr>
              <w:t>Numeric sort worked both ways; filtering, empty result status, and page 2 row index worked.</w:t>
            </w:r>
          </w:p>
        </w:tc>
      </w:tr>
      <w:tr w:rsidR="003603B8" w14:paraId="124D4021" w14:textId="77777777" w:rsidTr="00E329C1">
        <w:trPr>
          <w:jc w:val="center"/>
        </w:trPr>
        <w:tc>
          <w:tcPr>
            <w:tcW w:w="3384" w:type="dxa"/>
            <w:shd w:val="clear" w:color="auto" w:fill="F0F5F9"/>
            <w:vAlign w:val="center"/>
          </w:tcPr>
          <w:p w14:paraId="0986AE48" w14:textId="77777777" w:rsidR="003603B8" w:rsidRDefault="003603B8" w:rsidP="00E329C1">
            <w:r>
              <w:rPr>
                <w:sz w:val="17"/>
              </w:rPr>
              <w:t>Text contrast samples</w:t>
            </w:r>
          </w:p>
        </w:tc>
        <w:tc>
          <w:tcPr>
            <w:tcW w:w="1080" w:type="dxa"/>
            <w:shd w:val="clear" w:color="auto" w:fill="F0F5F9"/>
            <w:vAlign w:val="center"/>
          </w:tcPr>
          <w:p w14:paraId="0ED8C8D7" w14:textId="77777777" w:rsidR="003603B8" w:rsidRDefault="003603B8" w:rsidP="00E329C1">
            <w:r>
              <w:rPr>
                <w:sz w:val="17"/>
              </w:rPr>
              <w:t>PASS</w:t>
            </w:r>
          </w:p>
        </w:tc>
        <w:tc>
          <w:tcPr>
            <w:tcW w:w="5256" w:type="dxa"/>
            <w:shd w:val="clear" w:color="auto" w:fill="F0F5F9"/>
            <w:vAlign w:val="center"/>
          </w:tcPr>
          <w:p w14:paraId="2D9D9AED" w14:textId="77777777" w:rsidR="003603B8" w:rsidRDefault="003603B8" w:rsidP="00E329C1">
            <w:r>
              <w:rPr>
                <w:sz w:val="17"/>
              </w:rPr>
              <w:t>Ten computed text/background pairs across light and dark themes; lowest measured ratio was 5.73:1.</w:t>
            </w:r>
          </w:p>
        </w:tc>
      </w:tr>
      <w:tr w:rsidR="003603B8" w14:paraId="2C0A9EC7" w14:textId="77777777" w:rsidTr="00E329C1">
        <w:trPr>
          <w:jc w:val="center"/>
        </w:trPr>
        <w:tc>
          <w:tcPr>
            <w:tcW w:w="3384" w:type="dxa"/>
            <w:vAlign w:val="center"/>
          </w:tcPr>
          <w:p w14:paraId="38A1F726" w14:textId="77777777" w:rsidR="003603B8" w:rsidRDefault="003603B8" w:rsidP="00E329C1">
            <w:r>
              <w:rPr>
                <w:sz w:val="17"/>
              </w:rPr>
              <w:t xml:space="preserve">320 </w:t>
            </w:r>
            <w:proofErr w:type="spellStart"/>
            <w:r>
              <w:rPr>
                <w:sz w:val="17"/>
              </w:rPr>
              <w:t>px</w:t>
            </w:r>
            <w:proofErr w:type="spellEnd"/>
            <w:r>
              <w:rPr>
                <w:sz w:val="17"/>
              </w:rPr>
              <w:t xml:space="preserve"> heading</w:t>
            </w:r>
          </w:p>
        </w:tc>
        <w:tc>
          <w:tcPr>
            <w:tcW w:w="1080" w:type="dxa"/>
            <w:vAlign w:val="center"/>
          </w:tcPr>
          <w:p w14:paraId="38933962" w14:textId="77777777" w:rsidR="003603B8" w:rsidRDefault="003603B8" w:rsidP="00E329C1">
            <w:r>
              <w:rPr>
                <w:sz w:val="17"/>
              </w:rPr>
              <w:t>PASS</w:t>
            </w:r>
          </w:p>
        </w:tc>
        <w:tc>
          <w:tcPr>
            <w:tcW w:w="5256" w:type="dxa"/>
            <w:vAlign w:val="center"/>
          </w:tcPr>
          <w:p w14:paraId="030D3082" w14:textId="77777777" w:rsidR="003603B8" w:rsidRDefault="003603B8" w:rsidP="00E329C1">
            <w:r>
              <w:rPr>
                <w:sz w:val="17"/>
              </w:rPr>
              <w:t xml:space="preserve">Heading line height was 43.2 </w:t>
            </w:r>
            <w:proofErr w:type="spellStart"/>
            <w:r>
              <w:rPr>
                <w:sz w:val="17"/>
              </w:rPr>
              <w:t>px</w:t>
            </w:r>
            <w:proofErr w:type="spellEnd"/>
            <w:r>
              <w:rPr>
                <w:sz w:val="17"/>
              </w:rPr>
              <w:t xml:space="preserve"> for 36 </w:t>
            </w:r>
            <w:proofErr w:type="spellStart"/>
            <w:r>
              <w:rPr>
                <w:sz w:val="17"/>
              </w:rPr>
              <w:t>px</w:t>
            </w:r>
            <w:proofErr w:type="spellEnd"/>
            <w:r>
              <w:rPr>
                <w:sz w:val="17"/>
              </w:rPr>
              <w:t xml:space="preserve"> text; no overlap in current screenshot.</w:t>
            </w:r>
          </w:p>
        </w:tc>
      </w:tr>
      <w:tr w:rsidR="003603B8" w14:paraId="306C1F74" w14:textId="77777777" w:rsidTr="00E329C1">
        <w:trPr>
          <w:jc w:val="center"/>
        </w:trPr>
        <w:tc>
          <w:tcPr>
            <w:tcW w:w="3384" w:type="dxa"/>
            <w:shd w:val="clear" w:color="auto" w:fill="F0F5F9"/>
            <w:vAlign w:val="center"/>
          </w:tcPr>
          <w:p w14:paraId="2E7A10F0" w14:textId="77777777" w:rsidR="003603B8" w:rsidRDefault="003603B8" w:rsidP="00E329C1">
            <w:r>
              <w:rPr>
                <w:sz w:val="17"/>
              </w:rPr>
              <w:t>Lighthouse scores</w:t>
            </w:r>
          </w:p>
        </w:tc>
        <w:tc>
          <w:tcPr>
            <w:tcW w:w="1080" w:type="dxa"/>
            <w:shd w:val="clear" w:color="auto" w:fill="F0F5F9"/>
            <w:vAlign w:val="center"/>
          </w:tcPr>
          <w:p w14:paraId="1BE88D19" w14:textId="77777777" w:rsidR="003603B8" w:rsidRDefault="003603B8" w:rsidP="00E329C1">
            <w:r>
              <w:rPr>
                <w:sz w:val="17"/>
              </w:rPr>
              <w:t>PASS</w:t>
            </w:r>
          </w:p>
        </w:tc>
        <w:tc>
          <w:tcPr>
            <w:tcW w:w="5256" w:type="dxa"/>
            <w:shd w:val="clear" w:color="auto" w:fill="F0F5F9"/>
            <w:vAlign w:val="center"/>
          </w:tcPr>
          <w:p w14:paraId="4379BD9E" w14:textId="77777777" w:rsidR="003603B8" w:rsidRDefault="003603B8" w:rsidP="00E329C1">
            <w:r>
              <w:rPr>
                <w:sz w:val="17"/>
              </w:rPr>
              <w:t>Chrome 155 Lighthouse reported Accessibility 100/100 and Best Practices 100/100 on the production preview.</w:t>
            </w:r>
          </w:p>
        </w:tc>
      </w:tr>
      <w:tr w:rsidR="003603B8" w14:paraId="4173C8D8" w14:textId="77777777" w:rsidTr="00E329C1">
        <w:trPr>
          <w:jc w:val="center"/>
        </w:trPr>
        <w:tc>
          <w:tcPr>
            <w:tcW w:w="3384" w:type="dxa"/>
            <w:vAlign w:val="center"/>
          </w:tcPr>
          <w:p w14:paraId="3EFF82CD" w14:textId="77777777" w:rsidR="003603B8" w:rsidRDefault="003603B8" w:rsidP="00E329C1">
            <w:r>
              <w:rPr>
                <w:sz w:val="17"/>
              </w:rPr>
              <w:t>Screen reader speech</w:t>
            </w:r>
          </w:p>
        </w:tc>
        <w:tc>
          <w:tcPr>
            <w:tcW w:w="1080" w:type="dxa"/>
            <w:vAlign w:val="center"/>
          </w:tcPr>
          <w:p w14:paraId="6B49CE42" w14:textId="77777777" w:rsidR="003603B8" w:rsidRDefault="003603B8" w:rsidP="00E329C1">
            <w:r>
              <w:rPr>
                <w:sz w:val="17"/>
              </w:rPr>
              <w:t>PARTIAL</w:t>
            </w:r>
          </w:p>
        </w:tc>
        <w:tc>
          <w:tcPr>
            <w:tcW w:w="5256" w:type="dxa"/>
            <w:vAlign w:val="center"/>
          </w:tcPr>
          <w:p w14:paraId="097AA760" w14:textId="77777777" w:rsidR="003603B8" w:rsidRDefault="003603B8" w:rsidP="00E329C1">
            <w:r>
              <w:rPr>
                <w:sz w:val="17"/>
              </w:rPr>
              <w:t>NVDA 2026.2 announced table name, cell coordinates, selection, sorting, empty results, and pages; deselection had no immediate spoken feedback.</w:t>
            </w:r>
          </w:p>
        </w:tc>
      </w:tr>
      <w:tr w:rsidR="003603B8" w14:paraId="01B48014" w14:textId="77777777" w:rsidTr="00E329C1">
        <w:trPr>
          <w:jc w:val="center"/>
        </w:trPr>
        <w:tc>
          <w:tcPr>
            <w:tcW w:w="3384" w:type="dxa"/>
            <w:shd w:val="clear" w:color="auto" w:fill="F0F5F9"/>
            <w:vAlign w:val="center"/>
          </w:tcPr>
          <w:p w14:paraId="11ECDE70" w14:textId="77777777" w:rsidR="003603B8" w:rsidRDefault="003603B8" w:rsidP="00E329C1">
            <w:r>
              <w:rPr>
                <w:sz w:val="17"/>
              </w:rPr>
              <w:t>Full WCAG 2.2 AA</w:t>
            </w:r>
          </w:p>
        </w:tc>
        <w:tc>
          <w:tcPr>
            <w:tcW w:w="1080" w:type="dxa"/>
            <w:shd w:val="clear" w:color="auto" w:fill="F0F5F9"/>
            <w:vAlign w:val="center"/>
          </w:tcPr>
          <w:p w14:paraId="471E2B9B" w14:textId="77777777" w:rsidR="003603B8" w:rsidRDefault="003603B8" w:rsidP="00E329C1">
            <w:r>
              <w:rPr>
                <w:sz w:val="17"/>
              </w:rPr>
              <w:t>FAIL</w:t>
            </w:r>
          </w:p>
        </w:tc>
        <w:tc>
          <w:tcPr>
            <w:tcW w:w="5256" w:type="dxa"/>
            <w:shd w:val="clear" w:color="auto" w:fill="F0F5F9"/>
            <w:vAlign w:val="center"/>
          </w:tcPr>
          <w:p w14:paraId="6B7BA6A2" w14:textId="77777777" w:rsidR="003603B8" w:rsidRDefault="003603B8" w:rsidP="00E329C1">
            <w:r>
              <w:rPr>
                <w:sz w:val="17"/>
              </w:rPr>
              <w:t>Manual review found an undescriptive page title (2.4.2). See the 55-criterion audit below.</w:t>
            </w:r>
          </w:p>
        </w:tc>
      </w:tr>
    </w:tbl>
    <w:p w14:paraId="04A2300C" w14:textId="77777777" w:rsidR="003603B8" w:rsidRDefault="003603B8" w:rsidP="003603B8">
      <w:pPr>
        <w:pStyle w:val="Heading1"/>
      </w:pPr>
      <w:r>
        <w:t>Evidence</w:t>
      </w:r>
    </w:p>
    <w:p w14:paraId="5D19F95A" w14:textId="77777777" w:rsidR="003603B8" w:rsidRDefault="003603B8" w:rsidP="003603B8">
      <w:r>
        <w:t xml:space="preserve">The screenshots below are from the current production preview. The </w:t>
      </w:r>
      <w:proofErr w:type="gramStart"/>
      <w:r>
        <w:t>machine readable</w:t>
      </w:r>
      <w:proofErr w:type="gramEnd"/>
      <w:r>
        <w:t xml:space="preserve"> check results are saved alongside this report as </w:t>
      </w:r>
      <w:proofErr w:type="gramStart"/>
      <w:r>
        <w:t>current-</w:t>
      </w:r>
      <w:proofErr w:type="spellStart"/>
      <w:r>
        <w:t>results</w:t>
      </w:r>
      <w:proofErr w:type="gramEnd"/>
      <w:r>
        <w:t>.json</w:t>
      </w:r>
      <w:proofErr w:type="spellEnd"/>
      <w:r>
        <w:t>.</w:t>
      </w:r>
    </w:p>
    <w:p w14:paraId="487FDCFC" w14:textId="77777777" w:rsidR="003603B8" w:rsidRDefault="003603B8" w:rsidP="003603B8">
      <w:pPr>
        <w:jc w:val="center"/>
      </w:pPr>
      <w:r>
        <w:rPr>
          <w:noProof/>
        </w:rPr>
        <w:lastRenderedPageBreak/>
        <w:drawing>
          <wp:inline distT="0" distB="0" distL="0" distR="0" wp14:anchorId="3EAE3D10" wp14:editId="3D69577E">
            <wp:extent cx="5349240" cy="3343275"/>
            <wp:effectExtent l="0" t="0" r="0" b="0"/>
            <wp:docPr id="1334875551" name="Picture 1334875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keyboard-selected.png"/>
                    <pic:cNvPicPr/>
                  </pic:nvPicPr>
                  <pic:blipFill>
                    <a:blip r:embed="rId7"/>
                    <a:stretch>
                      <a:fillRect/>
                    </a:stretch>
                  </pic:blipFill>
                  <pic:spPr>
                    <a:xfrm>
                      <a:off x="0" y="0"/>
                      <a:ext cx="5349240" cy="3343275"/>
                    </a:xfrm>
                    <a:prstGeom prst="rect">
                      <a:avLst/>
                    </a:prstGeom>
                  </pic:spPr>
                </pic:pic>
              </a:graphicData>
            </a:graphic>
          </wp:inline>
        </w:drawing>
      </w:r>
    </w:p>
    <w:p w14:paraId="6C4D7E4B" w14:textId="77777777" w:rsidR="003603B8" w:rsidRDefault="003603B8" w:rsidP="003603B8">
      <w:pPr>
        <w:jc w:val="center"/>
      </w:pPr>
      <w:r>
        <w:rPr>
          <w:i/>
          <w:sz w:val="16"/>
        </w:rPr>
        <w:t>Figure 1. Keyboard focus and selected row in dark mode.</w:t>
      </w:r>
    </w:p>
    <w:p w14:paraId="73F2FFC6" w14:textId="77777777" w:rsidR="003603B8" w:rsidRDefault="003603B8" w:rsidP="003603B8">
      <w:pPr>
        <w:jc w:val="center"/>
      </w:pPr>
      <w:r>
        <w:rPr>
          <w:noProof/>
        </w:rPr>
        <w:drawing>
          <wp:inline distT="0" distB="0" distL="0" distR="0" wp14:anchorId="0D4E5DF5" wp14:editId="12774A09">
            <wp:extent cx="5349240" cy="3343275"/>
            <wp:effectExtent l="0" t="0" r="0" b="0"/>
            <wp:docPr id="483784762" name="Picture 483784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filter.png"/>
                    <pic:cNvPicPr/>
                  </pic:nvPicPr>
                  <pic:blipFill>
                    <a:blip r:embed="rId8"/>
                    <a:stretch>
                      <a:fillRect/>
                    </a:stretch>
                  </pic:blipFill>
                  <pic:spPr>
                    <a:xfrm>
                      <a:off x="0" y="0"/>
                      <a:ext cx="5349240" cy="3343275"/>
                    </a:xfrm>
                    <a:prstGeom prst="rect">
                      <a:avLst/>
                    </a:prstGeom>
                  </pic:spPr>
                </pic:pic>
              </a:graphicData>
            </a:graphic>
          </wp:inline>
        </w:drawing>
      </w:r>
    </w:p>
    <w:p w14:paraId="4C4B4AF0" w14:textId="77777777" w:rsidR="003603B8" w:rsidRDefault="003603B8" w:rsidP="003603B8">
      <w:pPr>
        <w:jc w:val="center"/>
      </w:pPr>
      <w:r>
        <w:rPr>
          <w:i/>
          <w:sz w:val="16"/>
        </w:rPr>
        <w:t>Figure 2. Filtered data grid.</w:t>
      </w:r>
    </w:p>
    <w:p w14:paraId="7F86A456" w14:textId="77777777" w:rsidR="003603B8" w:rsidRDefault="003603B8" w:rsidP="003603B8">
      <w:pPr>
        <w:jc w:val="center"/>
      </w:pPr>
      <w:r>
        <w:rPr>
          <w:noProof/>
        </w:rPr>
        <w:lastRenderedPageBreak/>
        <w:drawing>
          <wp:inline distT="0" distB="0" distL="0" distR="0" wp14:anchorId="0560006F" wp14:editId="4EFD4889">
            <wp:extent cx="5349240" cy="3343275"/>
            <wp:effectExtent l="0" t="0" r="0" b="0"/>
            <wp:docPr id="752544469" name="Picture 752544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desktop-light.png"/>
                    <pic:cNvPicPr/>
                  </pic:nvPicPr>
                  <pic:blipFill>
                    <a:blip r:embed="rId9"/>
                    <a:stretch>
                      <a:fillRect/>
                    </a:stretch>
                  </pic:blipFill>
                  <pic:spPr>
                    <a:xfrm>
                      <a:off x="0" y="0"/>
                      <a:ext cx="5349240" cy="3343275"/>
                    </a:xfrm>
                    <a:prstGeom prst="rect">
                      <a:avLst/>
                    </a:prstGeom>
                  </pic:spPr>
                </pic:pic>
              </a:graphicData>
            </a:graphic>
          </wp:inline>
        </w:drawing>
      </w:r>
    </w:p>
    <w:p w14:paraId="6B5B7E8F" w14:textId="77777777" w:rsidR="003603B8" w:rsidRDefault="003603B8" w:rsidP="003603B8">
      <w:pPr>
        <w:jc w:val="center"/>
      </w:pPr>
      <w:r>
        <w:rPr>
          <w:i/>
          <w:sz w:val="16"/>
        </w:rPr>
        <w:t>Figure 3. Light mode view used for sampled contrast measurements.</w:t>
      </w:r>
    </w:p>
    <w:p w14:paraId="301335F3" w14:textId="77777777" w:rsidR="003603B8" w:rsidRDefault="003603B8" w:rsidP="003603B8">
      <w:pPr>
        <w:jc w:val="center"/>
      </w:pPr>
      <w:r>
        <w:rPr>
          <w:noProof/>
        </w:rPr>
        <w:drawing>
          <wp:inline distT="0" distB="0" distL="0" distR="0" wp14:anchorId="65D4A208" wp14:editId="29590D2F">
            <wp:extent cx="1691640" cy="4064000"/>
            <wp:effectExtent l="0" t="0" r="0" b="0"/>
            <wp:docPr id="1459358435" name="Picture 1459358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mobile-320.png"/>
                    <pic:cNvPicPr/>
                  </pic:nvPicPr>
                  <pic:blipFill>
                    <a:blip r:embed="rId10"/>
                    <a:stretch>
                      <a:fillRect/>
                    </a:stretch>
                  </pic:blipFill>
                  <pic:spPr>
                    <a:xfrm>
                      <a:off x="0" y="0"/>
                      <a:ext cx="1691640" cy="4064000"/>
                    </a:xfrm>
                    <a:prstGeom prst="rect">
                      <a:avLst/>
                    </a:prstGeom>
                  </pic:spPr>
                </pic:pic>
              </a:graphicData>
            </a:graphic>
          </wp:inline>
        </w:drawing>
      </w:r>
    </w:p>
    <w:p w14:paraId="6C098ACF" w14:textId="77777777" w:rsidR="003603B8" w:rsidRDefault="003603B8" w:rsidP="003603B8">
      <w:pPr>
        <w:jc w:val="center"/>
      </w:pPr>
      <w:r>
        <w:rPr>
          <w:i/>
          <w:sz w:val="16"/>
        </w:rPr>
        <w:t xml:space="preserve">Figure 4. Current page at a 320 CSS </w:t>
      </w:r>
      <w:proofErr w:type="spellStart"/>
      <w:r>
        <w:rPr>
          <w:i/>
          <w:sz w:val="16"/>
        </w:rPr>
        <w:t>px</w:t>
      </w:r>
      <w:proofErr w:type="spellEnd"/>
      <w:r>
        <w:rPr>
          <w:i/>
          <w:sz w:val="16"/>
        </w:rPr>
        <w:t xml:space="preserve"> viewport.</w:t>
      </w:r>
    </w:p>
    <w:p w14:paraId="451F17BE" w14:textId="77777777" w:rsidR="003603B8" w:rsidRDefault="003603B8" w:rsidP="003603B8">
      <w:pPr>
        <w:jc w:val="center"/>
      </w:pPr>
      <w:r>
        <w:rPr>
          <w:noProof/>
        </w:rPr>
        <w:lastRenderedPageBreak/>
        <w:drawing>
          <wp:inline distT="0" distB="0" distL="0" distR="0" wp14:anchorId="585B9CB7" wp14:editId="4D97EDC0">
            <wp:extent cx="5349240" cy="2993027"/>
            <wp:effectExtent l="0" t="0" r="0" b="0"/>
            <wp:docPr id="1821004559" name="Picture 1821004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house-scores.png"/>
                    <pic:cNvPicPr/>
                  </pic:nvPicPr>
                  <pic:blipFill>
                    <a:blip r:embed="rId11"/>
                    <a:stretch>
                      <a:fillRect/>
                    </a:stretch>
                  </pic:blipFill>
                  <pic:spPr>
                    <a:xfrm>
                      <a:off x="0" y="0"/>
                      <a:ext cx="5349240" cy="2993027"/>
                    </a:xfrm>
                    <a:prstGeom prst="rect">
                      <a:avLst/>
                    </a:prstGeom>
                  </pic:spPr>
                </pic:pic>
              </a:graphicData>
            </a:graphic>
          </wp:inline>
        </w:drawing>
      </w:r>
    </w:p>
    <w:p w14:paraId="54DEA745" w14:textId="77777777" w:rsidR="003603B8" w:rsidRDefault="003603B8" w:rsidP="003603B8">
      <w:pPr>
        <w:jc w:val="center"/>
      </w:pPr>
      <w:r>
        <w:rPr>
          <w:i/>
          <w:sz w:val="16"/>
        </w:rPr>
        <w:t>Figure 5. Lighthouse Accessibility and Best Practices scores of 100/100.</w:t>
      </w:r>
    </w:p>
    <w:p w14:paraId="7CC3D456" w14:textId="77777777" w:rsidR="003603B8" w:rsidRDefault="003603B8" w:rsidP="003603B8">
      <w:pPr>
        <w:pStyle w:val="Heading1"/>
      </w:pPr>
      <w:r>
        <w:t>NVDA speech test</w:t>
      </w:r>
    </w:p>
    <w:p w14:paraId="7FB5D203" w14:textId="77777777" w:rsidR="003603B8" w:rsidRDefault="003603B8" w:rsidP="003603B8">
      <w:r>
        <w:t>NVDA 2026.2 ran with Chrome 155. Its input/output speech log recorded the utterances below while keyboard actions were performed on the grid. In two runs, pressing Space to deselect a row did not produce an immediate deselection announcement. Speech pronunciation quality was not evaluated because the active NVDA voice did not support Vietnamese.</w:t>
      </w:r>
    </w:p>
    <w:p w14:paraId="7D46B725" w14:textId="77777777" w:rsidR="003603B8" w:rsidRDefault="003603B8" w:rsidP="003603B8">
      <w:pPr>
        <w:jc w:val="center"/>
      </w:pPr>
      <w:r>
        <w:rPr>
          <w:noProof/>
        </w:rPr>
        <w:drawing>
          <wp:inline distT="0" distB="0" distL="0" distR="0" wp14:anchorId="5888AD59" wp14:editId="0E6F1DEE">
            <wp:extent cx="5669280" cy="22677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vda-speech-evidence.png"/>
                    <pic:cNvPicPr/>
                  </pic:nvPicPr>
                  <pic:blipFill>
                    <a:blip r:embed="rId12"/>
                    <a:stretch>
                      <a:fillRect/>
                    </a:stretch>
                  </pic:blipFill>
                  <pic:spPr>
                    <a:xfrm>
                      <a:off x="0" y="0"/>
                      <a:ext cx="5669280" cy="2267712"/>
                    </a:xfrm>
                    <a:prstGeom prst="rect">
                      <a:avLst/>
                    </a:prstGeom>
                  </pic:spPr>
                </pic:pic>
              </a:graphicData>
            </a:graphic>
          </wp:inline>
        </w:drawing>
      </w:r>
    </w:p>
    <w:p w14:paraId="1CED029A" w14:textId="77777777" w:rsidR="003603B8" w:rsidRDefault="003603B8" w:rsidP="003603B8">
      <w:pPr>
        <w:jc w:val="center"/>
      </w:pPr>
      <w:r>
        <w:rPr>
          <w:i/>
          <w:sz w:val="16"/>
        </w:rPr>
        <w:t>Figure 6. Selected utterances from the NVDA speech log, limited to this application.</w:t>
      </w:r>
    </w:p>
    <w:p w14:paraId="4B8980AC" w14:textId="77777777" w:rsidR="003603B8" w:rsidRDefault="003603B8" w:rsidP="003603B8">
      <w:r>
        <w:br w:type="page"/>
      </w:r>
    </w:p>
    <w:p w14:paraId="751A1F32" w14:textId="77777777" w:rsidR="003603B8" w:rsidRDefault="003603B8" w:rsidP="003603B8">
      <w:pPr>
        <w:pStyle w:val="Heading1"/>
      </w:pPr>
      <w:r>
        <w:lastRenderedPageBreak/>
        <w:t>Work breakdown structure</w:t>
      </w:r>
    </w:p>
    <w:p w14:paraId="062BC3C5" w14:textId="77777777" w:rsidR="003603B8" w:rsidRDefault="003603B8" w:rsidP="003603B8">
      <w:r>
        <w:t>The WBS separates implementation, verification, and report evidence. The deselection announcement remains open under verification.</w:t>
      </w:r>
    </w:p>
    <w:p w14:paraId="580200C1" w14:textId="77777777" w:rsidR="003603B8" w:rsidRDefault="003603B8" w:rsidP="003603B8">
      <w:pPr>
        <w:jc w:val="center"/>
      </w:pPr>
      <w:r>
        <w:rPr>
          <w:noProof/>
        </w:rPr>
        <w:drawing>
          <wp:inline distT="0" distB="0" distL="0" distR="0" wp14:anchorId="57DBEAD5" wp14:editId="2ACCD023">
            <wp:extent cx="6172200" cy="26746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s.png"/>
                    <pic:cNvPicPr/>
                  </pic:nvPicPr>
                  <pic:blipFill>
                    <a:blip r:embed="rId13"/>
                    <a:stretch>
                      <a:fillRect/>
                    </a:stretch>
                  </pic:blipFill>
                  <pic:spPr>
                    <a:xfrm>
                      <a:off x="0" y="0"/>
                      <a:ext cx="6172200" cy="2674620"/>
                    </a:xfrm>
                    <a:prstGeom prst="rect">
                      <a:avLst/>
                    </a:prstGeom>
                  </pic:spPr>
                </pic:pic>
              </a:graphicData>
            </a:graphic>
          </wp:inline>
        </w:drawing>
      </w:r>
    </w:p>
    <w:p w14:paraId="5FE3E20C" w14:textId="77777777" w:rsidR="003603B8" w:rsidRDefault="003603B8" w:rsidP="003603B8">
      <w:pPr>
        <w:jc w:val="center"/>
      </w:pPr>
      <w:r>
        <w:rPr>
          <w:i/>
          <w:sz w:val="16"/>
        </w:rPr>
        <w:t>Figure 7. Homework 1 work breakdown structure.</w:t>
      </w:r>
    </w:p>
    <w:p w14:paraId="4463E2D1" w14:textId="77777777" w:rsidR="003603B8" w:rsidRDefault="003603B8" w:rsidP="003603B8">
      <w:pPr>
        <w:pStyle w:val="Heading1"/>
      </w:pPr>
      <w:r>
        <w:t>WCAG 2.2 A and AA criterion audit</w:t>
      </w:r>
    </w:p>
    <w:p w14:paraId="47013A73" w14:textId="77777777" w:rsidR="003603B8" w:rsidRDefault="003603B8" w:rsidP="003603B8">
      <w:r>
        <w:t xml:space="preserve">Scope: the single-page employee grid at http://127.0.0.1:4173/ on 22 October 2026. Methods: source and DOM inspection, 14 functional checks, axe-core in seven states (zero automated violations), measured dark/light text colors, 320 CSS </w:t>
      </w:r>
      <w:proofErr w:type="spellStart"/>
      <w:r>
        <w:t>px</w:t>
      </w:r>
      <w:proofErr w:type="spellEnd"/>
      <w:r>
        <w:t xml:space="preserve"> reflow and text spacing screenshots, a simulated 200% CSS zoom view, Lighthouse, and NVDA 2026.2 speech output in Chrome 155. “Pass” is limited to the observed page and states; “N/A” means the required content or feature is absent. Automated tools alone cannot establish conformance.</w:t>
      </w:r>
    </w:p>
    <w:p w14:paraId="152C3568" w14:textId="77777777" w:rsidR="003603B8" w:rsidRDefault="003603B8" w:rsidP="003603B8">
      <w:r>
        <w:t>Audit summary: 24 pass, 1 fail, 27 n/a, 3 needs review. Because 2.4.2 fails and three criteria need more evidence, WCAG 2.2 AA conformance is not verified.</w:t>
      </w:r>
    </w:p>
    <w:tbl>
      <w:tblPr>
        <w:tblStyle w:val="TableGrid"/>
        <w:tblW w:w="0" w:type="auto"/>
        <w:jc w:val="center"/>
        <w:tblLook w:val="04A0" w:firstRow="1" w:lastRow="0" w:firstColumn="1" w:lastColumn="0" w:noHBand="0" w:noVBand="1"/>
      </w:tblPr>
      <w:tblGrid>
        <w:gridCol w:w="3331"/>
        <w:gridCol w:w="3331"/>
        <w:gridCol w:w="3331"/>
      </w:tblGrid>
      <w:tr w:rsidR="003603B8" w14:paraId="03AC0497" w14:textId="77777777" w:rsidTr="00E329C1">
        <w:trPr>
          <w:jc w:val="center"/>
        </w:trPr>
        <w:tc>
          <w:tcPr>
            <w:tcW w:w="3331" w:type="dxa"/>
            <w:shd w:val="clear" w:color="auto" w:fill="1D3F5B"/>
          </w:tcPr>
          <w:p w14:paraId="5C099246" w14:textId="77777777" w:rsidR="003603B8" w:rsidRDefault="003603B8" w:rsidP="00E329C1">
            <w:r>
              <w:rPr>
                <w:b/>
                <w:color w:val="FFFFFF"/>
              </w:rPr>
              <w:t>Criterion</w:t>
            </w:r>
          </w:p>
        </w:tc>
        <w:tc>
          <w:tcPr>
            <w:tcW w:w="3331" w:type="dxa"/>
            <w:shd w:val="clear" w:color="auto" w:fill="1D3F5B"/>
          </w:tcPr>
          <w:p w14:paraId="763D69CF" w14:textId="77777777" w:rsidR="003603B8" w:rsidRDefault="003603B8" w:rsidP="00E329C1">
            <w:r>
              <w:rPr>
                <w:b/>
                <w:color w:val="FFFFFF"/>
              </w:rPr>
              <w:t>Result</w:t>
            </w:r>
          </w:p>
        </w:tc>
        <w:tc>
          <w:tcPr>
            <w:tcW w:w="3331" w:type="dxa"/>
            <w:shd w:val="clear" w:color="auto" w:fill="1D3F5B"/>
          </w:tcPr>
          <w:p w14:paraId="2D1116FF" w14:textId="77777777" w:rsidR="003603B8" w:rsidRDefault="003603B8" w:rsidP="00E329C1">
            <w:r>
              <w:rPr>
                <w:b/>
                <w:color w:val="FFFFFF"/>
              </w:rPr>
              <w:t>Evidence / rationale</w:t>
            </w:r>
          </w:p>
        </w:tc>
      </w:tr>
      <w:tr w:rsidR="003603B8" w14:paraId="6AF30976" w14:textId="77777777" w:rsidTr="00E329C1">
        <w:trPr>
          <w:jc w:val="center"/>
        </w:trPr>
        <w:tc>
          <w:tcPr>
            <w:tcW w:w="3331" w:type="dxa"/>
            <w:vAlign w:val="center"/>
          </w:tcPr>
          <w:p w14:paraId="7938C10F" w14:textId="77777777" w:rsidR="003603B8" w:rsidRDefault="003603B8" w:rsidP="00E329C1">
            <w:r>
              <w:rPr>
                <w:sz w:val="16"/>
              </w:rPr>
              <w:t>1.1.1 Non-text Content (A)</w:t>
            </w:r>
          </w:p>
        </w:tc>
        <w:tc>
          <w:tcPr>
            <w:tcW w:w="3331" w:type="dxa"/>
            <w:vAlign w:val="center"/>
          </w:tcPr>
          <w:p w14:paraId="11536319" w14:textId="77777777" w:rsidR="003603B8" w:rsidRDefault="003603B8" w:rsidP="00E329C1">
            <w:r>
              <w:rPr>
                <w:sz w:val="16"/>
              </w:rPr>
              <w:t>N/A</w:t>
            </w:r>
          </w:p>
        </w:tc>
        <w:tc>
          <w:tcPr>
            <w:tcW w:w="3331" w:type="dxa"/>
            <w:vAlign w:val="center"/>
          </w:tcPr>
          <w:p w14:paraId="470D794B" w14:textId="77777777" w:rsidR="003603B8" w:rsidRDefault="003603B8" w:rsidP="00E329C1">
            <w:r>
              <w:rPr>
                <w:sz w:val="16"/>
              </w:rPr>
              <w:t>No meaningful images or non-text content in the page.</w:t>
            </w:r>
          </w:p>
        </w:tc>
      </w:tr>
      <w:tr w:rsidR="003603B8" w14:paraId="5EA6FEA2" w14:textId="77777777" w:rsidTr="00E329C1">
        <w:trPr>
          <w:jc w:val="center"/>
        </w:trPr>
        <w:tc>
          <w:tcPr>
            <w:tcW w:w="3331" w:type="dxa"/>
            <w:shd w:val="clear" w:color="auto" w:fill="F0F5F9"/>
            <w:vAlign w:val="center"/>
          </w:tcPr>
          <w:p w14:paraId="08BEDE32" w14:textId="77777777" w:rsidR="003603B8" w:rsidRDefault="003603B8" w:rsidP="00E329C1">
            <w:r>
              <w:rPr>
                <w:sz w:val="16"/>
              </w:rPr>
              <w:t>1.2.1 Audio-only and Video-only (Prerecorded) (A)</w:t>
            </w:r>
          </w:p>
        </w:tc>
        <w:tc>
          <w:tcPr>
            <w:tcW w:w="3331" w:type="dxa"/>
            <w:shd w:val="clear" w:color="auto" w:fill="F0F5F9"/>
            <w:vAlign w:val="center"/>
          </w:tcPr>
          <w:p w14:paraId="1D5ECE0D" w14:textId="77777777" w:rsidR="003603B8" w:rsidRDefault="003603B8" w:rsidP="00E329C1">
            <w:r>
              <w:rPr>
                <w:sz w:val="16"/>
              </w:rPr>
              <w:t>N/A</w:t>
            </w:r>
          </w:p>
        </w:tc>
        <w:tc>
          <w:tcPr>
            <w:tcW w:w="3331" w:type="dxa"/>
            <w:shd w:val="clear" w:color="auto" w:fill="F0F5F9"/>
            <w:vAlign w:val="center"/>
          </w:tcPr>
          <w:p w14:paraId="591390CD" w14:textId="77777777" w:rsidR="003603B8" w:rsidRDefault="003603B8" w:rsidP="00E329C1">
            <w:r>
              <w:rPr>
                <w:sz w:val="16"/>
              </w:rPr>
              <w:t>No prerecorded audio-only or video-only media.</w:t>
            </w:r>
          </w:p>
        </w:tc>
      </w:tr>
      <w:tr w:rsidR="003603B8" w14:paraId="471F437E" w14:textId="77777777" w:rsidTr="00E329C1">
        <w:trPr>
          <w:jc w:val="center"/>
        </w:trPr>
        <w:tc>
          <w:tcPr>
            <w:tcW w:w="3331" w:type="dxa"/>
            <w:vAlign w:val="center"/>
          </w:tcPr>
          <w:p w14:paraId="478377D9" w14:textId="77777777" w:rsidR="003603B8" w:rsidRDefault="003603B8" w:rsidP="00E329C1">
            <w:r>
              <w:rPr>
                <w:sz w:val="16"/>
              </w:rPr>
              <w:t>1.2.2 Captions (Prerecorded) (A)</w:t>
            </w:r>
          </w:p>
        </w:tc>
        <w:tc>
          <w:tcPr>
            <w:tcW w:w="3331" w:type="dxa"/>
            <w:vAlign w:val="center"/>
          </w:tcPr>
          <w:p w14:paraId="1999A85C" w14:textId="77777777" w:rsidR="003603B8" w:rsidRDefault="003603B8" w:rsidP="00E329C1">
            <w:r>
              <w:rPr>
                <w:sz w:val="16"/>
              </w:rPr>
              <w:t>N/A</w:t>
            </w:r>
          </w:p>
        </w:tc>
        <w:tc>
          <w:tcPr>
            <w:tcW w:w="3331" w:type="dxa"/>
            <w:vAlign w:val="center"/>
          </w:tcPr>
          <w:p w14:paraId="36DC93CF" w14:textId="77777777" w:rsidR="003603B8" w:rsidRDefault="003603B8" w:rsidP="00E329C1">
            <w:r>
              <w:rPr>
                <w:sz w:val="16"/>
              </w:rPr>
              <w:t>No prerecorded synchronized media.</w:t>
            </w:r>
          </w:p>
        </w:tc>
      </w:tr>
      <w:tr w:rsidR="003603B8" w14:paraId="1AEDE852" w14:textId="77777777" w:rsidTr="00E329C1">
        <w:trPr>
          <w:jc w:val="center"/>
        </w:trPr>
        <w:tc>
          <w:tcPr>
            <w:tcW w:w="3331" w:type="dxa"/>
            <w:shd w:val="clear" w:color="auto" w:fill="F0F5F9"/>
            <w:vAlign w:val="center"/>
          </w:tcPr>
          <w:p w14:paraId="156D03B4" w14:textId="77777777" w:rsidR="003603B8" w:rsidRDefault="003603B8" w:rsidP="00E329C1">
            <w:r>
              <w:rPr>
                <w:sz w:val="16"/>
              </w:rPr>
              <w:t>1.2.3 Audio Description or Media Alternative (Prerecorded) (A)</w:t>
            </w:r>
          </w:p>
        </w:tc>
        <w:tc>
          <w:tcPr>
            <w:tcW w:w="3331" w:type="dxa"/>
            <w:shd w:val="clear" w:color="auto" w:fill="F0F5F9"/>
            <w:vAlign w:val="center"/>
          </w:tcPr>
          <w:p w14:paraId="1233DC72" w14:textId="77777777" w:rsidR="003603B8" w:rsidRDefault="003603B8" w:rsidP="00E329C1">
            <w:r>
              <w:rPr>
                <w:sz w:val="16"/>
              </w:rPr>
              <w:t>N/A</w:t>
            </w:r>
          </w:p>
        </w:tc>
        <w:tc>
          <w:tcPr>
            <w:tcW w:w="3331" w:type="dxa"/>
            <w:shd w:val="clear" w:color="auto" w:fill="F0F5F9"/>
            <w:vAlign w:val="center"/>
          </w:tcPr>
          <w:p w14:paraId="6A9CC2E6" w14:textId="77777777" w:rsidR="003603B8" w:rsidRDefault="003603B8" w:rsidP="00E329C1">
            <w:r>
              <w:rPr>
                <w:sz w:val="16"/>
              </w:rPr>
              <w:t>No prerecorded synchronized media.</w:t>
            </w:r>
          </w:p>
        </w:tc>
      </w:tr>
      <w:tr w:rsidR="003603B8" w14:paraId="5EF1BB96" w14:textId="77777777" w:rsidTr="00E329C1">
        <w:trPr>
          <w:jc w:val="center"/>
        </w:trPr>
        <w:tc>
          <w:tcPr>
            <w:tcW w:w="3331" w:type="dxa"/>
            <w:vAlign w:val="center"/>
          </w:tcPr>
          <w:p w14:paraId="33F64172" w14:textId="77777777" w:rsidR="003603B8" w:rsidRDefault="003603B8" w:rsidP="00E329C1">
            <w:r>
              <w:rPr>
                <w:sz w:val="16"/>
              </w:rPr>
              <w:t>1.2.4 Captions (Live) (AA)</w:t>
            </w:r>
          </w:p>
        </w:tc>
        <w:tc>
          <w:tcPr>
            <w:tcW w:w="3331" w:type="dxa"/>
            <w:vAlign w:val="center"/>
          </w:tcPr>
          <w:p w14:paraId="093979F9" w14:textId="77777777" w:rsidR="003603B8" w:rsidRDefault="003603B8" w:rsidP="00E329C1">
            <w:r>
              <w:rPr>
                <w:sz w:val="16"/>
              </w:rPr>
              <w:t>N/A</w:t>
            </w:r>
          </w:p>
        </w:tc>
        <w:tc>
          <w:tcPr>
            <w:tcW w:w="3331" w:type="dxa"/>
            <w:vAlign w:val="center"/>
          </w:tcPr>
          <w:p w14:paraId="7D090AD6" w14:textId="77777777" w:rsidR="003603B8" w:rsidRDefault="003603B8" w:rsidP="00E329C1">
            <w:r>
              <w:rPr>
                <w:sz w:val="16"/>
              </w:rPr>
              <w:t>No live synchronized media.</w:t>
            </w:r>
          </w:p>
        </w:tc>
      </w:tr>
      <w:tr w:rsidR="003603B8" w14:paraId="31B0B51C" w14:textId="77777777" w:rsidTr="00E329C1">
        <w:trPr>
          <w:jc w:val="center"/>
        </w:trPr>
        <w:tc>
          <w:tcPr>
            <w:tcW w:w="3331" w:type="dxa"/>
            <w:shd w:val="clear" w:color="auto" w:fill="F0F5F9"/>
            <w:vAlign w:val="center"/>
          </w:tcPr>
          <w:p w14:paraId="7AB64F77" w14:textId="77777777" w:rsidR="003603B8" w:rsidRDefault="003603B8" w:rsidP="00E329C1">
            <w:r>
              <w:rPr>
                <w:sz w:val="16"/>
              </w:rPr>
              <w:t>1.2.5 Audio Description (Prerecorded) (AA)</w:t>
            </w:r>
          </w:p>
        </w:tc>
        <w:tc>
          <w:tcPr>
            <w:tcW w:w="3331" w:type="dxa"/>
            <w:shd w:val="clear" w:color="auto" w:fill="F0F5F9"/>
            <w:vAlign w:val="center"/>
          </w:tcPr>
          <w:p w14:paraId="3F13909A" w14:textId="77777777" w:rsidR="003603B8" w:rsidRDefault="003603B8" w:rsidP="00E329C1">
            <w:r>
              <w:rPr>
                <w:sz w:val="16"/>
              </w:rPr>
              <w:t>N/A</w:t>
            </w:r>
          </w:p>
        </w:tc>
        <w:tc>
          <w:tcPr>
            <w:tcW w:w="3331" w:type="dxa"/>
            <w:shd w:val="clear" w:color="auto" w:fill="F0F5F9"/>
            <w:vAlign w:val="center"/>
          </w:tcPr>
          <w:p w14:paraId="6C9F2DE6" w14:textId="77777777" w:rsidR="003603B8" w:rsidRDefault="003603B8" w:rsidP="00E329C1">
            <w:r>
              <w:rPr>
                <w:sz w:val="16"/>
              </w:rPr>
              <w:t>No prerecorded video.</w:t>
            </w:r>
          </w:p>
        </w:tc>
      </w:tr>
      <w:tr w:rsidR="003603B8" w14:paraId="77AEFC66" w14:textId="77777777" w:rsidTr="00E329C1">
        <w:trPr>
          <w:jc w:val="center"/>
        </w:trPr>
        <w:tc>
          <w:tcPr>
            <w:tcW w:w="3331" w:type="dxa"/>
            <w:vAlign w:val="center"/>
          </w:tcPr>
          <w:p w14:paraId="6320C405" w14:textId="77777777" w:rsidR="003603B8" w:rsidRDefault="003603B8" w:rsidP="00E329C1">
            <w:r>
              <w:rPr>
                <w:sz w:val="16"/>
              </w:rPr>
              <w:t>1.3.1 Info and Relationships (A)</w:t>
            </w:r>
          </w:p>
        </w:tc>
        <w:tc>
          <w:tcPr>
            <w:tcW w:w="3331" w:type="dxa"/>
            <w:vAlign w:val="center"/>
          </w:tcPr>
          <w:p w14:paraId="7B0CCD47" w14:textId="77777777" w:rsidR="003603B8" w:rsidRDefault="003603B8" w:rsidP="00E329C1">
            <w:r>
              <w:rPr>
                <w:sz w:val="16"/>
              </w:rPr>
              <w:t>Pass</w:t>
            </w:r>
          </w:p>
        </w:tc>
        <w:tc>
          <w:tcPr>
            <w:tcW w:w="3331" w:type="dxa"/>
            <w:vAlign w:val="center"/>
          </w:tcPr>
          <w:p w14:paraId="352C185A" w14:textId="77777777" w:rsidR="003603B8" w:rsidRDefault="003603B8" w:rsidP="00E329C1">
            <w:r>
              <w:rPr>
                <w:sz w:val="16"/>
              </w:rPr>
              <w:t>Native table, scoped column headers, visible search label; DOM and axe review.</w:t>
            </w:r>
          </w:p>
        </w:tc>
      </w:tr>
      <w:tr w:rsidR="003603B8" w14:paraId="6EACB43F" w14:textId="77777777" w:rsidTr="00E329C1">
        <w:trPr>
          <w:jc w:val="center"/>
        </w:trPr>
        <w:tc>
          <w:tcPr>
            <w:tcW w:w="3331" w:type="dxa"/>
            <w:shd w:val="clear" w:color="auto" w:fill="F0F5F9"/>
            <w:vAlign w:val="center"/>
          </w:tcPr>
          <w:p w14:paraId="0F15CEBE" w14:textId="77777777" w:rsidR="003603B8" w:rsidRDefault="003603B8" w:rsidP="00E329C1">
            <w:r>
              <w:rPr>
                <w:sz w:val="16"/>
              </w:rPr>
              <w:t>1.3.2 Meaningful Sequence (A)</w:t>
            </w:r>
          </w:p>
        </w:tc>
        <w:tc>
          <w:tcPr>
            <w:tcW w:w="3331" w:type="dxa"/>
            <w:shd w:val="clear" w:color="auto" w:fill="F0F5F9"/>
            <w:vAlign w:val="center"/>
          </w:tcPr>
          <w:p w14:paraId="52A901E6" w14:textId="77777777" w:rsidR="003603B8" w:rsidRDefault="003603B8" w:rsidP="00E329C1">
            <w:r>
              <w:rPr>
                <w:sz w:val="16"/>
              </w:rPr>
              <w:t>Pass</w:t>
            </w:r>
          </w:p>
        </w:tc>
        <w:tc>
          <w:tcPr>
            <w:tcW w:w="3331" w:type="dxa"/>
            <w:shd w:val="clear" w:color="auto" w:fill="F0F5F9"/>
            <w:vAlign w:val="center"/>
          </w:tcPr>
          <w:p w14:paraId="38BABB35" w14:textId="77777777" w:rsidR="003603B8" w:rsidRDefault="003603B8" w:rsidP="00E329C1">
            <w:r>
              <w:rPr>
                <w:sz w:val="16"/>
              </w:rPr>
              <w:t>Heading, search, instructions, table and pager retain a meaningful DOM order.</w:t>
            </w:r>
          </w:p>
        </w:tc>
      </w:tr>
      <w:tr w:rsidR="003603B8" w14:paraId="04392576" w14:textId="77777777" w:rsidTr="00E329C1">
        <w:trPr>
          <w:jc w:val="center"/>
        </w:trPr>
        <w:tc>
          <w:tcPr>
            <w:tcW w:w="3331" w:type="dxa"/>
            <w:vAlign w:val="center"/>
          </w:tcPr>
          <w:p w14:paraId="728BC67A" w14:textId="77777777" w:rsidR="003603B8" w:rsidRDefault="003603B8" w:rsidP="00E329C1">
            <w:r>
              <w:rPr>
                <w:sz w:val="16"/>
              </w:rPr>
              <w:t>1.3.3 Sensory Characteristics (A)</w:t>
            </w:r>
          </w:p>
        </w:tc>
        <w:tc>
          <w:tcPr>
            <w:tcW w:w="3331" w:type="dxa"/>
            <w:vAlign w:val="center"/>
          </w:tcPr>
          <w:p w14:paraId="774A1E3E" w14:textId="77777777" w:rsidR="003603B8" w:rsidRDefault="003603B8" w:rsidP="00E329C1">
            <w:r>
              <w:rPr>
                <w:sz w:val="16"/>
              </w:rPr>
              <w:t>Pass</w:t>
            </w:r>
          </w:p>
        </w:tc>
        <w:tc>
          <w:tcPr>
            <w:tcW w:w="3331" w:type="dxa"/>
            <w:vAlign w:val="center"/>
          </w:tcPr>
          <w:p w14:paraId="71772E53" w14:textId="77777777" w:rsidR="003603B8" w:rsidRDefault="003603B8" w:rsidP="00E329C1">
            <w:r>
              <w:rPr>
                <w:sz w:val="16"/>
              </w:rPr>
              <w:t>Instructions name keys and controls; no instruction depends only on shape or position.</w:t>
            </w:r>
          </w:p>
        </w:tc>
      </w:tr>
      <w:tr w:rsidR="003603B8" w14:paraId="460D73C4" w14:textId="77777777" w:rsidTr="00E329C1">
        <w:trPr>
          <w:jc w:val="center"/>
        </w:trPr>
        <w:tc>
          <w:tcPr>
            <w:tcW w:w="3331" w:type="dxa"/>
            <w:shd w:val="clear" w:color="auto" w:fill="F0F5F9"/>
            <w:vAlign w:val="center"/>
          </w:tcPr>
          <w:p w14:paraId="1F5EC45C" w14:textId="77777777" w:rsidR="003603B8" w:rsidRDefault="003603B8" w:rsidP="00E329C1">
            <w:r>
              <w:rPr>
                <w:sz w:val="16"/>
              </w:rPr>
              <w:lastRenderedPageBreak/>
              <w:t>1.3.4 Orientation (AA)</w:t>
            </w:r>
          </w:p>
        </w:tc>
        <w:tc>
          <w:tcPr>
            <w:tcW w:w="3331" w:type="dxa"/>
            <w:shd w:val="clear" w:color="auto" w:fill="F0F5F9"/>
            <w:vAlign w:val="center"/>
          </w:tcPr>
          <w:p w14:paraId="119FC282" w14:textId="77777777" w:rsidR="003603B8" w:rsidRDefault="003603B8" w:rsidP="00E329C1">
            <w:r>
              <w:rPr>
                <w:sz w:val="16"/>
              </w:rPr>
              <w:t>Pass</w:t>
            </w:r>
          </w:p>
        </w:tc>
        <w:tc>
          <w:tcPr>
            <w:tcW w:w="3331" w:type="dxa"/>
            <w:shd w:val="clear" w:color="auto" w:fill="F0F5F9"/>
            <w:vAlign w:val="center"/>
          </w:tcPr>
          <w:p w14:paraId="38F5BAD6" w14:textId="77777777" w:rsidR="003603B8" w:rsidRDefault="003603B8" w:rsidP="00E329C1">
            <w:r>
              <w:rPr>
                <w:sz w:val="16"/>
              </w:rPr>
              <w:t>Page remains usable in narrow portrait and wide desktop layouts.</w:t>
            </w:r>
          </w:p>
        </w:tc>
      </w:tr>
      <w:tr w:rsidR="003603B8" w14:paraId="4FB09314" w14:textId="77777777" w:rsidTr="00E329C1">
        <w:trPr>
          <w:jc w:val="center"/>
        </w:trPr>
        <w:tc>
          <w:tcPr>
            <w:tcW w:w="3331" w:type="dxa"/>
            <w:vAlign w:val="center"/>
          </w:tcPr>
          <w:p w14:paraId="0D1EFFBF" w14:textId="77777777" w:rsidR="003603B8" w:rsidRDefault="003603B8" w:rsidP="00E329C1">
            <w:r>
              <w:rPr>
                <w:sz w:val="16"/>
              </w:rPr>
              <w:t>1.3.5 Identify Input Purpose (AA)</w:t>
            </w:r>
          </w:p>
        </w:tc>
        <w:tc>
          <w:tcPr>
            <w:tcW w:w="3331" w:type="dxa"/>
            <w:vAlign w:val="center"/>
          </w:tcPr>
          <w:p w14:paraId="7945F82F" w14:textId="77777777" w:rsidR="003603B8" w:rsidRDefault="003603B8" w:rsidP="00E329C1">
            <w:r>
              <w:rPr>
                <w:sz w:val="16"/>
              </w:rPr>
              <w:t>N/A</w:t>
            </w:r>
          </w:p>
        </w:tc>
        <w:tc>
          <w:tcPr>
            <w:tcW w:w="3331" w:type="dxa"/>
            <w:vAlign w:val="center"/>
          </w:tcPr>
          <w:p w14:paraId="0C4F0CF4" w14:textId="77777777" w:rsidR="003603B8" w:rsidRDefault="003603B8" w:rsidP="00E329C1">
            <w:r>
              <w:rPr>
                <w:sz w:val="16"/>
              </w:rPr>
              <w:t>Search is not a personal-information input field.</w:t>
            </w:r>
          </w:p>
        </w:tc>
      </w:tr>
      <w:tr w:rsidR="003603B8" w14:paraId="2160B6FD" w14:textId="77777777" w:rsidTr="00E329C1">
        <w:trPr>
          <w:jc w:val="center"/>
        </w:trPr>
        <w:tc>
          <w:tcPr>
            <w:tcW w:w="3331" w:type="dxa"/>
            <w:shd w:val="clear" w:color="auto" w:fill="F0F5F9"/>
            <w:vAlign w:val="center"/>
          </w:tcPr>
          <w:p w14:paraId="44074713" w14:textId="77777777" w:rsidR="003603B8" w:rsidRDefault="003603B8" w:rsidP="00E329C1">
            <w:r>
              <w:rPr>
                <w:sz w:val="16"/>
              </w:rPr>
              <w:t>1.4.1 Use of Color (A)</w:t>
            </w:r>
          </w:p>
        </w:tc>
        <w:tc>
          <w:tcPr>
            <w:tcW w:w="3331" w:type="dxa"/>
            <w:shd w:val="clear" w:color="auto" w:fill="F0F5F9"/>
            <w:vAlign w:val="center"/>
          </w:tcPr>
          <w:p w14:paraId="663E7173" w14:textId="77777777" w:rsidR="003603B8" w:rsidRDefault="003603B8" w:rsidP="00E329C1">
            <w:r>
              <w:rPr>
                <w:sz w:val="16"/>
              </w:rPr>
              <w:t>Pass</w:t>
            </w:r>
          </w:p>
        </w:tc>
        <w:tc>
          <w:tcPr>
            <w:tcW w:w="3331" w:type="dxa"/>
            <w:shd w:val="clear" w:color="auto" w:fill="F0F5F9"/>
            <w:vAlign w:val="center"/>
          </w:tcPr>
          <w:p w14:paraId="049348E9" w14:textId="77777777" w:rsidR="003603B8" w:rsidRDefault="003603B8" w:rsidP="00E329C1">
            <w:r>
              <w:rPr>
                <w:sz w:val="16"/>
              </w:rPr>
              <w:t>Selection and sort also have programmatic states/text, beyond color.</w:t>
            </w:r>
          </w:p>
        </w:tc>
      </w:tr>
      <w:tr w:rsidR="003603B8" w14:paraId="50829678" w14:textId="77777777" w:rsidTr="00E329C1">
        <w:trPr>
          <w:jc w:val="center"/>
        </w:trPr>
        <w:tc>
          <w:tcPr>
            <w:tcW w:w="3331" w:type="dxa"/>
            <w:vAlign w:val="center"/>
          </w:tcPr>
          <w:p w14:paraId="1658BF0F" w14:textId="77777777" w:rsidR="003603B8" w:rsidRDefault="003603B8" w:rsidP="00E329C1">
            <w:r>
              <w:rPr>
                <w:sz w:val="16"/>
              </w:rPr>
              <w:t>1.4.2 Audio Control (A)</w:t>
            </w:r>
          </w:p>
        </w:tc>
        <w:tc>
          <w:tcPr>
            <w:tcW w:w="3331" w:type="dxa"/>
            <w:vAlign w:val="center"/>
          </w:tcPr>
          <w:p w14:paraId="65A6704C" w14:textId="77777777" w:rsidR="003603B8" w:rsidRDefault="003603B8" w:rsidP="00E329C1">
            <w:r>
              <w:rPr>
                <w:sz w:val="16"/>
              </w:rPr>
              <w:t>N/A</w:t>
            </w:r>
          </w:p>
        </w:tc>
        <w:tc>
          <w:tcPr>
            <w:tcW w:w="3331" w:type="dxa"/>
            <w:vAlign w:val="center"/>
          </w:tcPr>
          <w:p w14:paraId="3D2F093F" w14:textId="77777777" w:rsidR="003603B8" w:rsidRDefault="003603B8" w:rsidP="00E329C1">
            <w:proofErr w:type="gramStart"/>
            <w:r>
              <w:rPr>
                <w:sz w:val="16"/>
              </w:rPr>
              <w:t>No</w:t>
            </w:r>
            <w:proofErr w:type="gramEnd"/>
            <w:r>
              <w:rPr>
                <w:sz w:val="16"/>
              </w:rPr>
              <w:t xml:space="preserve"> automatically playing audio.</w:t>
            </w:r>
          </w:p>
        </w:tc>
      </w:tr>
      <w:tr w:rsidR="003603B8" w14:paraId="7B8B32C1" w14:textId="77777777" w:rsidTr="00E329C1">
        <w:trPr>
          <w:jc w:val="center"/>
        </w:trPr>
        <w:tc>
          <w:tcPr>
            <w:tcW w:w="3331" w:type="dxa"/>
            <w:shd w:val="clear" w:color="auto" w:fill="F0F5F9"/>
            <w:vAlign w:val="center"/>
          </w:tcPr>
          <w:p w14:paraId="3CD3589A" w14:textId="77777777" w:rsidR="003603B8" w:rsidRDefault="003603B8" w:rsidP="00E329C1">
            <w:r>
              <w:rPr>
                <w:sz w:val="16"/>
              </w:rPr>
              <w:t>1.4.3 Contrast (Minimum) (AA)</w:t>
            </w:r>
          </w:p>
        </w:tc>
        <w:tc>
          <w:tcPr>
            <w:tcW w:w="3331" w:type="dxa"/>
            <w:shd w:val="clear" w:color="auto" w:fill="F0F5F9"/>
            <w:vAlign w:val="center"/>
          </w:tcPr>
          <w:p w14:paraId="12FAF213" w14:textId="77777777" w:rsidR="003603B8" w:rsidRDefault="003603B8" w:rsidP="00E329C1">
            <w:r>
              <w:rPr>
                <w:sz w:val="16"/>
              </w:rPr>
              <w:t>Pass</w:t>
            </w:r>
          </w:p>
        </w:tc>
        <w:tc>
          <w:tcPr>
            <w:tcW w:w="3331" w:type="dxa"/>
            <w:shd w:val="clear" w:color="auto" w:fill="F0F5F9"/>
            <w:vAlign w:val="center"/>
          </w:tcPr>
          <w:p w14:paraId="40258C7B" w14:textId="77777777" w:rsidR="003603B8" w:rsidRDefault="003603B8" w:rsidP="00E329C1">
            <w:r>
              <w:rPr>
                <w:sz w:val="16"/>
              </w:rPr>
              <w:t>Measured text pairs in both schemes: lowest sample 5.73:1; selected-row sample 12.04:1.</w:t>
            </w:r>
          </w:p>
        </w:tc>
      </w:tr>
      <w:tr w:rsidR="003603B8" w14:paraId="47BEE235" w14:textId="77777777" w:rsidTr="00E329C1">
        <w:trPr>
          <w:jc w:val="center"/>
        </w:trPr>
        <w:tc>
          <w:tcPr>
            <w:tcW w:w="3331" w:type="dxa"/>
            <w:vAlign w:val="center"/>
          </w:tcPr>
          <w:p w14:paraId="262721C8" w14:textId="77777777" w:rsidR="003603B8" w:rsidRDefault="003603B8" w:rsidP="00E329C1">
            <w:r>
              <w:rPr>
                <w:sz w:val="16"/>
              </w:rPr>
              <w:t>1.4.4 Resize Text (AA)</w:t>
            </w:r>
          </w:p>
        </w:tc>
        <w:tc>
          <w:tcPr>
            <w:tcW w:w="3331" w:type="dxa"/>
            <w:vAlign w:val="center"/>
          </w:tcPr>
          <w:p w14:paraId="4647BF50" w14:textId="77777777" w:rsidR="003603B8" w:rsidRDefault="003603B8" w:rsidP="00E329C1">
            <w:r>
              <w:rPr>
                <w:sz w:val="16"/>
              </w:rPr>
              <w:t>Needs review</w:t>
            </w:r>
          </w:p>
        </w:tc>
        <w:tc>
          <w:tcPr>
            <w:tcW w:w="3331" w:type="dxa"/>
            <w:vAlign w:val="center"/>
          </w:tcPr>
          <w:p w14:paraId="498328BE" w14:textId="77777777" w:rsidR="003603B8" w:rsidRDefault="003603B8" w:rsidP="00E329C1">
            <w:r>
              <w:rPr>
                <w:sz w:val="16"/>
              </w:rPr>
              <w:t>Simulated 200% CSS zoom view looked usable; native browser zoom still needs confirmation.</w:t>
            </w:r>
          </w:p>
        </w:tc>
      </w:tr>
      <w:tr w:rsidR="003603B8" w14:paraId="08E665C1" w14:textId="77777777" w:rsidTr="00E329C1">
        <w:trPr>
          <w:jc w:val="center"/>
        </w:trPr>
        <w:tc>
          <w:tcPr>
            <w:tcW w:w="3331" w:type="dxa"/>
            <w:shd w:val="clear" w:color="auto" w:fill="F0F5F9"/>
            <w:vAlign w:val="center"/>
          </w:tcPr>
          <w:p w14:paraId="00F8D54A" w14:textId="77777777" w:rsidR="003603B8" w:rsidRDefault="003603B8" w:rsidP="00E329C1">
            <w:r>
              <w:rPr>
                <w:sz w:val="16"/>
              </w:rPr>
              <w:t>1.4.5 Images of Text (AA)</w:t>
            </w:r>
          </w:p>
        </w:tc>
        <w:tc>
          <w:tcPr>
            <w:tcW w:w="3331" w:type="dxa"/>
            <w:shd w:val="clear" w:color="auto" w:fill="F0F5F9"/>
            <w:vAlign w:val="center"/>
          </w:tcPr>
          <w:p w14:paraId="651B16AD" w14:textId="77777777" w:rsidR="003603B8" w:rsidRDefault="003603B8" w:rsidP="00E329C1">
            <w:r>
              <w:rPr>
                <w:sz w:val="16"/>
              </w:rPr>
              <w:t>N/A</w:t>
            </w:r>
          </w:p>
        </w:tc>
        <w:tc>
          <w:tcPr>
            <w:tcW w:w="3331" w:type="dxa"/>
            <w:shd w:val="clear" w:color="auto" w:fill="F0F5F9"/>
            <w:vAlign w:val="center"/>
          </w:tcPr>
          <w:p w14:paraId="5B41DDCA" w14:textId="77777777" w:rsidR="003603B8" w:rsidRDefault="003603B8" w:rsidP="00E329C1">
            <w:r>
              <w:rPr>
                <w:sz w:val="16"/>
              </w:rPr>
              <w:t>No images of text.</w:t>
            </w:r>
          </w:p>
        </w:tc>
      </w:tr>
      <w:tr w:rsidR="003603B8" w14:paraId="3942910F" w14:textId="77777777" w:rsidTr="00E329C1">
        <w:trPr>
          <w:jc w:val="center"/>
        </w:trPr>
        <w:tc>
          <w:tcPr>
            <w:tcW w:w="3331" w:type="dxa"/>
            <w:vAlign w:val="center"/>
          </w:tcPr>
          <w:p w14:paraId="09DA48A6" w14:textId="77777777" w:rsidR="003603B8" w:rsidRDefault="003603B8" w:rsidP="00E329C1">
            <w:r>
              <w:rPr>
                <w:sz w:val="16"/>
              </w:rPr>
              <w:t>1.4.10 Reflow (AA)</w:t>
            </w:r>
          </w:p>
        </w:tc>
        <w:tc>
          <w:tcPr>
            <w:tcW w:w="3331" w:type="dxa"/>
            <w:vAlign w:val="center"/>
          </w:tcPr>
          <w:p w14:paraId="1621D03D" w14:textId="77777777" w:rsidR="003603B8" w:rsidRDefault="003603B8" w:rsidP="00E329C1">
            <w:r>
              <w:rPr>
                <w:sz w:val="16"/>
              </w:rPr>
              <w:t>Pass</w:t>
            </w:r>
          </w:p>
        </w:tc>
        <w:tc>
          <w:tcPr>
            <w:tcW w:w="3331" w:type="dxa"/>
            <w:vAlign w:val="center"/>
          </w:tcPr>
          <w:p w14:paraId="2A3E7606" w14:textId="77777777" w:rsidR="003603B8" w:rsidRDefault="003603B8" w:rsidP="00E329C1">
            <w:r>
              <w:rPr>
                <w:sz w:val="16"/>
              </w:rPr>
              <w:t xml:space="preserve">At 320 CSS </w:t>
            </w:r>
            <w:proofErr w:type="spellStart"/>
            <w:r>
              <w:rPr>
                <w:sz w:val="16"/>
              </w:rPr>
              <w:t>px</w:t>
            </w:r>
            <w:proofErr w:type="spellEnd"/>
            <w:r>
              <w:rPr>
                <w:sz w:val="16"/>
              </w:rPr>
              <w:t>, heading, search, guidance and pager reflow; table may scroll in two dimensions under the data-table exception.</w:t>
            </w:r>
          </w:p>
        </w:tc>
      </w:tr>
      <w:tr w:rsidR="003603B8" w14:paraId="6DB9C904" w14:textId="77777777" w:rsidTr="00E329C1">
        <w:trPr>
          <w:jc w:val="center"/>
        </w:trPr>
        <w:tc>
          <w:tcPr>
            <w:tcW w:w="3331" w:type="dxa"/>
            <w:shd w:val="clear" w:color="auto" w:fill="F0F5F9"/>
            <w:vAlign w:val="center"/>
          </w:tcPr>
          <w:p w14:paraId="49C3ADDD" w14:textId="77777777" w:rsidR="003603B8" w:rsidRDefault="003603B8" w:rsidP="00E329C1">
            <w:r>
              <w:rPr>
                <w:sz w:val="16"/>
              </w:rPr>
              <w:t>1.4.11 Non-text Contrast (AA)</w:t>
            </w:r>
          </w:p>
        </w:tc>
        <w:tc>
          <w:tcPr>
            <w:tcW w:w="3331" w:type="dxa"/>
            <w:shd w:val="clear" w:color="auto" w:fill="F0F5F9"/>
            <w:vAlign w:val="center"/>
          </w:tcPr>
          <w:p w14:paraId="72F1C0B6" w14:textId="77777777" w:rsidR="003603B8" w:rsidRDefault="003603B8" w:rsidP="00E329C1">
            <w:r>
              <w:rPr>
                <w:sz w:val="16"/>
              </w:rPr>
              <w:t>Needs review</w:t>
            </w:r>
          </w:p>
        </w:tc>
        <w:tc>
          <w:tcPr>
            <w:tcW w:w="3331" w:type="dxa"/>
            <w:shd w:val="clear" w:color="auto" w:fill="F0F5F9"/>
            <w:vAlign w:val="center"/>
          </w:tcPr>
          <w:p w14:paraId="3F7B069F" w14:textId="77777777" w:rsidR="003603B8" w:rsidRDefault="003603B8" w:rsidP="00E329C1">
            <w:r>
              <w:rPr>
                <w:sz w:val="16"/>
              </w:rPr>
              <w:t>Control borders and focus are visible; a complete 3:1 visual-state measurement was not recorded.</w:t>
            </w:r>
          </w:p>
        </w:tc>
      </w:tr>
      <w:tr w:rsidR="003603B8" w14:paraId="1D67BDB2" w14:textId="77777777" w:rsidTr="00E329C1">
        <w:trPr>
          <w:jc w:val="center"/>
        </w:trPr>
        <w:tc>
          <w:tcPr>
            <w:tcW w:w="3331" w:type="dxa"/>
            <w:vAlign w:val="center"/>
          </w:tcPr>
          <w:p w14:paraId="0B6194B2" w14:textId="77777777" w:rsidR="003603B8" w:rsidRDefault="003603B8" w:rsidP="00E329C1">
            <w:r>
              <w:rPr>
                <w:sz w:val="16"/>
              </w:rPr>
              <w:t>1.4.12 Text Spacing (AA)</w:t>
            </w:r>
          </w:p>
        </w:tc>
        <w:tc>
          <w:tcPr>
            <w:tcW w:w="3331" w:type="dxa"/>
            <w:vAlign w:val="center"/>
          </w:tcPr>
          <w:p w14:paraId="3992160E" w14:textId="77777777" w:rsidR="003603B8" w:rsidRDefault="003603B8" w:rsidP="00E329C1">
            <w:r>
              <w:rPr>
                <w:sz w:val="16"/>
              </w:rPr>
              <w:t>Pass</w:t>
            </w:r>
          </w:p>
        </w:tc>
        <w:tc>
          <w:tcPr>
            <w:tcW w:w="3331" w:type="dxa"/>
            <w:vAlign w:val="center"/>
          </w:tcPr>
          <w:p w14:paraId="3464E310" w14:textId="77777777" w:rsidR="003603B8" w:rsidRDefault="003603B8" w:rsidP="00E329C1">
            <w:r>
              <w:rPr>
                <w:sz w:val="16"/>
              </w:rPr>
              <w:t xml:space="preserve">WCAG text-spacing override at 320 CSS </w:t>
            </w:r>
            <w:proofErr w:type="spellStart"/>
            <w:r>
              <w:rPr>
                <w:sz w:val="16"/>
              </w:rPr>
              <w:t>px</w:t>
            </w:r>
            <w:proofErr w:type="spellEnd"/>
            <w:r>
              <w:rPr>
                <w:sz w:val="16"/>
              </w:rPr>
              <w:t xml:space="preserve"> did not clip non-table text or controls.</w:t>
            </w:r>
          </w:p>
        </w:tc>
      </w:tr>
      <w:tr w:rsidR="003603B8" w14:paraId="1BECB2BA" w14:textId="77777777" w:rsidTr="00E329C1">
        <w:trPr>
          <w:jc w:val="center"/>
        </w:trPr>
        <w:tc>
          <w:tcPr>
            <w:tcW w:w="3331" w:type="dxa"/>
            <w:shd w:val="clear" w:color="auto" w:fill="F0F5F9"/>
            <w:vAlign w:val="center"/>
          </w:tcPr>
          <w:p w14:paraId="2FE52A2F" w14:textId="77777777" w:rsidR="003603B8" w:rsidRDefault="003603B8" w:rsidP="00E329C1">
            <w:r>
              <w:rPr>
                <w:sz w:val="16"/>
              </w:rPr>
              <w:t>1.4.13 Content on Hover or Focus (AA)</w:t>
            </w:r>
          </w:p>
        </w:tc>
        <w:tc>
          <w:tcPr>
            <w:tcW w:w="3331" w:type="dxa"/>
            <w:shd w:val="clear" w:color="auto" w:fill="F0F5F9"/>
            <w:vAlign w:val="center"/>
          </w:tcPr>
          <w:p w14:paraId="059022B9" w14:textId="77777777" w:rsidR="003603B8" w:rsidRDefault="003603B8" w:rsidP="00E329C1">
            <w:r>
              <w:rPr>
                <w:sz w:val="16"/>
              </w:rPr>
              <w:t>N/A</w:t>
            </w:r>
          </w:p>
        </w:tc>
        <w:tc>
          <w:tcPr>
            <w:tcW w:w="3331" w:type="dxa"/>
            <w:shd w:val="clear" w:color="auto" w:fill="F0F5F9"/>
            <w:vAlign w:val="center"/>
          </w:tcPr>
          <w:p w14:paraId="0590B7ED" w14:textId="77777777" w:rsidR="003603B8" w:rsidRDefault="003603B8" w:rsidP="00E329C1">
            <w:r>
              <w:rPr>
                <w:sz w:val="16"/>
              </w:rPr>
              <w:t>No content appears only on hover or focus.</w:t>
            </w:r>
          </w:p>
        </w:tc>
      </w:tr>
      <w:tr w:rsidR="003603B8" w14:paraId="198CEC9A" w14:textId="77777777" w:rsidTr="00E329C1">
        <w:trPr>
          <w:jc w:val="center"/>
        </w:trPr>
        <w:tc>
          <w:tcPr>
            <w:tcW w:w="3331" w:type="dxa"/>
            <w:vAlign w:val="center"/>
          </w:tcPr>
          <w:p w14:paraId="629142D0" w14:textId="77777777" w:rsidR="003603B8" w:rsidRDefault="003603B8" w:rsidP="00E329C1">
            <w:r>
              <w:rPr>
                <w:sz w:val="16"/>
              </w:rPr>
              <w:t>2.1.1 Keyboard (A)</w:t>
            </w:r>
          </w:p>
        </w:tc>
        <w:tc>
          <w:tcPr>
            <w:tcW w:w="3331" w:type="dxa"/>
            <w:vAlign w:val="center"/>
          </w:tcPr>
          <w:p w14:paraId="79BD1D12" w14:textId="77777777" w:rsidR="003603B8" w:rsidRDefault="003603B8" w:rsidP="00E329C1">
            <w:r>
              <w:rPr>
                <w:sz w:val="16"/>
              </w:rPr>
              <w:t>Pass</w:t>
            </w:r>
          </w:p>
        </w:tc>
        <w:tc>
          <w:tcPr>
            <w:tcW w:w="3331" w:type="dxa"/>
            <w:vAlign w:val="center"/>
          </w:tcPr>
          <w:p w14:paraId="671130E0" w14:textId="77777777" w:rsidR="003603B8" w:rsidRDefault="003603B8" w:rsidP="00E329C1">
            <w:r>
              <w:rPr>
                <w:sz w:val="16"/>
              </w:rPr>
              <w:t>Search, sort, cell navigation, selection and paging operated by keyboard.</w:t>
            </w:r>
          </w:p>
        </w:tc>
      </w:tr>
      <w:tr w:rsidR="003603B8" w14:paraId="54A99535" w14:textId="77777777" w:rsidTr="00E329C1">
        <w:trPr>
          <w:jc w:val="center"/>
        </w:trPr>
        <w:tc>
          <w:tcPr>
            <w:tcW w:w="3331" w:type="dxa"/>
            <w:shd w:val="clear" w:color="auto" w:fill="F0F5F9"/>
            <w:vAlign w:val="center"/>
          </w:tcPr>
          <w:p w14:paraId="4E5D80A6" w14:textId="77777777" w:rsidR="003603B8" w:rsidRDefault="003603B8" w:rsidP="00E329C1">
            <w:r>
              <w:rPr>
                <w:sz w:val="16"/>
              </w:rPr>
              <w:t>2.1.2 No Keyboard Trap (A)</w:t>
            </w:r>
          </w:p>
        </w:tc>
        <w:tc>
          <w:tcPr>
            <w:tcW w:w="3331" w:type="dxa"/>
            <w:shd w:val="clear" w:color="auto" w:fill="F0F5F9"/>
            <w:vAlign w:val="center"/>
          </w:tcPr>
          <w:p w14:paraId="741D3CB0" w14:textId="77777777" w:rsidR="003603B8" w:rsidRDefault="003603B8" w:rsidP="00E329C1">
            <w:r>
              <w:rPr>
                <w:sz w:val="16"/>
              </w:rPr>
              <w:t>Pass</w:t>
            </w:r>
          </w:p>
        </w:tc>
        <w:tc>
          <w:tcPr>
            <w:tcW w:w="3331" w:type="dxa"/>
            <w:shd w:val="clear" w:color="auto" w:fill="F0F5F9"/>
            <w:vAlign w:val="center"/>
          </w:tcPr>
          <w:p w14:paraId="20AE2AB8" w14:textId="77777777" w:rsidR="003603B8" w:rsidRDefault="003603B8" w:rsidP="00E329C1">
            <w:r>
              <w:rPr>
                <w:sz w:val="16"/>
              </w:rPr>
              <w:t>Tab exited the grid; no keyboard trap observed.</w:t>
            </w:r>
          </w:p>
        </w:tc>
      </w:tr>
      <w:tr w:rsidR="003603B8" w14:paraId="4BE64B1C" w14:textId="77777777" w:rsidTr="00E329C1">
        <w:trPr>
          <w:jc w:val="center"/>
        </w:trPr>
        <w:tc>
          <w:tcPr>
            <w:tcW w:w="3331" w:type="dxa"/>
            <w:vAlign w:val="center"/>
          </w:tcPr>
          <w:p w14:paraId="08CDED38" w14:textId="77777777" w:rsidR="003603B8" w:rsidRDefault="003603B8" w:rsidP="00E329C1">
            <w:r>
              <w:rPr>
                <w:sz w:val="16"/>
              </w:rPr>
              <w:t>2.1.4 Character Key Shortcuts (A)</w:t>
            </w:r>
          </w:p>
        </w:tc>
        <w:tc>
          <w:tcPr>
            <w:tcW w:w="3331" w:type="dxa"/>
            <w:vAlign w:val="center"/>
          </w:tcPr>
          <w:p w14:paraId="5F124473" w14:textId="77777777" w:rsidR="003603B8" w:rsidRDefault="003603B8" w:rsidP="00E329C1">
            <w:r>
              <w:rPr>
                <w:sz w:val="16"/>
              </w:rPr>
              <w:t>N/A</w:t>
            </w:r>
          </w:p>
        </w:tc>
        <w:tc>
          <w:tcPr>
            <w:tcW w:w="3331" w:type="dxa"/>
            <w:vAlign w:val="center"/>
          </w:tcPr>
          <w:p w14:paraId="5AD8D814" w14:textId="77777777" w:rsidR="003603B8" w:rsidRDefault="003603B8" w:rsidP="00E329C1">
            <w:r>
              <w:rPr>
                <w:sz w:val="16"/>
              </w:rPr>
              <w:t>No single-character keyboard shortcuts.</w:t>
            </w:r>
          </w:p>
        </w:tc>
      </w:tr>
      <w:tr w:rsidR="003603B8" w14:paraId="689B1538" w14:textId="77777777" w:rsidTr="00E329C1">
        <w:trPr>
          <w:jc w:val="center"/>
        </w:trPr>
        <w:tc>
          <w:tcPr>
            <w:tcW w:w="3331" w:type="dxa"/>
            <w:shd w:val="clear" w:color="auto" w:fill="F0F5F9"/>
            <w:vAlign w:val="center"/>
          </w:tcPr>
          <w:p w14:paraId="5CDC54D3" w14:textId="77777777" w:rsidR="003603B8" w:rsidRDefault="003603B8" w:rsidP="00E329C1">
            <w:r>
              <w:rPr>
                <w:sz w:val="16"/>
              </w:rPr>
              <w:t>2.2.1 Timing Adjustable (A)</w:t>
            </w:r>
          </w:p>
        </w:tc>
        <w:tc>
          <w:tcPr>
            <w:tcW w:w="3331" w:type="dxa"/>
            <w:shd w:val="clear" w:color="auto" w:fill="F0F5F9"/>
            <w:vAlign w:val="center"/>
          </w:tcPr>
          <w:p w14:paraId="0BAF12D3" w14:textId="77777777" w:rsidR="003603B8" w:rsidRDefault="003603B8" w:rsidP="00E329C1">
            <w:r>
              <w:rPr>
                <w:sz w:val="16"/>
              </w:rPr>
              <w:t>N/A</w:t>
            </w:r>
          </w:p>
        </w:tc>
        <w:tc>
          <w:tcPr>
            <w:tcW w:w="3331" w:type="dxa"/>
            <w:shd w:val="clear" w:color="auto" w:fill="F0F5F9"/>
            <w:vAlign w:val="center"/>
          </w:tcPr>
          <w:p w14:paraId="5671D8E8" w14:textId="77777777" w:rsidR="003603B8" w:rsidRDefault="003603B8" w:rsidP="00E329C1">
            <w:r>
              <w:rPr>
                <w:sz w:val="16"/>
              </w:rPr>
              <w:t>No time limit.</w:t>
            </w:r>
          </w:p>
        </w:tc>
      </w:tr>
      <w:tr w:rsidR="003603B8" w14:paraId="58ADBE94" w14:textId="77777777" w:rsidTr="00E329C1">
        <w:trPr>
          <w:jc w:val="center"/>
        </w:trPr>
        <w:tc>
          <w:tcPr>
            <w:tcW w:w="3331" w:type="dxa"/>
            <w:vAlign w:val="center"/>
          </w:tcPr>
          <w:p w14:paraId="2089F67D" w14:textId="77777777" w:rsidR="003603B8" w:rsidRDefault="003603B8" w:rsidP="00E329C1">
            <w:r>
              <w:rPr>
                <w:sz w:val="16"/>
              </w:rPr>
              <w:t>2.2.2 Pause, Stop, Hide (A)</w:t>
            </w:r>
          </w:p>
        </w:tc>
        <w:tc>
          <w:tcPr>
            <w:tcW w:w="3331" w:type="dxa"/>
            <w:vAlign w:val="center"/>
          </w:tcPr>
          <w:p w14:paraId="67C1D786" w14:textId="77777777" w:rsidR="003603B8" w:rsidRDefault="003603B8" w:rsidP="00E329C1">
            <w:r>
              <w:rPr>
                <w:sz w:val="16"/>
              </w:rPr>
              <w:t>N/A</w:t>
            </w:r>
          </w:p>
        </w:tc>
        <w:tc>
          <w:tcPr>
            <w:tcW w:w="3331" w:type="dxa"/>
            <w:vAlign w:val="center"/>
          </w:tcPr>
          <w:p w14:paraId="12761FC7" w14:textId="77777777" w:rsidR="003603B8" w:rsidRDefault="003603B8" w:rsidP="00E329C1">
            <w:r>
              <w:rPr>
                <w:sz w:val="16"/>
              </w:rPr>
              <w:t>No moving, blinking or auto-updating content.</w:t>
            </w:r>
          </w:p>
        </w:tc>
      </w:tr>
      <w:tr w:rsidR="003603B8" w14:paraId="5FAA1058" w14:textId="77777777" w:rsidTr="00E329C1">
        <w:trPr>
          <w:jc w:val="center"/>
        </w:trPr>
        <w:tc>
          <w:tcPr>
            <w:tcW w:w="3331" w:type="dxa"/>
            <w:shd w:val="clear" w:color="auto" w:fill="F0F5F9"/>
            <w:vAlign w:val="center"/>
          </w:tcPr>
          <w:p w14:paraId="1C7510D4" w14:textId="77777777" w:rsidR="003603B8" w:rsidRDefault="003603B8" w:rsidP="00E329C1">
            <w:r>
              <w:rPr>
                <w:sz w:val="16"/>
              </w:rPr>
              <w:t>2.3.1 Three Flashes or Below Threshold (A)</w:t>
            </w:r>
          </w:p>
        </w:tc>
        <w:tc>
          <w:tcPr>
            <w:tcW w:w="3331" w:type="dxa"/>
            <w:shd w:val="clear" w:color="auto" w:fill="F0F5F9"/>
            <w:vAlign w:val="center"/>
          </w:tcPr>
          <w:p w14:paraId="52135F6B" w14:textId="77777777" w:rsidR="003603B8" w:rsidRDefault="003603B8" w:rsidP="00E329C1">
            <w:r>
              <w:rPr>
                <w:sz w:val="16"/>
              </w:rPr>
              <w:t>Pass</w:t>
            </w:r>
          </w:p>
        </w:tc>
        <w:tc>
          <w:tcPr>
            <w:tcW w:w="3331" w:type="dxa"/>
            <w:shd w:val="clear" w:color="auto" w:fill="F0F5F9"/>
            <w:vAlign w:val="center"/>
          </w:tcPr>
          <w:p w14:paraId="4C4073DF" w14:textId="77777777" w:rsidR="003603B8" w:rsidRDefault="003603B8" w:rsidP="00E329C1">
            <w:r>
              <w:rPr>
                <w:sz w:val="16"/>
              </w:rPr>
              <w:t>No flashing content.</w:t>
            </w:r>
          </w:p>
        </w:tc>
      </w:tr>
      <w:tr w:rsidR="003603B8" w14:paraId="0ADF2BD1" w14:textId="77777777" w:rsidTr="00E329C1">
        <w:trPr>
          <w:jc w:val="center"/>
        </w:trPr>
        <w:tc>
          <w:tcPr>
            <w:tcW w:w="3331" w:type="dxa"/>
            <w:vAlign w:val="center"/>
          </w:tcPr>
          <w:p w14:paraId="1A41F41C" w14:textId="77777777" w:rsidR="003603B8" w:rsidRDefault="003603B8" w:rsidP="00E329C1">
            <w:r>
              <w:rPr>
                <w:sz w:val="16"/>
              </w:rPr>
              <w:t>2.4.1 Bypass Blocks (A)</w:t>
            </w:r>
          </w:p>
        </w:tc>
        <w:tc>
          <w:tcPr>
            <w:tcW w:w="3331" w:type="dxa"/>
            <w:vAlign w:val="center"/>
          </w:tcPr>
          <w:p w14:paraId="6F3E9E7A" w14:textId="77777777" w:rsidR="003603B8" w:rsidRDefault="003603B8" w:rsidP="00E329C1">
            <w:r>
              <w:rPr>
                <w:sz w:val="16"/>
              </w:rPr>
              <w:t>N/A</w:t>
            </w:r>
          </w:p>
        </w:tc>
        <w:tc>
          <w:tcPr>
            <w:tcW w:w="3331" w:type="dxa"/>
            <w:vAlign w:val="center"/>
          </w:tcPr>
          <w:p w14:paraId="50529306" w14:textId="77777777" w:rsidR="003603B8" w:rsidRDefault="003603B8" w:rsidP="00E329C1">
            <w:r>
              <w:rPr>
                <w:sz w:val="16"/>
              </w:rPr>
              <w:t>No repeated navigation block on this one-page application.</w:t>
            </w:r>
          </w:p>
        </w:tc>
      </w:tr>
      <w:tr w:rsidR="003603B8" w14:paraId="4C8C0465" w14:textId="77777777" w:rsidTr="00E329C1">
        <w:trPr>
          <w:jc w:val="center"/>
        </w:trPr>
        <w:tc>
          <w:tcPr>
            <w:tcW w:w="3331" w:type="dxa"/>
            <w:shd w:val="clear" w:color="auto" w:fill="F0F5F9"/>
            <w:vAlign w:val="center"/>
          </w:tcPr>
          <w:p w14:paraId="2EA0B436" w14:textId="77777777" w:rsidR="003603B8" w:rsidRDefault="003603B8" w:rsidP="00E329C1">
            <w:r>
              <w:rPr>
                <w:sz w:val="16"/>
              </w:rPr>
              <w:t>2.4.2 Page Titled (A)</w:t>
            </w:r>
          </w:p>
        </w:tc>
        <w:tc>
          <w:tcPr>
            <w:tcW w:w="3331" w:type="dxa"/>
            <w:shd w:val="clear" w:color="auto" w:fill="F0F5F9"/>
            <w:vAlign w:val="center"/>
          </w:tcPr>
          <w:p w14:paraId="662E59CD" w14:textId="77777777" w:rsidR="003603B8" w:rsidRDefault="003603B8" w:rsidP="00E329C1">
            <w:r>
              <w:rPr>
                <w:sz w:val="16"/>
              </w:rPr>
              <w:t>Fail</w:t>
            </w:r>
          </w:p>
        </w:tc>
        <w:tc>
          <w:tcPr>
            <w:tcW w:w="3331" w:type="dxa"/>
            <w:shd w:val="clear" w:color="auto" w:fill="F0F5F9"/>
            <w:vAlign w:val="center"/>
          </w:tcPr>
          <w:p w14:paraId="1B37F3AD" w14:textId="77777777" w:rsidR="003603B8" w:rsidRDefault="003603B8" w:rsidP="00E329C1">
            <w:r>
              <w:rPr>
                <w:sz w:val="16"/>
              </w:rPr>
              <w:t>Browser tab title is "homework1"; it does not describe the employee grid topic or purpose.</w:t>
            </w:r>
          </w:p>
        </w:tc>
      </w:tr>
      <w:tr w:rsidR="003603B8" w14:paraId="5044F9A1" w14:textId="77777777" w:rsidTr="00E329C1">
        <w:trPr>
          <w:jc w:val="center"/>
        </w:trPr>
        <w:tc>
          <w:tcPr>
            <w:tcW w:w="3331" w:type="dxa"/>
            <w:vAlign w:val="center"/>
          </w:tcPr>
          <w:p w14:paraId="32917AA6" w14:textId="77777777" w:rsidR="003603B8" w:rsidRDefault="003603B8" w:rsidP="00E329C1">
            <w:r>
              <w:rPr>
                <w:sz w:val="16"/>
              </w:rPr>
              <w:t>2.4.3 Focus Order (A)</w:t>
            </w:r>
          </w:p>
        </w:tc>
        <w:tc>
          <w:tcPr>
            <w:tcW w:w="3331" w:type="dxa"/>
            <w:vAlign w:val="center"/>
          </w:tcPr>
          <w:p w14:paraId="121AF19F" w14:textId="77777777" w:rsidR="003603B8" w:rsidRDefault="003603B8" w:rsidP="00E329C1">
            <w:r>
              <w:rPr>
                <w:sz w:val="16"/>
              </w:rPr>
              <w:t>Pass</w:t>
            </w:r>
          </w:p>
        </w:tc>
        <w:tc>
          <w:tcPr>
            <w:tcW w:w="3331" w:type="dxa"/>
            <w:vAlign w:val="center"/>
          </w:tcPr>
          <w:p w14:paraId="2EB426E5" w14:textId="77777777" w:rsidR="003603B8" w:rsidRDefault="003603B8" w:rsidP="00E329C1">
            <w:r>
              <w:rPr>
                <w:sz w:val="16"/>
              </w:rPr>
              <w:t>Keyboard order follows search, grid and pager. Tab wrapping after the final disabled button is expected.</w:t>
            </w:r>
          </w:p>
        </w:tc>
      </w:tr>
      <w:tr w:rsidR="003603B8" w14:paraId="02DC9CB0" w14:textId="77777777" w:rsidTr="00E329C1">
        <w:trPr>
          <w:jc w:val="center"/>
        </w:trPr>
        <w:tc>
          <w:tcPr>
            <w:tcW w:w="3331" w:type="dxa"/>
            <w:shd w:val="clear" w:color="auto" w:fill="F0F5F9"/>
            <w:vAlign w:val="center"/>
          </w:tcPr>
          <w:p w14:paraId="0129788C" w14:textId="77777777" w:rsidR="003603B8" w:rsidRDefault="003603B8" w:rsidP="00E329C1">
            <w:r>
              <w:rPr>
                <w:sz w:val="16"/>
              </w:rPr>
              <w:t>2.4.4 Link Purpose (In Context) (A)</w:t>
            </w:r>
          </w:p>
        </w:tc>
        <w:tc>
          <w:tcPr>
            <w:tcW w:w="3331" w:type="dxa"/>
            <w:shd w:val="clear" w:color="auto" w:fill="F0F5F9"/>
            <w:vAlign w:val="center"/>
          </w:tcPr>
          <w:p w14:paraId="2F024B48" w14:textId="77777777" w:rsidR="003603B8" w:rsidRDefault="003603B8" w:rsidP="00E329C1">
            <w:r>
              <w:rPr>
                <w:sz w:val="16"/>
              </w:rPr>
              <w:t>N/A</w:t>
            </w:r>
          </w:p>
        </w:tc>
        <w:tc>
          <w:tcPr>
            <w:tcW w:w="3331" w:type="dxa"/>
            <w:shd w:val="clear" w:color="auto" w:fill="F0F5F9"/>
            <w:vAlign w:val="center"/>
          </w:tcPr>
          <w:p w14:paraId="060EDA62" w14:textId="77777777" w:rsidR="003603B8" w:rsidRDefault="003603B8" w:rsidP="00E329C1">
            <w:r>
              <w:rPr>
                <w:sz w:val="16"/>
              </w:rPr>
              <w:t>No links on the page.</w:t>
            </w:r>
          </w:p>
        </w:tc>
      </w:tr>
      <w:tr w:rsidR="003603B8" w14:paraId="671B7C57" w14:textId="77777777" w:rsidTr="00E329C1">
        <w:trPr>
          <w:jc w:val="center"/>
        </w:trPr>
        <w:tc>
          <w:tcPr>
            <w:tcW w:w="3331" w:type="dxa"/>
            <w:vAlign w:val="center"/>
          </w:tcPr>
          <w:p w14:paraId="6473B4CF" w14:textId="77777777" w:rsidR="003603B8" w:rsidRDefault="003603B8" w:rsidP="00E329C1">
            <w:r>
              <w:rPr>
                <w:sz w:val="16"/>
              </w:rPr>
              <w:t>2.4.5 Multiple Ways (AA)</w:t>
            </w:r>
          </w:p>
        </w:tc>
        <w:tc>
          <w:tcPr>
            <w:tcW w:w="3331" w:type="dxa"/>
            <w:vAlign w:val="center"/>
          </w:tcPr>
          <w:p w14:paraId="45EC597B" w14:textId="77777777" w:rsidR="003603B8" w:rsidRDefault="003603B8" w:rsidP="00E329C1">
            <w:r>
              <w:rPr>
                <w:sz w:val="16"/>
              </w:rPr>
              <w:t>N/A</w:t>
            </w:r>
          </w:p>
        </w:tc>
        <w:tc>
          <w:tcPr>
            <w:tcW w:w="3331" w:type="dxa"/>
            <w:vAlign w:val="center"/>
          </w:tcPr>
          <w:p w14:paraId="1731A88A" w14:textId="77777777" w:rsidR="003603B8" w:rsidRDefault="003603B8" w:rsidP="00E329C1">
            <w:r>
              <w:rPr>
                <w:sz w:val="16"/>
              </w:rPr>
              <w:t>Single-page application; no set of multiple web pages.</w:t>
            </w:r>
          </w:p>
        </w:tc>
      </w:tr>
      <w:tr w:rsidR="003603B8" w14:paraId="6FC59D4E" w14:textId="77777777" w:rsidTr="00E329C1">
        <w:trPr>
          <w:jc w:val="center"/>
        </w:trPr>
        <w:tc>
          <w:tcPr>
            <w:tcW w:w="3331" w:type="dxa"/>
            <w:shd w:val="clear" w:color="auto" w:fill="F0F5F9"/>
            <w:vAlign w:val="center"/>
          </w:tcPr>
          <w:p w14:paraId="247DF704" w14:textId="77777777" w:rsidR="003603B8" w:rsidRDefault="003603B8" w:rsidP="00E329C1">
            <w:r>
              <w:rPr>
                <w:sz w:val="16"/>
              </w:rPr>
              <w:t>2.4.6 Headings and Labels (AA)</w:t>
            </w:r>
          </w:p>
        </w:tc>
        <w:tc>
          <w:tcPr>
            <w:tcW w:w="3331" w:type="dxa"/>
            <w:shd w:val="clear" w:color="auto" w:fill="F0F5F9"/>
            <w:vAlign w:val="center"/>
          </w:tcPr>
          <w:p w14:paraId="0F7A0D07" w14:textId="77777777" w:rsidR="003603B8" w:rsidRDefault="003603B8" w:rsidP="00E329C1">
            <w:r>
              <w:rPr>
                <w:sz w:val="16"/>
              </w:rPr>
              <w:t>Pass</w:t>
            </w:r>
          </w:p>
        </w:tc>
        <w:tc>
          <w:tcPr>
            <w:tcW w:w="3331" w:type="dxa"/>
            <w:shd w:val="clear" w:color="auto" w:fill="F0F5F9"/>
            <w:vAlign w:val="center"/>
          </w:tcPr>
          <w:p w14:paraId="58527E56" w14:textId="77777777" w:rsidR="003603B8" w:rsidRDefault="003603B8" w:rsidP="00E329C1">
            <w:r>
              <w:rPr>
                <w:sz w:val="16"/>
              </w:rPr>
              <w:t>Employee-list heading and search label describe their purpose.</w:t>
            </w:r>
          </w:p>
        </w:tc>
      </w:tr>
      <w:tr w:rsidR="003603B8" w14:paraId="4D5838FE" w14:textId="77777777" w:rsidTr="00E329C1">
        <w:trPr>
          <w:jc w:val="center"/>
        </w:trPr>
        <w:tc>
          <w:tcPr>
            <w:tcW w:w="3331" w:type="dxa"/>
            <w:vAlign w:val="center"/>
          </w:tcPr>
          <w:p w14:paraId="0B30A10A" w14:textId="77777777" w:rsidR="003603B8" w:rsidRDefault="003603B8" w:rsidP="00E329C1">
            <w:r>
              <w:rPr>
                <w:sz w:val="16"/>
              </w:rPr>
              <w:t>2.4.7 Focus Visible (AA)</w:t>
            </w:r>
          </w:p>
        </w:tc>
        <w:tc>
          <w:tcPr>
            <w:tcW w:w="3331" w:type="dxa"/>
            <w:vAlign w:val="center"/>
          </w:tcPr>
          <w:p w14:paraId="639EBF18" w14:textId="77777777" w:rsidR="003603B8" w:rsidRDefault="003603B8" w:rsidP="00E329C1">
            <w:r>
              <w:rPr>
                <w:sz w:val="16"/>
              </w:rPr>
              <w:t>Pass</w:t>
            </w:r>
          </w:p>
        </w:tc>
        <w:tc>
          <w:tcPr>
            <w:tcW w:w="3331" w:type="dxa"/>
            <w:vAlign w:val="center"/>
          </w:tcPr>
          <w:p w14:paraId="5C15D9FA" w14:textId="77777777" w:rsidR="003603B8" w:rsidRDefault="003603B8" w:rsidP="00E329C1">
            <w:r>
              <w:rPr>
                <w:sz w:val="16"/>
              </w:rPr>
              <w:t>Focused buttons and grid cells show a visible outline in inspected states.</w:t>
            </w:r>
          </w:p>
        </w:tc>
      </w:tr>
      <w:tr w:rsidR="003603B8" w14:paraId="4C2B19DF" w14:textId="77777777" w:rsidTr="00E329C1">
        <w:trPr>
          <w:jc w:val="center"/>
        </w:trPr>
        <w:tc>
          <w:tcPr>
            <w:tcW w:w="3331" w:type="dxa"/>
            <w:shd w:val="clear" w:color="auto" w:fill="F0F5F9"/>
            <w:vAlign w:val="center"/>
          </w:tcPr>
          <w:p w14:paraId="4C8F34B3" w14:textId="77777777" w:rsidR="003603B8" w:rsidRDefault="003603B8" w:rsidP="00E329C1">
            <w:r>
              <w:rPr>
                <w:sz w:val="16"/>
              </w:rPr>
              <w:t>2.4.11 Focus Not Obscured (Minimum) (AA)</w:t>
            </w:r>
          </w:p>
        </w:tc>
        <w:tc>
          <w:tcPr>
            <w:tcW w:w="3331" w:type="dxa"/>
            <w:shd w:val="clear" w:color="auto" w:fill="F0F5F9"/>
            <w:vAlign w:val="center"/>
          </w:tcPr>
          <w:p w14:paraId="2CE59B5C" w14:textId="77777777" w:rsidR="003603B8" w:rsidRDefault="003603B8" w:rsidP="00E329C1">
            <w:r>
              <w:rPr>
                <w:sz w:val="16"/>
              </w:rPr>
              <w:t>Pass</w:t>
            </w:r>
          </w:p>
        </w:tc>
        <w:tc>
          <w:tcPr>
            <w:tcW w:w="3331" w:type="dxa"/>
            <w:shd w:val="clear" w:color="auto" w:fill="F0F5F9"/>
            <w:vAlign w:val="center"/>
          </w:tcPr>
          <w:p w14:paraId="7F85D436" w14:textId="77777777" w:rsidR="003603B8" w:rsidRDefault="003603B8" w:rsidP="00E329C1">
            <w:r>
              <w:rPr>
                <w:sz w:val="16"/>
              </w:rPr>
              <w:t>Focused controls remain visible in inspected desktop and narrow states.</w:t>
            </w:r>
          </w:p>
        </w:tc>
      </w:tr>
      <w:tr w:rsidR="003603B8" w14:paraId="11EDF3C1" w14:textId="77777777" w:rsidTr="00E329C1">
        <w:trPr>
          <w:jc w:val="center"/>
        </w:trPr>
        <w:tc>
          <w:tcPr>
            <w:tcW w:w="3331" w:type="dxa"/>
            <w:vAlign w:val="center"/>
          </w:tcPr>
          <w:p w14:paraId="2C8C5C66" w14:textId="77777777" w:rsidR="003603B8" w:rsidRDefault="003603B8" w:rsidP="00E329C1">
            <w:r>
              <w:rPr>
                <w:sz w:val="16"/>
              </w:rPr>
              <w:t>2.5.1 Pointer Gestures (A)</w:t>
            </w:r>
          </w:p>
        </w:tc>
        <w:tc>
          <w:tcPr>
            <w:tcW w:w="3331" w:type="dxa"/>
            <w:vAlign w:val="center"/>
          </w:tcPr>
          <w:p w14:paraId="1FC18D79" w14:textId="77777777" w:rsidR="003603B8" w:rsidRDefault="003603B8" w:rsidP="00E329C1">
            <w:r>
              <w:rPr>
                <w:sz w:val="16"/>
              </w:rPr>
              <w:t>N/A</w:t>
            </w:r>
          </w:p>
        </w:tc>
        <w:tc>
          <w:tcPr>
            <w:tcW w:w="3331" w:type="dxa"/>
            <w:vAlign w:val="center"/>
          </w:tcPr>
          <w:p w14:paraId="5F5D1B52" w14:textId="77777777" w:rsidR="003603B8" w:rsidRDefault="003603B8" w:rsidP="00E329C1">
            <w:r>
              <w:rPr>
                <w:sz w:val="16"/>
              </w:rPr>
              <w:t>No multipoint or path-based gestures.</w:t>
            </w:r>
          </w:p>
        </w:tc>
      </w:tr>
      <w:tr w:rsidR="003603B8" w14:paraId="2042C9AD" w14:textId="77777777" w:rsidTr="00E329C1">
        <w:trPr>
          <w:jc w:val="center"/>
        </w:trPr>
        <w:tc>
          <w:tcPr>
            <w:tcW w:w="3331" w:type="dxa"/>
            <w:shd w:val="clear" w:color="auto" w:fill="F0F5F9"/>
            <w:vAlign w:val="center"/>
          </w:tcPr>
          <w:p w14:paraId="70ACFA38" w14:textId="77777777" w:rsidR="003603B8" w:rsidRDefault="003603B8" w:rsidP="00E329C1">
            <w:r>
              <w:rPr>
                <w:sz w:val="16"/>
              </w:rPr>
              <w:t>2.5.2 Pointer Cancellation (A)</w:t>
            </w:r>
          </w:p>
        </w:tc>
        <w:tc>
          <w:tcPr>
            <w:tcW w:w="3331" w:type="dxa"/>
            <w:shd w:val="clear" w:color="auto" w:fill="F0F5F9"/>
            <w:vAlign w:val="center"/>
          </w:tcPr>
          <w:p w14:paraId="37081EA5" w14:textId="77777777" w:rsidR="003603B8" w:rsidRDefault="003603B8" w:rsidP="00E329C1">
            <w:r>
              <w:rPr>
                <w:sz w:val="16"/>
              </w:rPr>
              <w:t>Pass</w:t>
            </w:r>
          </w:p>
        </w:tc>
        <w:tc>
          <w:tcPr>
            <w:tcW w:w="3331" w:type="dxa"/>
            <w:shd w:val="clear" w:color="auto" w:fill="F0F5F9"/>
            <w:vAlign w:val="center"/>
          </w:tcPr>
          <w:p w14:paraId="4D8C73C9" w14:textId="77777777" w:rsidR="003603B8" w:rsidRDefault="003603B8" w:rsidP="00E329C1">
            <w:r>
              <w:rPr>
                <w:sz w:val="16"/>
              </w:rPr>
              <w:t>Native buttons and search field activate on release; no custom down-event action.</w:t>
            </w:r>
          </w:p>
        </w:tc>
      </w:tr>
      <w:tr w:rsidR="003603B8" w14:paraId="3FD2AAA5" w14:textId="77777777" w:rsidTr="00E329C1">
        <w:trPr>
          <w:jc w:val="center"/>
        </w:trPr>
        <w:tc>
          <w:tcPr>
            <w:tcW w:w="3331" w:type="dxa"/>
            <w:vAlign w:val="center"/>
          </w:tcPr>
          <w:p w14:paraId="3D3FBBA7" w14:textId="77777777" w:rsidR="003603B8" w:rsidRDefault="003603B8" w:rsidP="00E329C1">
            <w:r>
              <w:rPr>
                <w:sz w:val="16"/>
              </w:rPr>
              <w:lastRenderedPageBreak/>
              <w:t>2.5.3 Label in Name (A)</w:t>
            </w:r>
          </w:p>
        </w:tc>
        <w:tc>
          <w:tcPr>
            <w:tcW w:w="3331" w:type="dxa"/>
            <w:vAlign w:val="center"/>
          </w:tcPr>
          <w:p w14:paraId="510ECC49" w14:textId="77777777" w:rsidR="003603B8" w:rsidRDefault="003603B8" w:rsidP="00E329C1">
            <w:r>
              <w:rPr>
                <w:sz w:val="16"/>
              </w:rPr>
              <w:t>Pass</w:t>
            </w:r>
          </w:p>
        </w:tc>
        <w:tc>
          <w:tcPr>
            <w:tcW w:w="3331" w:type="dxa"/>
            <w:vAlign w:val="center"/>
          </w:tcPr>
          <w:p w14:paraId="3FBFE576" w14:textId="77777777" w:rsidR="003603B8" w:rsidRDefault="003603B8" w:rsidP="00E329C1">
            <w:r>
              <w:rPr>
                <w:sz w:val="16"/>
              </w:rPr>
              <w:t>Accessible names match visible labels for search, sorting and pager controls.</w:t>
            </w:r>
          </w:p>
        </w:tc>
      </w:tr>
      <w:tr w:rsidR="003603B8" w14:paraId="58ECA54C" w14:textId="77777777" w:rsidTr="00E329C1">
        <w:trPr>
          <w:jc w:val="center"/>
        </w:trPr>
        <w:tc>
          <w:tcPr>
            <w:tcW w:w="3331" w:type="dxa"/>
            <w:shd w:val="clear" w:color="auto" w:fill="F0F5F9"/>
            <w:vAlign w:val="center"/>
          </w:tcPr>
          <w:p w14:paraId="0FE9606C" w14:textId="77777777" w:rsidR="003603B8" w:rsidRDefault="003603B8" w:rsidP="00E329C1">
            <w:r>
              <w:rPr>
                <w:sz w:val="16"/>
              </w:rPr>
              <w:t>2.5.4 Motion Actuation (A)</w:t>
            </w:r>
          </w:p>
        </w:tc>
        <w:tc>
          <w:tcPr>
            <w:tcW w:w="3331" w:type="dxa"/>
            <w:shd w:val="clear" w:color="auto" w:fill="F0F5F9"/>
            <w:vAlign w:val="center"/>
          </w:tcPr>
          <w:p w14:paraId="0724D8F8" w14:textId="77777777" w:rsidR="003603B8" w:rsidRDefault="003603B8" w:rsidP="00E329C1">
            <w:r>
              <w:rPr>
                <w:sz w:val="16"/>
              </w:rPr>
              <w:t>N/A</w:t>
            </w:r>
          </w:p>
        </w:tc>
        <w:tc>
          <w:tcPr>
            <w:tcW w:w="3331" w:type="dxa"/>
            <w:shd w:val="clear" w:color="auto" w:fill="F0F5F9"/>
            <w:vAlign w:val="center"/>
          </w:tcPr>
          <w:p w14:paraId="2BA44B61" w14:textId="77777777" w:rsidR="003603B8" w:rsidRDefault="003603B8" w:rsidP="00E329C1">
            <w:r>
              <w:rPr>
                <w:sz w:val="16"/>
              </w:rPr>
              <w:t>No motion-actuated operation.</w:t>
            </w:r>
          </w:p>
        </w:tc>
      </w:tr>
      <w:tr w:rsidR="003603B8" w14:paraId="383ED9E5" w14:textId="77777777" w:rsidTr="00E329C1">
        <w:trPr>
          <w:jc w:val="center"/>
        </w:trPr>
        <w:tc>
          <w:tcPr>
            <w:tcW w:w="3331" w:type="dxa"/>
            <w:vAlign w:val="center"/>
          </w:tcPr>
          <w:p w14:paraId="098E4561" w14:textId="77777777" w:rsidR="003603B8" w:rsidRDefault="003603B8" w:rsidP="00E329C1">
            <w:r>
              <w:rPr>
                <w:sz w:val="16"/>
              </w:rPr>
              <w:t>2.5.7 Dragging Movements (AA)</w:t>
            </w:r>
          </w:p>
        </w:tc>
        <w:tc>
          <w:tcPr>
            <w:tcW w:w="3331" w:type="dxa"/>
            <w:vAlign w:val="center"/>
          </w:tcPr>
          <w:p w14:paraId="32085BE0" w14:textId="77777777" w:rsidR="003603B8" w:rsidRDefault="003603B8" w:rsidP="00E329C1">
            <w:r>
              <w:rPr>
                <w:sz w:val="16"/>
              </w:rPr>
              <w:t>N/A</w:t>
            </w:r>
          </w:p>
        </w:tc>
        <w:tc>
          <w:tcPr>
            <w:tcW w:w="3331" w:type="dxa"/>
            <w:vAlign w:val="center"/>
          </w:tcPr>
          <w:p w14:paraId="05B97EB7" w14:textId="77777777" w:rsidR="003603B8" w:rsidRDefault="003603B8" w:rsidP="00E329C1">
            <w:r>
              <w:rPr>
                <w:sz w:val="16"/>
              </w:rPr>
              <w:t>No dragging operation.</w:t>
            </w:r>
          </w:p>
        </w:tc>
      </w:tr>
      <w:tr w:rsidR="003603B8" w14:paraId="602C2C62" w14:textId="77777777" w:rsidTr="00E329C1">
        <w:trPr>
          <w:jc w:val="center"/>
        </w:trPr>
        <w:tc>
          <w:tcPr>
            <w:tcW w:w="3331" w:type="dxa"/>
            <w:shd w:val="clear" w:color="auto" w:fill="F0F5F9"/>
            <w:vAlign w:val="center"/>
          </w:tcPr>
          <w:p w14:paraId="5E39EE7F" w14:textId="77777777" w:rsidR="003603B8" w:rsidRDefault="003603B8" w:rsidP="00E329C1">
            <w:r>
              <w:rPr>
                <w:sz w:val="16"/>
              </w:rPr>
              <w:t>2.5.8 Target Size (Minimum) (AA)</w:t>
            </w:r>
          </w:p>
        </w:tc>
        <w:tc>
          <w:tcPr>
            <w:tcW w:w="3331" w:type="dxa"/>
            <w:shd w:val="clear" w:color="auto" w:fill="F0F5F9"/>
            <w:vAlign w:val="center"/>
          </w:tcPr>
          <w:p w14:paraId="6F7F62D6" w14:textId="77777777" w:rsidR="003603B8" w:rsidRDefault="003603B8" w:rsidP="00E329C1">
            <w:r>
              <w:rPr>
                <w:sz w:val="16"/>
              </w:rPr>
              <w:t>Needs review</w:t>
            </w:r>
          </w:p>
        </w:tc>
        <w:tc>
          <w:tcPr>
            <w:tcW w:w="3331" w:type="dxa"/>
            <w:shd w:val="clear" w:color="auto" w:fill="F0F5F9"/>
            <w:vAlign w:val="center"/>
          </w:tcPr>
          <w:p w14:paraId="04FFB0BE" w14:textId="77777777" w:rsidR="003603B8" w:rsidRDefault="003603B8" w:rsidP="00E329C1">
            <w:r>
              <w:rPr>
                <w:sz w:val="16"/>
              </w:rPr>
              <w:t xml:space="preserve">Targets were measured, but 24 CSS </w:t>
            </w:r>
            <w:proofErr w:type="spellStart"/>
            <w:r>
              <w:rPr>
                <w:sz w:val="16"/>
              </w:rPr>
              <w:t>px</w:t>
            </w:r>
            <w:proofErr w:type="spellEnd"/>
            <w:r>
              <w:rPr>
                <w:sz w:val="16"/>
              </w:rPr>
              <w:t xml:space="preserve"> size/spacing exceptions were not fully checked for every state.</w:t>
            </w:r>
          </w:p>
        </w:tc>
      </w:tr>
      <w:tr w:rsidR="003603B8" w14:paraId="31016D6D" w14:textId="77777777" w:rsidTr="00E329C1">
        <w:trPr>
          <w:jc w:val="center"/>
        </w:trPr>
        <w:tc>
          <w:tcPr>
            <w:tcW w:w="3331" w:type="dxa"/>
            <w:vAlign w:val="center"/>
          </w:tcPr>
          <w:p w14:paraId="19AF90C2" w14:textId="77777777" w:rsidR="003603B8" w:rsidRDefault="003603B8" w:rsidP="00E329C1">
            <w:r>
              <w:rPr>
                <w:sz w:val="16"/>
              </w:rPr>
              <w:t>3.1.1 Language of Page (A)</w:t>
            </w:r>
          </w:p>
        </w:tc>
        <w:tc>
          <w:tcPr>
            <w:tcW w:w="3331" w:type="dxa"/>
            <w:vAlign w:val="center"/>
          </w:tcPr>
          <w:p w14:paraId="7F511E31" w14:textId="77777777" w:rsidR="003603B8" w:rsidRDefault="003603B8" w:rsidP="00E329C1">
            <w:r>
              <w:rPr>
                <w:sz w:val="16"/>
              </w:rPr>
              <w:t>Pass</w:t>
            </w:r>
          </w:p>
        </w:tc>
        <w:tc>
          <w:tcPr>
            <w:tcW w:w="3331" w:type="dxa"/>
            <w:vAlign w:val="center"/>
          </w:tcPr>
          <w:p w14:paraId="66003516" w14:textId="77777777" w:rsidR="003603B8" w:rsidRDefault="003603B8" w:rsidP="00E329C1">
            <w:r>
              <w:rPr>
                <w:sz w:val="16"/>
              </w:rPr>
              <w:t>Document language is declared as Vietnamese (lang="vi").</w:t>
            </w:r>
          </w:p>
        </w:tc>
      </w:tr>
      <w:tr w:rsidR="003603B8" w14:paraId="3742FE11" w14:textId="77777777" w:rsidTr="00E329C1">
        <w:trPr>
          <w:jc w:val="center"/>
        </w:trPr>
        <w:tc>
          <w:tcPr>
            <w:tcW w:w="3331" w:type="dxa"/>
            <w:shd w:val="clear" w:color="auto" w:fill="F0F5F9"/>
            <w:vAlign w:val="center"/>
          </w:tcPr>
          <w:p w14:paraId="1ECFBFAC" w14:textId="77777777" w:rsidR="003603B8" w:rsidRDefault="003603B8" w:rsidP="00E329C1">
            <w:r>
              <w:rPr>
                <w:sz w:val="16"/>
              </w:rPr>
              <w:t>3.1.2 Language of Parts (AA)</w:t>
            </w:r>
          </w:p>
        </w:tc>
        <w:tc>
          <w:tcPr>
            <w:tcW w:w="3331" w:type="dxa"/>
            <w:shd w:val="clear" w:color="auto" w:fill="F0F5F9"/>
            <w:vAlign w:val="center"/>
          </w:tcPr>
          <w:p w14:paraId="22F8F17E" w14:textId="77777777" w:rsidR="003603B8" w:rsidRDefault="003603B8" w:rsidP="00E329C1">
            <w:r>
              <w:rPr>
                <w:sz w:val="16"/>
              </w:rPr>
              <w:t>Pass</w:t>
            </w:r>
          </w:p>
        </w:tc>
        <w:tc>
          <w:tcPr>
            <w:tcW w:w="3331" w:type="dxa"/>
            <w:shd w:val="clear" w:color="auto" w:fill="F0F5F9"/>
            <w:vAlign w:val="center"/>
          </w:tcPr>
          <w:p w14:paraId="4355379B" w14:textId="77777777" w:rsidR="003603B8" w:rsidRDefault="003603B8" w:rsidP="00E329C1">
            <w:r>
              <w:rPr>
                <w:sz w:val="16"/>
              </w:rPr>
              <w:t>Visible application content is Vietnamese; no distinct-language passages found.</w:t>
            </w:r>
          </w:p>
        </w:tc>
      </w:tr>
      <w:tr w:rsidR="003603B8" w14:paraId="59AC2697" w14:textId="77777777" w:rsidTr="00E329C1">
        <w:trPr>
          <w:jc w:val="center"/>
        </w:trPr>
        <w:tc>
          <w:tcPr>
            <w:tcW w:w="3331" w:type="dxa"/>
            <w:vAlign w:val="center"/>
          </w:tcPr>
          <w:p w14:paraId="201993F7" w14:textId="77777777" w:rsidR="003603B8" w:rsidRDefault="003603B8" w:rsidP="00E329C1">
            <w:r>
              <w:rPr>
                <w:sz w:val="16"/>
              </w:rPr>
              <w:t>3.2.1 On Focus (A)</w:t>
            </w:r>
          </w:p>
        </w:tc>
        <w:tc>
          <w:tcPr>
            <w:tcW w:w="3331" w:type="dxa"/>
            <w:vAlign w:val="center"/>
          </w:tcPr>
          <w:p w14:paraId="104E30A4" w14:textId="77777777" w:rsidR="003603B8" w:rsidRDefault="003603B8" w:rsidP="00E329C1">
            <w:r>
              <w:rPr>
                <w:sz w:val="16"/>
              </w:rPr>
              <w:t>Pass</w:t>
            </w:r>
          </w:p>
        </w:tc>
        <w:tc>
          <w:tcPr>
            <w:tcW w:w="3331" w:type="dxa"/>
            <w:vAlign w:val="center"/>
          </w:tcPr>
          <w:p w14:paraId="22ACC91D" w14:textId="77777777" w:rsidR="003603B8" w:rsidRDefault="003603B8" w:rsidP="00E329C1">
            <w:r>
              <w:rPr>
                <w:sz w:val="16"/>
              </w:rPr>
              <w:t>Focusing controls did not change context.</w:t>
            </w:r>
          </w:p>
        </w:tc>
      </w:tr>
      <w:tr w:rsidR="003603B8" w14:paraId="6F78B16A" w14:textId="77777777" w:rsidTr="00E329C1">
        <w:trPr>
          <w:jc w:val="center"/>
        </w:trPr>
        <w:tc>
          <w:tcPr>
            <w:tcW w:w="3331" w:type="dxa"/>
            <w:shd w:val="clear" w:color="auto" w:fill="F0F5F9"/>
            <w:vAlign w:val="center"/>
          </w:tcPr>
          <w:p w14:paraId="3C514C84" w14:textId="77777777" w:rsidR="003603B8" w:rsidRDefault="003603B8" w:rsidP="00E329C1">
            <w:r>
              <w:rPr>
                <w:sz w:val="16"/>
              </w:rPr>
              <w:t>3.2.2 On Input (A)</w:t>
            </w:r>
          </w:p>
        </w:tc>
        <w:tc>
          <w:tcPr>
            <w:tcW w:w="3331" w:type="dxa"/>
            <w:shd w:val="clear" w:color="auto" w:fill="F0F5F9"/>
            <w:vAlign w:val="center"/>
          </w:tcPr>
          <w:p w14:paraId="15F13FBE" w14:textId="77777777" w:rsidR="003603B8" w:rsidRDefault="003603B8" w:rsidP="00E329C1">
            <w:r>
              <w:rPr>
                <w:sz w:val="16"/>
              </w:rPr>
              <w:t>Pass</w:t>
            </w:r>
          </w:p>
        </w:tc>
        <w:tc>
          <w:tcPr>
            <w:tcW w:w="3331" w:type="dxa"/>
            <w:shd w:val="clear" w:color="auto" w:fill="F0F5F9"/>
            <w:vAlign w:val="center"/>
          </w:tcPr>
          <w:p w14:paraId="6327230E" w14:textId="77777777" w:rsidR="003603B8" w:rsidRDefault="003603B8" w:rsidP="00E329C1">
            <w:r>
              <w:rPr>
                <w:sz w:val="16"/>
              </w:rPr>
              <w:t>Search and sort update the grid in place without unexpected navigation.</w:t>
            </w:r>
          </w:p>
        </w:tc>
      </w:tr>
      <w:tr w:rsidR="003603B8" w14:paraId="0DB65905" w14:textId="77777777" w:rsidTr="00E329C1">
        <w:trPr>
          <w:jc w:val="center"/>
        </w:trPr>
        <w:tc>
          <w:tcPr>
            <w:tcW w:w="3331" w:type="dxa"/>
            <w:vAlign w:val="center"/>
          </w:tcPr>
          <w:p w14:paraId="043B2DD7" w14:textId="77777777" w:rsidR="003603B8" w:rsidRDefault="003603B8" w:rsidP="00E329C1">
            <w:r>
              <w:rPr>
                <w:sz w:val="16"/>
              </w:rPr>
              <w:t>3.2.3 Consistent Navigation (AA)</w:t>
            </w:r>
          </w:p>
        </w:tc>
        <w:tc>
          <w:tcPr>
            <w:tcW w:w="3331" w:type="dxa"/>
            <w:vAlign w:val="center"/>
          </w:tcPr>
          <w:p w14:paraId="6D5A4E2B" w14:textId="77777777" w:rsidR="003603B8" w:rsidRDefault="003603B8" w:rsidP="00E329C1">
            <w:r>
              <w:rPr>
                <w:sz w:val="16"/>
              </w:rPr>
              <w:t>N/A</w:t>
            </w:r>
          </w:p>
        </w:tc>
        <w:tc>
          <w:tcPr>
            <w:tcW w:w="3331" w:type="dxa"/>
            <w:vAlign w:val="center"/>
          </w:tcPr>
          <w:p w14:paraId="3C75C93F" w14:textId="77777777" w:rsidR="003603B8" w:rsidRDefault="003603B8" w:rsidP="00E329C1">
            <w:r>
              <w:rPr>
                <w:sz w:val="16"/>
              </w:rPr>
              <w:t>Single-page application; no repeated navigation across pages.</w:t>
            </w:r>
          </w:p>
        </w:tc>
      </w:tr>
      <w:tr w:rsidR="003603B8" w14:paraId="26678D4F" w14:textId="77777777" w:rsidTr="00E329C1">
        <w:trPr>
          <w:jc w:val="center"/>
        </w:trPr>
        <w:tc>
          <w:tcPr>
            <w:tcW w:w="3331" w:type="dxa"/>
            <w:shd w:val="clear" w:color="auto" w:fill="F0F5F9"/>
            <w:vAlign w:val="center"/>
          </w:tcPr>
          <w:p w14:paraId="2781D435" w14:textId="77777777" w:rsidR="003603B8" w:rsidRDefault="003603B8" w:rsidP="00E329C1">
            <w:r>
              <w:rPr>
                <w:sz w:val="16"/>
              </w:rPr>
              <w:t>3.2.4 Consistent Identification (AA)</w:t>
            </w:r>
          </w:p>
        </w:tc>
        <w:tc>
          <w:tcPr>
            <w:tcW w:w="3331" w:type="dxa"/>
            <w:shd w:val="clear" w:color="auto" w:fill="F0F5F9"/>
            <w:vAlign w:val="center"/>
          </w:tcPr>
          <w:p w14:paraId="3AB6C25B" w14:textId="77777777" w:rsidR="003603B8" w:rsidRDefault="003603B8" w:rsidP="00E329C1">
            <w:r>
              <w:rPr>
                <w:sz w:val="16"/>
              </w:rPr>
              <w:t>N/A</w:t>
            </w:r>
          </w:p>
        </w:tc>
        <w:tc>
          <w:tcPr>
            <w:tcW w:w="3331" w:type="dxa"/>
            <w:shd w:val="clear" w:color="auto" w:fill="F0F5F9"/>
            <w:vAlign w:val="center"/>
          </w:tcPr>
          <w:p w14:paraId="104AF361" w14:textId="77777777" w:rsidR="003603B8" w:rsidRDefault="003603B8" w:rsidP="00E329C1">
            <w:r>
              <w:rPr>
                <w:sz w:val="16"/>
              </w:rPr>
              <w:t>No repeated components across multiple pages.</w:t>
            </w:r>
          </w:p>
        </w:tc>
      </w:tr>
      <w:tr w:rsidR="003603B8" w14:paraId="6BA40733" w14:textId="77777777" w:rsidTr="00E329C1">
        <w:trPr>
          <w:jc w:val="center"/>
        </w:trPr>
        <w:tc>
          <w:tcPr>
            <w:tcW w:w="3331" w:type="dxa"/>
            <w:vAlign w:val="center"/>
          </w:tcPr>
          <w:p w14:paraId="6DA4C499" w14:textId="77777777" w:rsidR="003603B8" w:rsidRDefault="003603B8" w:rsidP="00E329C1">
            <w:r>
              <w:rPr>
                <w:sz w:val="16"/>
              </w:rPr>
              <w:t>3.2.6 Consistent Help (A)</w:t>
            </w:r>
          </w:p>
        </w:tc>
        <w:tc>
          <w:tcPr>
            <w:tcW w:w="3331" w:type="dxa"/>
            <w:vAlign w:val="center"/>
          </w:tcPr>
          <w:p w14:paraId="6517048F" w14:textId="77777777" w:rsidR="003603B8" w:rsidRDefault="003603B8" w:rsidP="00E329C1">
            <w:r>
              <w:rPr>
                <w:sz w:val="16"/>
              </w:rPr>
              <w:t>N/A</w:t>
            </w:r>
          </w:p>
        </w:tc>
        <w:tc>
          <w:tcPr>
            <w:tcW w:w="3331" w:type="dxa"/>
            <w:vAlign w:val="center"/>
          </w:tcPr>
          <w:p w14:paraId="3F16E034" w14:textId="77777777" w:rsidR="003603B8" w:rsidRDefault="003603B8" w:rsidP="00E329C1">
            <w:r>
              <w:rPr>
                <w:sz w:val="16"/>
              </w:rPr>
              <w:t>No help mechanism is provided across a page set.</w:t>
            </w:r>
          </w:p>
        </w:tc>
      </w:tr>
      <w:tr w:rsidR="003603B8" w14:paraId="4505956F" w14:textId="77777777" w:rsidTr="00E329C1">
        <w:trPr>
          <w:jc w:val="center"/>
        </w:trPr>
        <w:tc>
          <w:tcPr>
            <w:tcW w:w="3331" w:type="dxa"/>
            <w:shd w:val="clear" w:color="auto" w:fill="F0F5F9"/>
            <w:vAlign w:val="center"/>
          </w:tcPr>
          <w:p w14:paraId="0EB52757" w14:textId="77777777" w:rsidR="003603B8" w:rsidRDefault="003603B8" w:rsidP="00E329C1">
            <w:r>
              <w:rPr>
                <w:sz w:val="16"/>
              </w:rPr>
              <w:t>3.3.1 Error Identification (A)</w:t>
            </w:r>
          </w:p>
        </w:tc>
        <w:tc>
          <w:tcPr>
            <w:tcW w:w="3331" w:type="dxa"/>
            <w:shd w:val="clear" w:color="auto" w:fill="F0F5F9"/>
            <w:vAlign w:val="center"/>
          </w:tcPr>
          <w:p w14:paraId="56B2F92A" w14:textId="77777777" w:rsidR="003603B8" w:rsidRDefault="003603B8" w:rsidP="00E329C1">
            <w:r>
              <w:rPr>
                <w:sz w:val="16"/>
              </w:rPr>
              <w:t>N/A</w:t>
            </w:r>
          </w:p>
        </w:tc>
        <w:tc>
          <w:tcPr>
            <w:tcW w:w="3331" w:type="dxa"/>
            <w:shd w:val="clear" w:color="auto" w:fill="F0F5F9"/>
            <w:vAlign w:val="center"/>
          </w:tcPr>
          <w:p w14:paraId="2B0DA1D1" w14:textId="77777777" w:rsidR="003603B8" w:rsidRDefault="003603B8" w:rsidP="00E329C1">
            <w:r>
              <w:rPr>
                <w:sz w:val="16"/>
              </w:rPr>
              <w:t>Search has no invalid-entry state.</w:t>
            </w:r>
          </w:p>
        </w:tc>
      </w:tr>
      <w:tr w:rsidR="003603B8" w14:paraId="6D40FC83" w14:textId="77777777" w:rsidTr="00E329C1">
        <w:trPr>
          <w:jc w:val="center"/>
        </w:trPr>
        <w:tc>
          <w:tcPr>
            <w:tcW w:w="3331" w:type="dxa"/>
            <w:vAlign w:val="center"/>
          </w:tcPr>
          <w:p w14:paraId="02429A3F" w14:textId="77777777" w:rsidR="003603B8" w:rsidRDefault="003603B8" w:rsidP="00E329C1">
            <w:r>
              <w:rPr>
                <w:sz w:val="16"/>
              </w:rPr>
              <w:t>3.3.2 Labels or Instructions (A)</w:t>
            </w:r>
          </w:p>
        </w:tc>
        <w:tc>
          <w:tcPr>
            <w:tcW w:w="3331" w:type="dxa"/>
            <w:vAlign w:val="center"/>
          </w:tcPr>
          <w:p w14:paraId="50240AF9" w14:textId="77777777" w:rsidR="003603B8" w:rsidRDefault="003603B8" w:rsidP="00E329C1">
            <w:r>
              <w:rPr>
                <w:sz w:val="16"/>
              </w:rPr>
              <w:t>Pass</w:t>
            </w:r>
          </w:p>
        </w:tc>
        <w:tc>
          <w:tcPr>
            <w:tcW w:w="3331" w:type="dxa"/>
            <w:vAlign w:val="center"/>
          </w:tcPr>
          <w:p w14:paraId="11C5D31F" w14:textId="77777777" w:rsidR="003603B8" w:rsidRDefault="003603B8" w:rsidP="00E329C1">
            <w:r>
              <w:rPr>
                <w:sz w:val="16"/>
              </w:rPr>
              <w:t>Search input has a visible, programmatically associated label.</w:t>
            </w:r>
          </w:p>
        </w:tc>
      </w:tr>
      <w:tr w:rsidR="003603B8" w14:paraId="58AF3FE4" w14:textId="77777777" w:rsidTr="00E329C1">
        <w:trPr>
          <w:jc w:val="center"/>
        </w:trPr>
        <w:tc>
          <w:tcPr>
            <w:tcW w:w="3331" w:type="dxa"/>
            <w:shd w:val="clear" w:color="auto" w:fill="F0F5F9"/>
            <w:vAlign w:val="center"/>
          </w:tcPr>
          <w:p w14:paraId="71242CE4" w14:textId="77777777" w:rsidR="003603B8" w:rsidRDefault="003603B8" w:rsidP="00E329C1">
            <w:r>
              <w:rPr>
                <w:sz w:val="16"/>
              </w:rPr>
              <w:t>3.3.3 Error Suggestion (AA)</w:t>
            </w:r>
          </w:p>
        </w:tc>
        <w:tc>
          <w:tcPr>
            <w:tcW w:w="3331" w:type="dxa"/>
            <w:shd w:val="clear" w:color="auto" w:fill="F0F5F9"/>
            <w:vAlign w:val="center"/>
          </w:tcPr>
          <w:p w14:paraId="13DB180C" w14:textId="77777777" w:rsidR="003603B8" w:rsidRDefault="003603B8" w:rsidP="00E329C1">
            <w:r>
              <w:rPr>
                <w:sz w:val="16"/>
              </w:rPr>
              <w:t>N/A</w:t>
            </w:r>
          </w:p>
        </w:tc>
        <w:tc>
          <w:tcPr>
            <w:tcW w:w="3331" w:type="dxa"/>
            <w:shd w:val="clear" w:color="auto" w:fill="F0F5F9"/>
            <w:vAlign w:val="center"/>
          </w:tcPr>
          <w:p w14:paraId="57364984" w14:textId="77777777" w:rsidR="003603B8" w:rsidRDefault="003603B8" w:rsidP="00E329C1">
            <w:r>
              <w:rPr>
                <w:sz w:val="16"/>
              </w:rPr>
              <w:t>No input error state.</w:t>
            </w:r>
          </w:p>
        </w:tc>
      </w:tr>
      <w:tr w:rsidR="003603B8" w14:paraId="73487C1D" w14:textId="77777777" w:rsidTr="00E329C1">
        <w:trPr>
          <w:jc w:val="center"/>
        </w:trPr>
        <w:tc>
          <w:tcPr>
            <w:tcW w:w="3331" w:type="dxa"/>
            <w:vAlign w:val="center"/>
          </w:tcPr>
          <w:p w14:paraId="56330018" w14:textId="77777777" w:rsidR="003603B8" w:rsidRDefault="003603B8" w:rsidP="00E329C1">
            <w:r>
              <w:rPr>
                <w:sz w:val="16"/>
              </w:rPr>
              <w:t>3.3.4 Error Prevention (Legal, Financial, Data) (AA)</w:t>
            </w:r>
          </w:p>
        </w:tc>
        <w:tc>
          <w:tcPr>
            <w:tcW w:w="3331" w:type="dxa"/>
            <w:vAlign w:val="center"/>
          </w:tcPr>
          <w:p w14:paraId="7D9772A1" w14:textId="77777777" w:rsidR="003603B8" w:rsidRDefault="003603B8" w:rsidP="00E329C1">
            <w:r>
              <w:rPr>
                <w:sz w:val="16"/>
              </w:rPr>
              <w:t>N/A</w:t>
            </w:r>
          </w:p>
        </w:tc>
        <w:tc>
          <w:tcPr>
            <w:tcW w:w="3331" w:type="dxa"/>
            <w:vAlign w:val="center"/>
          </w:tcPr>
          <w:p w14:paraId="3615897E" w14:textId="77777777" w:rsidR="003603B8" w:rsidRDefault="003603B8" w:rsidP="00E329C1">
            <w:r>
              <w:rPr>
                <w:sz w:val="16"/>
              </w:rPr>
              <w:t>No legal, financial or data-submission transaction.</w:t>
            </w:r>
          </w:p>
        </w:tc>
      </w:tr>
      <w:tr w:rsidR="003603B8" w14:paraId="533ED384" w14:textId="77777777" w:rsidTr="00E329C1">
        <w:trPr>
          <w:jc w:val="center"/>
        </w:trPr>
        <w:tc>
          <w:tcPr>
            <w:tcW w:w="3331" w:type="dxa"/>
            <w:shd w:val="clear" w:color="auto" w:fill="F0F5F9"/>
            <w:vAlign w:val="center"/>
          </w:tcPr>
          <w:p w14:paraId="3ECE6078" w14:textId="77777777" w:rsidR="003603B8" w:rsidRDefault="003603B8" w:rsidP="00E329C1">
            <w:r>
              <w:rPr>
                <w:sz w:val="16"/>
              </w:rPr>
              <w:t>3.3.7 Redundant Entry (A)</w:t>
            </w:r>
          </w:p>
        </w:tc>
        <w:tc>
          <w:tcPr>
            <w:tcW w:w="3331" w:type="dxa"/>
            <w:shd w:val="clear" w:color="auto" w:fill="F0F5F9"/>
            <w:vAlign w:val="center"/>
          </w:tcPr>
          <w:p w14:paraId="0E579FDB" w14:textId="77777777" w:rsidR="003603B8" w:rsidRDefault="003603B8" w:rsidP="00E329C1">
            <w:r>
              <w:rPr>
                <w:sz w:val="16"/>
              </w:rPr>
              <w:t>N/A</w:t>
            </w:r>
          </w:p>
        </w:tc>
        <w:tc>
          <w:tcPr>
            <w:tcW w:w="3331" w:type="dxa"/>
            <w:shd w:val="clear" w:color="auto" w:fill="F0F5F9"/>
            <w:vAlign w:val="center"/>
          </w:tcPr>
          <w:p w14:paraId="529C5A3E" w14:textId="77777777" w:rsidR="003603B8" w:rsidRDefault="003603B8" w:rsidP="00E329C1">
            <w:r>
              <w:rPr>
                <w:sz w:val="16"/>
              </w:rPr>
              <w:t>No multi-step entry process.</w:t>
            </w:r>
          </w:p>
        </w:tc>
      </w:tr>
      <w:tr w:rsidR="003603B8" w14:paraId="1520C3C1" w14:textId="77777777" w:rsidTr="00E329C1">
        <w:trPr>
          <w:jc w:val="center"/>
        </w:trPr>
        <w:tc>
          <w:tcPr>
            <w:tcW w:w="3331" w:type="dxa"/>
            <w:vAlign w:val="center"/>
          </w:tcPr>
          <w:p w14:paraId="2C45445F" w14:textId="77777777" w:rsidR="003603B8" w:rsidRDefault="003603B8" w:rsidP="00E329C1">
            <w:r>
              <w:rPr>
                <w:sz w:val="16"/>
              </w:rPr>
              <w:t>3.3.8 Accessible Authentication (Minimum) (AA)</w:t>
            </w:r>
          </w:p>
        </w:tc>
        <w:tc>
          <w:tcPr>
            <w:tcW w:w="3331" w:type="dxa"/>
            <w:vAlign w:val="center"/>
          </w:tcPr>
          <w:p w14:paraId="785CCD0C" w14:textId="77777777" w:rsidR="003603B8" w:rsidRDefault="003603B8" w:rsidP="00E329C1">
            <w:r>
              <w:rPr>
                <w:sz w:val="16"/>
              </w:rPr>
              <w:t>N/A</w:t>
            </w:r>
          </w:p>
        </w:tc>
        <w:tc>
          <w:tcPr>
            <w:tcW w:w="3331" w:type="dxa"/>
            <w:vAlign w:val="center"/>
          </w:tcPr>
          <w:p w14:paraId="1B332BB7" w14:textId="77777777" w:rsidR="003603B8" w:rsidRDefault="003603B8" w:rsidP="00E329C1">
            <w:r>
              <w:rPr>
                <w:sz w:val="16"/>
              </w:rPr>
              <w:t>No authentication.</w:t>
            </w:r>
          </w:p>
        </w:tc>
      </w:tr>
      <w:tr w:rsidR="003603B8" w14:paraId="063A9F56" w14:textId="77777777" w:rsidTr="00E329C1">
        <w:trPr>
          <w:jc w:val="center"/>
        </w:trPr>
        <w:tc>
          <w:tcPr>
            <w:tcW w:w="3331" w:type="dxa"/>
            <w:shd w:val="clear" w:color="auto" w:fill="F0F5F9"/>
            <w:vAlign w:val="center"/>
          </w:tcPr>
          <w:p w14:paraId="25028667" w14:textId="77777777" w:rsidR="003603B8" w:rsidRDefault="003603B8" w:rsidP="00E329C1">
            <w:r>
              <w:rPr>
                <w:sz w:val="16"/>
              </w:rPr>
              <w:t>4.1.2 Name, Role, Value (A)</w:t>
            </w:r>
          </w:p>
        </w:tc>
        <w:tc>
          <w:tcPr>
            <w:tcW w:w="3331" w:type="dxa"/>
            <w:shd w:val="clear" w:color="auto" w:fill="F0F5F9"/>
            <w:vAlign w:val="center"/>
          </w:tcPr>
          <w:p w14:paraId="6CEAD53D" w14:textId="77777777" w:rsidR="003603B8" w:rsidRDefault="003603B8" w:rsidP="00E329C1">
            <w:r>
              <w:rPr>
                <w:sz w:val="16"/>
              </w:rPr>
              <w:t>Pass</w:t>
            </w:r>
          </w:p>
        </w:tc>
        <w:tc>
          <w:tcPr>
            <w:tcW w:w="3331" w:type="dxa"/>
            <w:shd w:val="clear" w:color="auto" w:fill="F0F5F9"/>
            <w:vAlign w:val="center"/>
          </w:tcPr>
          <w:p w14:paraId="08036B5E" w14:textId="77777777" w:rsidR="003603B8" w:rsidRDefault="003603B8" w:rsidP="00E329C1">
            <w:r>
              <w:rPr>
                <w:sz w:val="16"/>
              </w:rPr>
              <w:t xml:space="preserve">Grid and controls expose names, roles and selection/sort state; NVDA announced </w:t>
            </w:r>
            <w:proofErr w:type="gramStart"/>
            <w:r>
              <w:rPr>
                <w:sz w:val="16"/>
              </w:rPr>
              <w:t>sampled</w:t>
            </w:r>
            <w:proofErr w:type="gramEnd"/>
            <w:r>
              <w:rPr>
                <w:sz w:val="16"/>
              </w:rPr>
              <w:t xml:space="preserve"> states.</w:t>
            </w:r>
          </w:p>
        </w:tc>
      </w:tr>
      <w:tr w:rsidR="003603B8" w14:paraId="7E280790" w14:textId="77777777" w:rsidTr="00E329C1">
        <w:trPr>
          <w:jc w:val="center"/>
        </w:trPr>
        <w:tc>
          <w:tcPr>
            <w:tcW w:w="3331" w:type="dxa"/>
            <w:vAlign w:val="center"/>
          </w:tcPr>
          <w:p w14:paraId="11FF63D6" w14:textId="77777777" w:rsidR="003603B8" w:rsidRDefault="003603B8" w:rsidP="00E329C1">
            <w:r>
              <w:rPr>
                <w:sz w:val="16"/>
              </w:rPr>
              <w:t>4.1.3 Status Messages (AA)</w:t>
            </w:r>
          </w:p>
        </w:tc>
        <w:tc>
          <w:tcPr>
            <w:tcW w:w="3331" w:type="dxa"/>
            <w:vAlign w:val="center"/>
          </w:tcPr>
          <w:p w14:paraId="0DA5C80F" w14:textId="77777777" w:rsidR="003603B8" w:rsidRDefault="003603B8" w:rsidP="00E329C1">
            <w:r>
              <w:rPr>
                <w:sz w:val="16"/>
              </w:rPr>
              <w:t>Pass</w:t>
            </w:r>
          </w:p>
        </w:tc>
        <w:tc>
          <w:tcPr>
            <w:tcW w:w="3331" w:type="dxa"/>
            <w:vAlign w:val="center"/>
          </w:tcPr>
          <w:p w14:paraId="2BF8AD95" w14:textId="77777777" w:rsidR="003603B8" w:rsidRDefault="003603B8" w:rsidP="00E329C1">
            <w:r>
              <w:rPr>
                <w:sz w:val="16"/>
              </w:rPr>
              <w:t>Result count, no-results and page changes use live status; NVDA announced sampled updates.</w:t>
            </w:r>
          </w:p>
        </w:tc>
      </w:tr>
    </w:tbl>
    <w:p w14:paraId="60B728BB" w14:textId="77777777" w:rsidR="003603B8" w:rsidRDefault="003603B8" w:rsidP="003603B8">
      <w:pPr>
        <w:pStyle w:val="Heading1"/>
      </w:pPr>
      <w:r>
        <w:t>Additional evidence</w:t>
      </w:r>
    </w:p>
    <w:p w14:paraId="6DA26CDE" w14:textId="77777777" w:rsidR="003603B8" w:rsidRDefault="003603B8" w:rsidP="003603B8">
      <w:r>
        <w:t>The seven-state axe-core results are saved in full-audit-</w:t>
      </w:r>
      <w:proofErr w:type="spellStart"/>
      <w:r>
        <w:t>results.json</w:t>
      </w:r>
      <w:proofErr w:type="spellEnd"/>
      <w:r>
        <w:t>. The automated scan reported no violations; one contrast node was inconclusive in several states. Screenshots below show the narrow view, required text spacing override and 200% CSS zoom simulation. The zoom check is a proxy, not a full browser zoom and assistive-technology matrix.</w:t>
      </w:r>
    </w:p>
    <w:p w14:paraId="0B375FD0" w14:textId="77777777" w:rsidR="003603B8" w:rsidRDefault="003603B8" w:rsidP="003603B8">
      <w:pPr>
        <w:jc w:val="center"/>
      </w:pPr>
      <w:r>
        <w:rPr>
          <w:noProof/>
        </w:rPr>
        <w:lastRenderedPageBreak/>
        <w:drawing>
          <wp:inline distT="0" distB="0" distL="0" distR="0" wp14:anchorId="0E5991A1" wp14:editId="1D3488D5">
            <wp:extent cx="1828800" cy="44200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audit-320.png"/>
                    <pic:cNvPicPr/>
                  </pic:nvPicPr>
                  <pic:blipFill>
                    <a:blip r:embed="rId14"/>
                    <a:stretch>
                      <a:fillRect/>
                    </a:stretch>
                  </pic:blipFill>
                  <pic:spPr>
                    <a:xfrm>
                      <a:off x="0" y="0"/>
                      <a:ext cx="1828800" cy="4420060"/>
                    </a:xfrm>
                    <a:prstGeom prst="rect">
                      <a:avLst/>
                    </a:prstGeom>
                  </pic:spPr>
                </pic:pic>
              </a:graphicData>
            </a:graphic>
          </wp:inline>
        </w:drawing>
      </w:r>
    </w:p>
    <w:p w14:paraId="6663560C" w14:textId="77777777" w:rsidR="003603B8" w:rsidRDefault="003603B8" w:rsidP="003603B8">
      <w:pPr>
        <w:jc w:val="center"/>
      </w:pPr>
      <w:r>
        <w:rPr>
          <w:i/>
          <w:sz w:val="16"/>
        </w:rPr>
        <w:t xml:space="preserve">Figure 8. Light theme at 320 CSS </w:t>
      </w:r>
      <w:proofErr w:type="spellStart"/>
      <w:r>
        <w:rPr>
          <w:i/>
          <w:sz w:val="16"/>
        </w:rPr>
        <w:t>px</w:t>
      </w:r>
      <w:proofErr w:type="spellEnd"/>
      <w:r>
        <w:rPr>
          <w:i/>
          <w:sz w:val="16"/>
        </w:rPr>
        <w:t>.</w:t>
      </w:r>
    </w:p>
    <w:p w14:paraId="0BE90000" w14:textId="77777777" w:rsidR="003603B8" w:rsidRDefault="003603B8" w:rsidP="003603B8">
      <w:pPr>
        <w:jc w:val="center"/>
      </w:pPr>
      <w:r>
        <w:rPr>
          <w:noProof/>
        </w:rPr>
        <w:lastRenderedPageBreak/>
        <w:drawing>
          <wp:inline distT="0" distB="0" distL="0" distR="0" wp14:anchorId="037227D4" wp14:editId="4D6E9854">
            <wp:extent cx="1828800" cy="48465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audit-text-spacing.png"/>
                    <pic:cNvPicPr/>
                  </pic:nvPicPr>
                  <pic:blipFill>
                    <a:blip r:embed="rId15"/>
                    <a:stretch>
                      <a:fillRect/>
                    </a:stretch>
                  </pic:blipFill>
                  <pic:spPr>
                    <a:xfrm>
                      <a:off x="0" y="0"/>
                      <a:ext cx="1828800" cy="4846572"/>
                    </a:xfrm>
                    <a:prstGeom prst="rect">
                      <a:avLst/>
                    </a:prstGeom>
                  </pic:spPr>
                </pic:pic>
              </a:graphicData>
            </a:graphic>
          </wp:inline>
        </w:drawing>
      </w:r>
    </w:p>
    <w:p w14:paraId="04B1BA39" w14:textId="77777777" w:rsidR="003603B8" w:rsidRDefault="003603B8" w:rsidP="003603B8">
      <w:pPr>
        <w:jc w:val="center"/>
      </w:pPr>
      <w:r>
        <w:rPr>
          <w:i/>
          <w:sz w:val="16"/>
        </w:rPr>
        <w:t xml:space="preserve">Figure 9. WCAG text spacing override at 320 CSS </w:t>
      </w:r>
      <w:proofErr w:type="spellStart"/>
      <w:r>
        <w:rPr>
          <w:i/>
          <w:sz w:val="16"/>
        </w:rPr>
        <w:t>px</w:t>
      </w:r>
      <w:proofErr w:type="spellEnd"/>
      <w:r>
        <w:rPr>
          <w:i/>
          <w:sz w:val="16"/>
        </w:rPr>
        <w:t>.</w:t>
      </w:r>
    </w:p>
    <w:p w14:paraId="3141D55B" w14:textId="77777777" w:rsidR="003603B8" w:rsidRDefault="003603B8" w:rsidP="003603B8">
      <w:pPr>
        <w:jc w:val="center"/>
      </w:pPr>
      <w:r>
        <w:rPr>
          <w:noProof/>
        </w:rPr>
        <w:lastRenderedPageBreak/>
        <w:drawing>
          <wp:inline distT="0" distB="0" distL="0" distR="0" wp14:anchorId="26D69DB7" wp14:editId="126D4F19">
            <wp:extent cx="5349240" cy="6686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om-200.png"/>
                    <pic:cNvPicPr/>
                  </pic:nvPicPr>
                  <pic:blipFill>
                    <a:blip r:embed="rId16"/>
                    <a:stretch>
                      <a:fillRect/>
                    </a:stretch>
                  </pic:blipFill>
                  <pic:spPr>
                    <a:xfrm>
                      <a:off x="0" y="0"/>
                      <a:ext cx="5349240" cy="6686550"/>
                    </a:xfrm>
                    <a:prstGeom prst="rect">
                      <a:avLst/>
                    </a:prstGeom>
                  </pic:spPr>
                </pic:pic>
              </a:graphicData>
            </a:graphic>
          </wp:inline>
        </w:drawing>
      </w:r>
    </w:p>
    <w:p w14:paraId="45A2C3D3" w14:textId="77777777" w:rsidR="003603B8" w:rsidRDefault="003603B8" w:rsidP="003603B8">
      <w:pPr>
        <w:jc w:val="center"/>
      </w:pPr>
      <w:r>
        <w:rPr>
          <w:i/>
          <w:sz w:val="16"/>
        </w:rPr>
        <w:t>Figure 10. Simulated 200% CSS zoom on desktop.</w:t>
      </w:r>
    </w:p>
    <w:p w14:paraId="103F3F3C" w14:textId="77777777" w:rsidR="003603B8" w:rsidRDefault="003603B8" w:rsidP="003603B8">
      <w:pPr>
        <w:pStyle w:val="Heading1"/>
      </w:pPr>
      <w:r>
        <w:t>Remediation and remaining verification</w:t>
      </w:r>
    </w:p>
    <w:p w14:paraId="6569A282" w14:textId="77777777" w:rsidR="003603B8" w:rsidRDefault="003603B8" w:rsidP="003603B8">
      <w:r>
        <w:t>Replace the HTML title with a descriptive title such as “Employee Data Grid — Homework 1”, then rerun the page-title check. Confirm text resizing with native 200% browser zoom for 1.4.4. Measure non-text control and focus-state contrast against adjacent colors for 1.4.11 and verify all pointer targets or their spacing exceptions for 2.5.8. As a usability improvement, add immediate spoken feedback when Space deselects a row. Retest pronunciation with a Vietnamese NVDA voice and repeat with another screen reader/browser combination before making a broad compatibility claim.</w:t>
      </w:r>
    </w:p>
    <w:p w14:paraId="208C3A88" w14:textId="77777777" w:rsidR="003603B8" w:rsidRDefault="003603B8" w:rsidP="003603B8">
      <w:r>
        <w:t xml:space="preserve">Standards: </w:t>
      </w:r>
      <w:hyperlink r:id="rId17">
        <w:r>
          <w:rPr>
            <w:color w:val="145A86"/>
            <w:u w:val="single"/>
          </w:rPr>
          <w:t>WCAG 2.2</w:t>
        </w:r>
      </w:hyperlink>
      <w:r>
        <w:t xml:space="preserve"> | </w:t>
      </w:r>
      <w:hyperlink r:id="rId18">
        <w:r>
          <w:rPr>
            <w:color w:val="145A86"/>
            <w:u w:val="single"/>
          </w:rPr>
          <w:t>W3C conformance guidance</w:t>
        </w:r>
      </w:hyperlink>
      <w:r>
        <w:t xml:space="preserve"> | </w:t>
      </w:r>
      <w:hyperlink r:id="rId19">
        <w:r>
          <w:rPr>
            <w:color w:val="145A86"/>
            <w:u w:val="single"/>
          </w:rPr>
          <w:t>W3C reflow guidance</w:t>
        </w:r>
      </w:hyperlink>
    </w:p>
    <w:p w14:paraId="38231CDD" w14:textId="77777777" w:rsidR="003603B8" w:rsidRDefault="003603B8">
      <w:pPr>
        <w:pStyle w:val="Title"/>
      </w:pPr>
    </w:p>
    <w:p w14:paraId="00E6F88A" w14:textId="7C53DBC5" w:rsidR="00B04588" w:rsidRDefault="00000000">
      <w:pPr>
        <w:pStyle w:val="Title"/>
      </w:pPr>
      <w:r>
        <w:t>HOMEWORK 2 TEST EVIDENCE REPORT</w:t>
      </w:r>
    </w:p>
    <w:p w14:paraId="37D96C0C" w14:textId="77777777" w:rsidR="00B04588" w:rsidRDefault="00000000">
      <w:r>
        <w:t>FIFO Audio Visualizer</w:t>
      </w:r>
    </w:p>
    <w:p w14:paraId="2B12DEC1" w14:textId="77777777" w:rsidR="00B04588" w:rsidRDefault="00000000">
      <w:r>
        <w:t>This report collects the project links, browser test screenshots, and the work breakdown structure.</w:t>
      </w:r>
    </w:p>
    <w:p w14:paraId="0DF8619E" w14:textId="77777777" w:rsidR="00B04588" w:rsidRDefault="00000000">
      <w:pPr>
        <w:pStyle w:val="Heading1"/>
      </w:pPr>
      <w:r>
        <w:t>Chat link</w:t>
      </w:r>
    </w:p>
    <w:p w14:paraId="0CC5932A" w14:textId="77777777" w:rsidR="00B04588" w:rsidRDefault="00000000">
      <w:r>
        <w:t>https://chatgpt.com/s/cx_6ada0cc81f808191bcebab94e8ec8761</w:t>
      </w:r>
    </w:p>
    <w:p w14:paraId="12AB5E8B" w14:textId="77777777" w:rsidR="00B04588" w:rsidRDefault="00000000">
      <w:pPr>
        <w:pStyle w:val="Heading1"/>
      </w:pPr>
      <w:r>
        <w:t>Repository link</w:t>
      </w:r>
    </w:p>
    <w:p w14:paraId="5356BB62" w14:textId="77777777" w:rsidR="00B04588" w:rsidRDefault="00000000">
      <w:r>
        <w:t>https://github.com/Hunguwu1/homework-lab1</w:t>
      </w:r>
    </w:p>
    <w:p w14:paraId="415F83FB" w14:textId="77777777" w:rsidR="00B04588" w:rsidRDefault="00000000">
      <w:r>
        <w:t>Project folder: lab2/homework2. Push this folder to GitHub before submission so the repository link contains the submitted source code.</w:t>
      </w:r>
    </w:p>
    <w:p w14:paraId="085704CF" w14:textId="77777777" w:rsidR="00B04588" w:rsidRDefault="00000000">
      <w:pPr>
        <w:pStyle w:val="Heading1"/>
      </w:pPr>
      <w:r>
        <w:t>Evidence</w:t>
      </w:r>
    </w:p>
    <w:p w14:paraId="0D603DC3" w14:textId="77777777" w:rsidR="00B04588" w:rsidRDefault="00000000">
      <w:r>
        <w:t>The screenshots were captured while testing http://localhost:5173/. For the concurrency test, a local test server delayed delivery of the sample audio by six seconds.</w:t>
      </w:r>
    </w:p>
    <w:p w14:paraId="402E1D09" w14:textId="77777777" w:rsidR="00B04588" w:rsidRDefault="00000000">
      <w:pPr>
        <w:keepNext/>
      </w:pPr>
      <w:r>
        <w:rPr>
          <w:b/>
        </w:rPr>
        <w:t>1  Concurrent loading</w:t>
      </w:r>
    </w:p>
    <w:p w14:paraId="441CA8C7" w14:textId="77777777" w:rsidR="00B04588" w:rsidRDefault="00000000">
      <w:pPr>
        <w:keepNext/>
      </w:pPr>
      <w:r>
        <w:t>Tracks 1 and 2 are loading while track 3 waits. The third download starts when a slot becomes available.</w:t>
      </w:r>
    </w:p>
    <w:p w14:paraId="1A83B136" w14:textId="77777777" w:rsidR="00B04588" w:rsidRDefault="00000000">
      <w:pPr>
        <w:spacing w:after="200"/>
        <w:jc w:val="center"/>
      </w:pPr>
      <w:r>
        <w:rPr>
          <w:noProof/>
        </w:rPr>
        <w:drawing>
          <wp:inline distT="0" distB="0" distL="0" distR="0" wp14:anchorId="10230A54" wp14:editId="2B4FF369">
            <wp:extent cx="3749039" cy="2800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i-dong-thoi.jpg"/>
                    <pic:cNvPicPr/>
                  </pic:nvPicPr>
                  <pic:blipFill>
                    <a:blip r:embed="rId20"/>
                    <a:stretch>
                      <a:fillRect/>
                    </a:stretch>
                  </pic:blipFill>
                  <pic:spPr>
                    <a:xfrm>
                      <a:off x="0" y="0"/>
                      <a:ext cx="3749039" cy="2800112"/>
                    </a:xfrm>
                    <a:prstGeom prst="rect">
                      <a:avLst/>
                    </a:prstGeom>
                  </pic:spPr>
                </pic:pic>
              </a:graphicData>
            </a:graphic>
          </wp:inline>
        </w:drawing>
      </w:r>
    </w:p>
    <w:p w14:paraId="49323311" w14:textId="77777777" w:rsidR="00B04588" w:rsidRDefault="00000000">
      <w:pPr>
        <w:keepNext/>
      </w:pPr>
      <w:r>
        <w:rPr>
          <w:b/>
        </w:rPr>
        <w:lastRenderedPageBreak/>
        <w:t>2  Cancellation</w:t>
      </w:r>
    </w:p>
    <w:p w14:paraId="25DDF3D6" w14:textId="77777777" w:rsidR="00B04588" w:rsidRDefault="00000000">
      <w:pPr>
        <w:keepNext/>
      </w:pPr>
      <w:r>
        <w:t>Track 3 was canceled while the first two tracks were loading. Its status changed to Canceled.</w:t>
      </w:r>
    </w:p>
    <w:p w14:paraId="4EE0185B" w14:textId="77777777" w:rsidR="00B04588" w:rsidRDefault="00000000">
      <w:pPr>
        <w:spacing w:after="200"/>
        <w:jc w:val="center"/>
      </w:pPr>
      <w:r>
        <w:rPr>
          <w:noProof/>
        </w:rPr>
        <w:drawing>
          <wp:inline distT="0" distB="0" distL="0" distR="0" wp14:anchorId="3539D425" wp14:editId="068C507C">
            <wp:extent cx="3749039" cy="25926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y-tac-vu.jpg"/>
                    <pic:cNvPicPr/>
                  </pic:nvPicPr>
                  <pic:blipFill>
                    <a:blip r:embed="rId21"/>
                    <a:stretch>
                      <a:fillRect/>
                    </a:stretch>
                  </pic:blipFill>
                  <pic:spPr>
                    <a:xfrm>
                      <a:off x="0" y="0"/>
                      <a:ext cx="3749039" cy="2592696"/>
                    </a:xfrm>
                    <a:prstGeom prst="rect">
                      <a:avLst/>
                    </a:prstGeom>
                  </pic:spPr>
                </pic:pic>
              </a:graphicData>
            </a:graphic>
          </wp:inline>
        </w:drawing>
      </w:r>
    </w:p>
    <w:p w14:paraId="06133D12" w14:textId="77777777" w:rsidR="00B04588" w:rsidRDefault="00000000">
      <w:pPr>
        <w:keepNext/>
      </w:pPr>
      <w:r>
        <w:rPr>
          <w:b/>
        </w:rPr>
        <w:t>3  Playback and canceled-track handling</w:t>
      </w:r>
    </w:p>
    <w:p w14:paraId="2B1A7F22" w14:textId="77777777" w:rsidR="00B04588" w:rsidRDefault="00000000">
      <w:pPr>
        <w:keepNext/>
      </w:pPr>
      <w:r>
        <w:t>Track 1 is playing, track 2 is ready, and track 3 remains canceled. The valid tracks later completed in order.</w:t>
      </w:r>
    </w:p>
    <w:p w14:paraId="328BF98B" w14:textId="77777777" w:rsidR="00B04588" w:rsidRDefault="00000000">
      <w:pPr>
        <w:spacing w:after="200"/>
        <w:jc w:val="center"/>
      </w:pPr>
      <w:r>
        <w:rPr>
          <w:noProof/>
        </w:rPr>
        <w:drawing>
          <wp:inline distT="0" distB="0" distL="0" distR="0" wp14:anchorId="4FF84BA2" wp14:editId="037A7499">
            <wp:extent cx="3749039" cy="22815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t-fifo.jpg"/>
                    <pic:cNvPicPr/>
                  </pic:nvPicPr>
                  <pic:blipFill>
                    <a:blip r:embed="rId22"/>
                    <a:stretch>
                      <a:fillRect/>
                    </a:stretch>
                  </pic:blipFill>
                  <pic:spPr>
                    <a:xfrm>
                      <a:off x="0" y="0"/>
                      <a:ext cx="3749039" cy="2281573"/>
                    </a:xfrm>
                    <a:prstGeom prst="rect">
                      <a:avLst/>
                    </a:prstGeom>
                  </pic:spPr>
                </pic:pic>
              </a:graphicData>
            </a:graphic>
          </wp:inline>
        </w:drawing>
      </w:r>
    </w:p>
    <w:p w14:paraId="3EF11A32" w14:textId="77777777" w:rsidR="00B04588" w:rsidRDefault="00000000">
      <w:pPr>
        <w:keepNext/>
      </w:pPr>
      <w:r>
        <w:rPr>
          <w:b/>
        </w:rPr>
        <w:t>4  Invalid URL</w:t>
      </w:r>
    </w:p>
    <w:p w14:paraId="4286BBB1" w14:textId="77777777" w:rsidR="00B04588" w:rsidRDefault="00000000">
      <w:pPr>
        <w:keepNext/>
      </w:pPr>
      <w:r>
        <w:t>The invalid URL produces a decoding error. The valid track behind it remains ready and can play.</w:t>
      </w:r>
    </w:p>
    <w:p w14:paraId="45DB52BD" w14:textId="77777777" w:rsidR="00B04588" w:rsidRDefault="00000000">
      <w:pPr>
        <w:spacing w:after="200"/>
        <w:jc w:val="center"/>
      </w:pPr>
      <w:r>
        <w:rPr>
          <w:noProof/>
        </w:rPr>
        <w:drawing>
          <wp:inline distT="0" distB="0" distL="0" distR="0" wp14:anchorId="0BD7D6E5" wp14:editId="725BC357">
            <wp:extent cx="3749039" cy="16074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u-ly-loi.jpg"/>
                    <pic:cNvPicPr/>
                  </pic:nvPicPr>
                  <pic:blipFill>
                    <a:blip r:embed="rId23"/>
                    <a:stretch>
                      <a:fillRect/>
                    </a:stretch>
                  </pic:blipFill>
                  <pic:spPr>
                    <a:xfrm>
                      <a:off x="0" y="0"/>
                      <a:ext cx="3749039" cy="1607472"/>
                    </a:xfrm>
                    <a:prstGeom prst="rect">
                      <a:avLst/>
                    </a:prstGeom>
                  </pic:spPr>
                </pic:pic>
              </a:graphicData>
            </a:graphic>
          </wp:inline>
        </w:drawing>
      </w:r>
    </w:p>
    <w:p w14:paraId="0A01E38C" w14:textId="77777777" w:rsidR="00B04588" w:rsidRDefault="00000000">
      <w:r>
        <w:lastRenderedPageBreak/>
        <w:t>Stop and clear: clicking Stop re-enables Play and returns the current track to Ready. Clearing the queue reduces the count to zero; adding a new track afterward still works.</w:t>
      </w:r>
    </w:p>
    <w:p w14:paraId="05831EE5" w14:textId="77777777" w:rsidR="00B04588" w:rsidRDefault="00000000">
      <w:r>
        <w:t>FPS and memory: the student reported successful checks. Screenshots of Chrome DevTools Frame rendering stats and Heap snapshot Comparison still need to be added. This report does not state an FPS or memory figure without a captured measurement.</w:t>
      </w:r>
    </w:p>
    <w:p w14:paraId="1244F10A" w14:textId="77777777" w:rsidR="00B04588" w:rsidRDefault="00000000">
      <w:pPr>
        <w:pStyle w:val="Heading1"/>
      </w:pPr>
      <w:r>
        <w:t>WBS</w:t>
      </w:r>
    </w:p>
    <w:p w14:paraId="79DFC8CC" w14:textId="77777777" w:rsidR="00B04588" w:rsidRDefault="00000000">
      <w:r>
        <w:t>Work breakdown structure for the FIFO Audio Visualizer.</w:t>
      </w:r>
    </w:p>
    <w:p w14:paraId="192734D8" w14:textId="77777777" w:rsidR="00B04588" w:rsidRDefault="00000000">
      <w:pPr>
        <w:jc w:val="center"/>
      </w:pPr>
      <w:r>
        <w:rPr>
          <w:noProof/>
        </w:rPr>
        <w:drawing>
          <wp:inline distT="0" distB="0" distL="0" distR="0" wp14:anchorId="4561CAA1" wp14:editId="53A75D3A">
            <wp:extent cx="6217920" cy="23835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s-homework2.png"/>
                    <pic:cNvPicPr/>
                  </pic:nvPicPr>
                  <pic:blipFill>
                    <a:blip r:embed="rId24"/>
                    <a:stretch>
                      <a:fillRect/>
                    </a:stretch>
                  </pic:blipFill>
                  <pic:spPr>
                    <a:xfrm>
                      <a:off x="0" y="0"/>
                      <a:ext cx="6217920" cy="2383536"/>
                    </a:xfrm>
                    <a:prstGeom prst="rect">
                      <a:avLst/>
                    </a:prstGeom>
                  </pic:spPr>
                </pic:pic>
              </a:graphicData>
            </a:graphic>
          </wp:inline>
        </w:drawing>
      </w:r>
    </w:p>
    <w:sectPr w:rsidR="00B0458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6959949">
    <w:abstractNumId w:val="8"/>
  </w:num>
  <w:num w:numId="2" w16cid:durableId="785853368">
    <w:abstractNumId w:val="6"/>
  </w:num>
  <w:num w:numId="3" w16cid:durableId="1007363354">
    <w:abstractNumId w:val="5"/>
  </w:num>
  <w:num w:numId="4" w16cid:durableId="1551305975">
    <w:abstractNumId w:val="4"/>
  </w:num>
  <w:num w:numId="5" w16cid:durableId="132060827">
    <w:abstractNumId w:val="7"/>
  </w:num>
  <w:num w:numId="6" w16cid:durableId="899169621">
    <w:abstractNumId w:val="3"/>
  </w:num>
  <w:num w:numId="7" w16cid:durableId="699283761">
    <w:abstractNumId w:val="2"/>
  </w:num>
  <w:num w:numId="8" w16cid:durableId="1417239856">
    <w:abstractNumId w:val="1"/>
  </w:num>
  <w:num w:numId="9" w16cid:durableId="419451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789"/>
    <w:rsid w:val="0029639D"/>
    <w:rsid w:val="00326F90"/>
    <w:rsid w:val="003603B8"/>
    <w:rsid w:val="00AA1D8D"/>
    <w:rsid w:val="00B0458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CC4E4C"/>
  <w14:defaultImageDpi w14:val="300"/>
  <w15:docId w15:val="{3CAD686C-614E-4712-8FB3-A7F0DBF26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w3.org/WAI/WCAG22/Understanding/conformance"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w3.org/TR/WCAG22/"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hyperlink" Target="https://chatgpt.com/s/cx_6ada10c574d481918e302678701be5dc" TargetMode="External"/><Relationship Id="rId11" Type="http://schemas.openxmlformats.org/officeDocument/2006/relationships/image" Target="media/image5.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4.jpg"/><Relationship Id="rId10" Type="http://schemas.openxmlformats.org/officeDocument/2006/relationships/image" Target="media/image4.png"/><Relationship Id="rId19" Type="http://schemas.openxmlformats.org/officeDocument/2006/relationships/hyperlink" Target="https://www.w3.org/WAI/WCAG22/Understanding/reflow"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1788</Words>
  <Characters>10197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Phùng Khánh Hưng</cp:lastModifiedBy>
  <cp:revision>2</cp:revision>
  <dcterms:created xsi:type="dcterms:W3CDTF">2013-12-23T23:15:00Z</dcterms:created>
  <dcterms:modified xsi:type="dcterms:W3CDTF">2026-10-22T14:41:00Z</dcterms:modified>
  <cp:category/>
</cp:coreProperties>
</file>