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8"/>
        <w:gridCol w:w="2621"/>
        <w:gridCol w:w="2617"/>
      </w:tblGrid>
      <w:tr w:rsidR="004C5CD7" w:rsidRPr="00F466A6" w:rsidTr="0082271B">
        <w:tc>
          <w:tcPr>
            <w:tcW w:w="10456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F466A6" w:rsidRDefault="004C5CD7" w:rsidP="000A277C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t>&lt;</w:t>
            </w:r>
            <w:r>
              <w:rPr>
                <w:rFonts w:hint="eastAsia"/>
                <w:b/>
                <w:sz w:val="24"/>
              </w:rPr>
              <w:t xml:space="preserve">사전 </w:t>
            </w:r>
            <w:r w:rsidRPr="00F466A6">
              <w:rPr>
                <w:rFonts w:hint="eastAsia"/>
                <w:b/>
                <w:sz w:val="24"/>
              </w:rPr>
              <w:t>벤치마킹 문서&gt;</w:t>
            </w:r>
          </w:p>
        </w:tc>
      </w:tr>
      <w:tr w:rsidR="005500BD" w:rsidRPr="006A76AD" w:rsidTr="0082271B">
        <w:tc>
          <w:tcPr>
            <w:tcW w:w="52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500BD" w:rsidRPr="006A76AD" w:rsidRDefault="005500BD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작성자 : </w:t>
            </w:r>
            <w:r w:rsidR="00D64969">
              <w:rPr>
                <w:rFonts w:hint="eastAsia"/>
                <w:b/>
              </w:rPr>
              <w:t>박세훈</w:t>
            </w:r>
          </w:p>
        </w:tc>
        <w:tc>
          <w:tcPr>
            <w:tcW w:w="262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500BD" w:rsidRPr="006A76AD" w:rsidRDefault="005500BD" w:rsidP="000A277C">
            <w:pPr>
              <w:jc w:val="left"/>
              <w:rPr>
                <w:b/>
              </w:rPr>
            </w:pPr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 </w:t>
            </w:r>
            <w:r>
              <w:rPr>
                <w:rFonts w:hint="eastAsia"/>
                <w:b/>
              </w:rPr>
              <w:t>2015-07-</w:t>
            </w:r>
            <w:r w:rsidR="0082271B">
              <w:rPr>
                <w:b/>
              </w:rPr>
              <w:t>11</w:t>
            </w:r>
          </w:p>
        </w:tc>
        <w:tc>
          <w:tcPr>
            <w:tcW w:w="261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500BD" w:rsidRPr="006A76AD" w:rsidRDefault="005500BD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 (00)</w:t>
            </w:r>
          </w:p>
        </w:tc>
      </w:tr>
      <w:tr w:rsidR="004C5CD7" w:rsidRPr="006A76AD" w:rsidTr="0082271B"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82271B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카테고리</w:t>
            </w:r>
            <w:r w:rsidR="005500BD">
              <w:rPr>
                <w:rFonts w:hint="eastAsia"/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청각</w:t>
            </w:r>
            <w:r w:rsidR="001476E4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장애인</w:t>
            </w:r>
          </w:p>
        </w:tc>
      </w:tr>
      <w:tr w:rsidR="005500BD" w:rsidRPr="006A76AD" w:rsidTr="0082271B"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500BD" w:rsidRDefault="005500BD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벤치마킹 프로그램 명 :</w:t>
            </w:r>
            <w:r w:rsidR="0082271B">
              <w:rPr>
                <w:b/>
              </w:rPr>
              <w:t xml:space="preserve"> </w:t>
            </w:r>
            <w:r w:rsidR="0082271B">
              <w:rPr>
                <w:rFonts w:hint="eastAsia"/>
                <w:b/>
              </w:rPr>
              <w:t>스피치 미러</w:t>
            </w:r>
          </w:p>
        </w:tc>
      </w:tr>
      <w:tr w:rsidR="004C5CD7" w:rsidRPr="0067615E" w:rsidTr="0082271B"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5500BD" w:rsidP="00C2083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벤치마킹 </w:t>
            </w:r>
            <w:r w:rsidR="004C5CD7">
              <w:rPr>
                <w:rFonts w:hint="eastAsia"/>
                <w:b/>
              </w:rPr>
              <w:t xml:space="preserve">프로그램 예상 타겟 : </w:t>
            </w:r>
            <w:r w:rsidR="0082271B">
              <w:rPr>
                <w:rFonts w:hint="eastAsia"/>
                <w:b/>
              </w:rPr>
              <w:t>청각</w:t>
            </w:r>
            <w:r w:rsidR="001476E4">
              <w:rPr>
                <w:rFonts w:hint="eastAsia"/>
                <w:b/>
              </w:rPr>
              <w:t>,언어 장애인</w:t>
            </w:r>
          </w:p>
        </w:tc>
      </w:tr>
      <w:tr w:rsidR="004C5CD7" w:rsidTr="0082271B">
        <w:trPr>
          <w:trHeight w:val="396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프로그램의 기본적인 서비스</w:t>
            </w:r>
          </w:p>
        </w:tc>
      </w:tr>
      <w:tr w:rsidR="004C5CD7" w:rsidTr="0082271B">
        <w:trPr>
          <w:trHeight w:val="2956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EF77FB" w:rsidRDefault="00EF77FB" w:rsidP="00257B5D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프로그램의 기능은 컴퓨터로 청각쟁이인의 발음을 컴퓨터가 마이크를 통해서 듣고 맞는 발음을 위해서 입모양과 숨을 내쉬는 방법과 혀의 모양등을 컴퓨터화면에 입모양등의 영상을 보여주면서 교정을 지도</w:t>
            </w:r>
            <w:r w:rsidR="00257B5D">
              <w:rPr>
                <w:rFonts w:asciiTheme="minorEastAsia" w:hAnsiTheme="minorEastAsia" w:hint="eastAsia"/>
                <w:b/>
              </w:rPr>
              <w:t>해 준다</w:t>
            </w:r>
            <w:r>
              <w:rPr>
                <w:rFonts w:asciiTheme="minorEastAsia" w:hAnsiTheme="minorEastAsia" w:hint="eastAsia"/>
                <w:b/>
              </w:rPr>
              <w:t>. 하지만 프로그램이 아직 100% 완벽하지 않아서 옆에서 보조해주는 사람이 같이 교육에 참여하여 발음이 맞다 틀리다를 알려</w:t>
            </w:r>
            <w:r w:rsidR="00257B5D">
              <w:rPr>
                <w:rFonts w:asciiTheme="minorEastAsia" w:hAnsiTheme="minorEastAsia" w:hint="eastAsia"/>
                <w:b/>
              </w:rPr>
              <w:t>줘야한다.</w:t>
            </w:r>
          </w:p>
          <w:p w:rsidR="00E345B5" w:rsidRPr="00EF77FB" w:rsidRDefault="00E345B5" w:rsidP="00257B5D">
            <w:pPr>
              <w:jc w:val="left"/>
              <w:rPr>
                <w:rFonts w:asciiTheme="minorEastAsia" w:hAnsiTheme="minorEastAsia" w:hint="eastAsia"/>
                <w:b/>
              </w:rPr>
            </w:pPr>
          </w:p>
        </w:tc>
      </w:tr>
      <w:tr w:rsidR="004C5CD7" w:rsidTr="0082271B">
        <w:trPr>
          <w:trHeight w:val="424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프로그램의 특화 서비스</w:t>
            </w:r>
          </w:p>
        </w:tc>
      </w:tr>
      <w:tr w:rsidR="004C5CD7" w:rsidTr="0082271B">
        <w:trPr>
          <w:trHeight w:val="1216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0B26EA" w:rsidRDefault="000B26EA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애니메이션 정보 </w:t>
            </w:r>
            <w:r>
              <w:rPr>
                <w:rFonts w:asciiTheme="minorEastAsia" w:hAnsiTheme="minorEastAsia"/>
                <w:b/>
              </w:rPr>
              <w:t>–</w:t>
            </w:r>
            <w:r>
              <w:rPr>
                <w:rFonts w:asciiTheme="minorEastAsia" w:hAnsiTheme="minorEastAsia" w:hint="eastAsia"/>
                <w:b/>
              </w:rPr>
              <w:t xml:space="preserve"> 조음기관(입술,턱,혀,연구개,비강통로)의 움직임과 공기의 흐름을 나타내어준다.</w:t>
            </w:r>
          </w:p>
          <w:p w:rsidR="000B26EA" w:rsidRDefault="000B26EA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한국어 언어 체계에 따른 훈련 언어 분류 </w:t>
            </w:r>
            <w:r>
              <w:rPr>
                <w:rFonts w:asciiTheme="minorEastAsia" w:hAnsiTheme="minorEastAsia"/>
                <w:b/>
              </w:rPr>
              <w:t>–</w:t>
            </w:r>
            <w:r>
              <w:rPr>
                <w:rFonts w:asciiTheme="minorEastAsia" w:hAnsiTheme="minorEastAsia" w:hint="eastAsia"/>
                <w:b/>
              </w:rPr>
              <w:t xml:space="preserve"> 언어교육 언어치료용 훈련 자료를 음소별로 세부적으로 분류하여 훈련 목표에 맞게 자료를 쉽게 찾을 수 있다.</w:t>
            </w:r>
          </w:p>
          <w:p w:rsidR="000B26EA" w:rsidRPr="000B26EA" w:rsidRDefault="000B26EA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다양한 조음오류 유형별 훈련 어휘 분류 </w:t>
            </w:r>
            <w:r>
              <w:rPr>
                <w:rFonts w:asciiTheme="minorEastAsia" w:hAnsiTheme="minorEastAsia"/>
                <w:b/>
              </w:rPr>
              <w:t xml:space="preserve">– </w:t>
            </w:r>
            <w:r>
              <w:rPr>
                <w:rFonts w:asciiTheme="minorEastAsia" w:hAnsiTheme="minorEastAsia" w:hint="eastAsia"/>
                <w:b/>
              </w:rPr>
              <w:t>조음 평과 결과에 따른 오류로 언어교육 언어치료용 훈련 어휘를 구성.</w:t>
            </w:r>
            <w:bookmarkStart w:id="0" w:name="_GoBack"/>
            <w:bookmarkEnd w:id="0"/>
          </w:p>
        </w:tc>
      </w:tr>
      <w:tr w:rsidR="004C5CD7" w:rsidTr="0082271B">
        <w:trPr>
          <w:trHeight w:val="424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E02978" w:rsidP="00E02978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우리</w:t>
            </w:r>
            <w:r w:rsidR="00B3764A"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프로그램</w:t>
            </w:r>
            <w:r w:rsidR="00B3764A">
              <w:rPr>
                <w:rFonts w:asciiTheme="minorEastAsia" w:hAnsiTheme="minorEastAsia" w:hint="eastAsia"/>
                <w:b/>
              </w:rPr>
              <w:t>에</w:t>
            </w:r>
            <w:r>
              <w:rPr>
                <w:rFonts w:asciiTheme="minorEastAsia" w:hAnsiTheme="minorEastAsia" w:hint="eastAsia"/>
                <w:b/>
              </w:rPr>
              <w:t xml:space="preserve"> 반영할 만한 서비스</w:t>
            </w:r>
          </w:p>
        </w:tc>
      </w:tr>
      <w:tr w:rsidR="004C5CD7" w:rsidTr="0082271B">
        <w:trPr>
          <w:trHeight w:val="1049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Pr="00B3764A" w:rsidRDefault="000B26EA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프로그램에서 반영할 만한 서비스 보다는 마이크를 통해 입력되는 음성을 분석하여 그 음성에 해당하는 메시지를 출력해주는게 좋은 것 같다.</w:t>
            </w:r>
          </w:p>
        </w:tc>
      </w:tr>
      <w:tr w:rsidR="00690379" w:rsidTr="0082271B">
        <w:trPr>
          <w:trHeight w:val="388"/>
        </w:trPr>
        <w:tc>
          <w:tcPr>
            <w:tcW w:w="52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69037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프로그램의 장점</w:t>
            </w:r>
          </w:p>
        </w:tc>
        <w:tc>
          <w:tcPr>
            <w:tcW w:w="5238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69037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프로그램의 단점</w:t>
            </w:r>
          </w:p>
        </w:tc>
      </w:tr>
      <w:tr w:rsidR="00690379" w:rsidTr="0082271B">
        <w:trPr>
          <w:trHeight w:val="1813"/>
        </w:trPr>
        <w:tc>
          <w:tcPr>
            <w:tcW w:w="52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9A6360" w:rsidRDefault="000B26EA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훈련의 목적인 프로그램이어서 교육이 잘되고나면 프로그램에 의존하지 않고 청각장애인들이 말을 할 수 있을수 있다고 생각한다.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 xml:space="preserve">그렇게되면 청각장애인이 말하고 듣는사람이 글씨로 써서 보여주는 방식의 </w:t>
            </w:r>
            <w:r w:rsidR="006C5408">
              <w:rPr>
                <w:rFonts w:asciiTheme="minorEastAsia" w:hAnsiTheme="minorEastAsia" w:hint="eastAsia"/>
                <w:b/>
              </w:rPr>
              <w:t>대화가 가능해 질 수 있다.</w:t>
            </w:r>
          </w:p>
        </w:tc>
        <w:tc>
          <w:tcPr>
            <w:tcW w:w="5238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Pr="00D52B9C" w:rsidRDefault="006C5408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교육이 잘되어 청각장애인이 말을할 수 있다고 해도 듣는건 여전히 불가능 하기 때문에 대화 자체가 안되는건 아니지만 일반인이 신경써줘야 한다는 점이 있다.</w:t>
            </w:r>
            <w:r>
              <w:rPr>
                <w:rFonts w:asciiTheme="minorEastAsia" w:hAnsiTheme="minorEastAsia"/>
                <w:b/>
              </w:rPr>
              <w:t xml:space="preserve"> </w:t>
            </w:r>
          </w:p>
        </w:tc>
      </w:tr>
      <w:tr w:rsidR="00690379" w:rsidTr="0082271B">
        <w:trPr>
          <w:trHeight w:val="528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5500BD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벤치마킹 결과.</w:t>
            </w:r>
          </w:p>
        </w:tc>
      </w:tr>
      <w:tr w:rsidR="00690379" w:rsidTr="0082271B">
        <w:trPr>
          <w:trHeight w:val="1544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84BE3" w:rsidRDefault="006C5408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프로그램을 벤치마킹한 결과 교육이 잘되었다 하더라도 일반인이 신경을 써줘야 하는 불편함이 있을수 있다.</w:t>
            </w:r>
          </w:p>
        </w:tc>
      </w:tr>
    </w:tbl>
    <w:p w:rsidR="00B21559" w:rsidRDefault="006F5AF5"/>
    <w:sectPr w:rsidR="00B21559" w:rsidSect="004C5CD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AF5" w:rsidRDefault="006F5AF5" w:rsidP="00690379">
      <w:pPr>
        <w:spacing w:after="0" w:line="240" w:lineRule="auto"/>
      </w:pPr>
      <w:r>
        <w:separator/>
      </w:r>
    </w:p>
  </w:endnote>
  <w:endnote w:type="continuationSeparator" w:id="0">
    <w:p w:rsidR="006F5AF5" w:rsidRDefault="006F5AF5" w:rsidP="00690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AF5" w:rsidRDefault="006F5AF5" w:rsidP="00690379">
      <w:pPr>
        <w:spacing w:after="0" w:line="240" w:lineRule="auto"/>
      </w:pPr>
      <w:r>
        <w:separator/>
      </w:r>
    </w:p>
  </w:footnote>
  <w:footnote w:type="continuationSeparator" w:id="0">
    <w:p w:rsidR="006F5AF5" w:rsidRDefault="006F5AF5" w:rsidP="006903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CD7"/>
    <w:rsid w:val="0003384C"/>
    <w:rsid w:val="00075CAA"/>
    <w:rsid w:val="000A5BC9"/>
    <w:rsid w:val="000B26EA"/>
    <w:rsid w:val="000F5695"/>
    <w:rsid w:val="0010661B"/>
    <w:rsid w:val="00141BF4"/>
    <w:rsid w:val="001476E4"/>
    <w:rsid w:val="00161861"/>
    <w:rsid w:val="00184BE3"/>
    <w:rsid w:val="001F464D"/>
    <w:rsid w:val="002409F1"/>
    <w:rsid w:val="002465AA"/>
    <w:rsid w:val="00257B5D"/>
    <w:rsid w:val="002A4838"/>
    <w:rsid w:val="00483409"/>
    <w:rsid w:val="004C5CD7"/>
    <w:rsid w:val="005500BD"/>
    <w:rsid w:val="0065543D"/>
    <w:rsid w:val="0067615E"/>
    <w:rsid w:val="00690379"/>
    <w:rsid w:val="006C5408"/>
    <w:rsid w:val="006F5AF5"/>
    <w:rsid w:val="007B3D62"/>
    <w:rsid w:val="007C7371"/>
    <w:rsid w:val="0082271B"/>
    <w:rsid w:val="00881EE3"/>
    <w:rsid w:val="008C0D06"/>
    <w:rsid w:val="009755AE"/>
    <w:rsid w:val="009A1B46"/>
    <w:rsid w:val="009A6360"/>
    <w:rsid w:val="00A274B2"/>
    <w:rsid w:val="00B3764A"/>
    <w:rsid w:val="00C20838"/>
    <w:rsid w:val="00D135C5"/>
    <w:rsid w:val="00D52B9C"/>
    <w:rsid w:val="00D64969"/>
    <w:rsid w:val="00E02978"/>
    <w:rsid w:val="00E03CB3"/>
    <w:rsid w:val="00E345B5"/>
    <w:rsid w:val="00E868C8"/>
    <w:rsid w:val="00EC7C03"/>
    <w:rsid w:val="00EF77FB"/>
    <w:rsid w:val="00F31210"/>
    <w:rsid w:val="00F40B57"/>
    <w:rsid w:val="00F87C57"/>
    <w:rsid w:val="00FC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231AC9-FF03-4989-BD1D-529F344F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0379"/>
  </w:style>
  <w:style w:type="paragraph" w:styleId="a5">
    <w:name w:val="footer"/>
    <w:basedOn w:val="a"/>
    <w:link w:val="Char0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0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E3AC0-A454-4A67-9CFB-52DD7BA60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Huni</cp:lastModifiedBy>
  <cp:revision>2</cp:revision>
  <dcterms:created xsi:type="dcterms:W3CDTF">2015-07-11T12:05:00Z</dcterms:created>
  <dcterms:modified xsi:type="dcterms:W3CDTF">2015-07-11T12:05:00Z</dcterms:modified>
</cp:coreProperties>
</file>