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2">
      <w:pPr>
        <w:rPr>
          <w:rFonts w:ascii="Arial" w:cs="Arial" w:eastAsia="Arial" w:hAnsi="Arial"/>
          <w:b w:val="1"/>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What we will learn:</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1.</w:t>
        <w:tab/>
        <w:t xml:space="preserve">To continue the </w:t>
      </w:r>
      <w:r w:rsidDel="00000000" w:rsidR="00000000" w:rsidRPr="00000000">
        <w:rPr>
          <w:rFonts w:ascii="Arial" w:cs="Arial" w:eastAsia="Arial" w:hAnsi="Arial"/>
          <w:b w:val="1"/>
          <w:rtl w:val="0"/>
        </w:rPr>
        <w:t xml:space="preserve">normalization</w:t>
      </w:r>
      <w:r w:rsidDel="00000000" w:rsidR="00000000" w:rsidRPr="00000000">
        <w:rPr>
          <w:rFonts w:ascii="Arial" w:cs="Arial" w:eastAsia="Arial" w:hAnsi="Arial"/>
          <w:rtl w:val="0"/>
        </w:rPr>
        <w:t xml:space="preserve"> of user views from </w:t>
      </w:r>
      <w:r w:rsidDel="00000000" w:rsidR="00000000" w:rsidRPr="00000000">
        <w:rPr>
          <w:rFonts w:ascii="Arial" w:cs="Arial" w:eastAsia="Arial" w:hAnsi="Arial"/>
          <w:b w:val="1"/>
          <w:rtl w:val="0"/>
        </w:rPr>
        <w:t xml:space="preserve">1NF</w:t>
      </w:r>
      <w:r w:rsidDel="00000000" w:rsidR="00000000" w:rsidRPr="00000000">
        <w:rPr>
          <w:rFonts w:ascii="Arial" w:cs="Arial" w:eastAsia="Arial" w:hAnsi="Arial"/>
          <w:rtl w:val="0"/>
        </w:rPr>
        <w:t xml:space="preserve"> to </w:t>
      </w:r>
      <w:r w:rsidDel="00000000" w:rsidR="00000000" w:rsidRPr="00000000">
        <w:rPr>
          <w:rFonts w:ascii="Arial" w:cs="Arial" w:eastAsia="Arial" w:hAnsi="Arial"/>
          <w:b w:val="1"/>
          <w:rtl w:val="0"/>
        </w:rPr>
        <w:t xml:space="preserve">2NF and 3NF</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2.</w:t>
        <w:tab/>
        <w:t xml:space="preserve">How to identify and remove </w:t>
      </w:r>
      <w:r w:rsidDel="00000000" w:rsidR="00000000" w:rsidRPr="00000000">
        <w:rPr>
          <w:rFonts w:ascii="Arial" w:cs="Arial" w:eastAsia="Arial" w:hAnsi="Arial"/>
          <w:b w:val="1"/>
          <w:rtl w:val="0"/>
        </w:rPr>
        <w:t xml:space="preserve">partial dependencies</w:t>
      </w: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3.</w:t>
        <w:tab/>
        <w:t xml:space="preserve">How to identify and remove </w:t>
      </w:r>
      <w:r w:rsidDel="00000000" w:rsidR="00000000" w:rsidRPr="00000000">
        <w:rPr>
          <w:rFonts w:ascii="Arial" w:cs="Arial" w:eastAsia="Arial" w:hAnsi="Arial"/>
          <w:b w:val="1"/>
          <w:rtl w:val="0"/>
        </w:rPr>
        <w:t xml:space="preserve">transitive dependencies</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Part A:      Second Normal Form (2NF)</w:t>
      </w:r>
    </w:p>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u w:val="single"/>
          <w:rtl w:val="0"/>
        </w:rPr>
        <w:t xml:space="preserve">Definition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 relation is in 1NF if it contains no multi-valued dependencies (also known as repeating groups).</w:t>
      </w: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u w:val="single"/>
        </w:rPr>
      </w:pPr>
      <w:r w:rsidDel="00000000" w:rsidR="00000000" w:rsidRPr="00000000">
        <w:rPr>
          <w:rFonts w:ascii="Arial" w:cs="Arial" w:eastAsia="Arial" w:hAnsi="Arial"/>
          <w:u w:val="single"/>
          <w:rtl w:val="0"/>
        </w:rPr>
        <w:t xml:space="preserve">Definition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 relation is in 2NF it is in 1NF and it contains no </w:t>
      </w:r>
      <w:r w:rsidDel="00000000" w:rsidR="00000000" w:rsidRPr="00000000">
        <w:rPr>
          <w:rFonts w:ascii="Arial" w:cs="Arial" w:eastAsia="Arial" w:hAnsi="Arial"/>
          <w:u w:val="single"/>
          <w:rtl w:val="0"/>
        </w:rPr>
        <w:t xml:space="preserve">Partial</w:t>
      </w:r>
    </w:p>
    <w:p w:rsidR="00000000" w:rsidDel="00000000" w:rsidP="00000000" w:rsidRDefault="00000000" w:rsidRPr="00000000" w14:paraId="0000000F">
      <w:pPr>
        <w:rPr>
          <w:rFonts w:ascii="Arial" w:cs="Arial" w:eastAsia="Arial" w:hAnsi="Arial"/>
          <w:u w:val="single"/>
        </w:rPr>
      </w:pPr>
      <w:r w:rsidDel="00000000" w:rsidR="00000000" w:rsidRPr="00000000">
        <w:rPr>
          <w:rFonts w:ascii="Arial" w:cs="Arial" w:eastAsia="Arial" w:hAnsi="Arial"/>
          <w:rtl w:val="0"/>
        </w:rPr>
        <w:t xml:space="preserve"> </w:t>
        <w:tab/>
        <w:tab/>
      </w:r>
      <w:r w:rsidDel="00000000" w:rsidR="00000000" w:rsidRPr="00000000">
        <w:rPr>
          <w:rFonts w:ascii="Arial" w:cs="Arial" w:eastAsia="Arial" w:hAnsi="Arial"/>
          <w:u w:val="single"/>
          <w:rtl w:val="0"/>
        </w:rPr>
        <w:t xml:space="preserve">Dependencies.</w:t>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u w:val="single"/>
          <w:rtl w:val="0"/>
        </w:rPr>
        <w:t xml:space="preserve">Definition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 Partial Dependency occurs when a non-key attribute(s) is </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ab/>
        <w:tab/>
        <w:t xml:space="preserve">dependent on (or is determined by) a part of a composite </w:t>
      </w:r>
    </w:p>
    <w:p w:rsidR="00000000" w:rsidDel="00000000" w:rsidP="00000000" w:rsidRDefault="00000000" w:rsidRPr="00000000" w14:paraId="00000013">
      <w:pPr>
        <w:ind w:left="720" w:firstLine="720"/>
        <w:rPr>
          <w:rFonts w:ascii="Arial" w:cs="Arial" w:eastAsia="Arial" w:hAnsi="Arial"/>
          <w:b w:val="1"/>
        </w:rPr>
      </w:pPr>
      <w:r w:rsidDel="00000000" w:rsidR="00000000" w:rsidRPr="00000000">
        <w:rPr>
          <w:rFonts w:ascii="Arial" w:cs="Arial" w:eastAsia="Arial" w:hAnsi="Arial"/>
          <w:rtl w:val="0"/>
        </w:rPr>
        <w:t xml:space="preserve">primary key.</w:t>
      </w: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A relation that has only a simple primary key cannot have any partial dependencies!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 the following report: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Premiere Corporation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Customer Orders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72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Customer  Name               Order    Order       Sales  Rep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Number                       Number   Date        Rep    Last Name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No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124     Sally  Adams        12489   2016-09-02   03    Jones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 xml:space="preserve">                         12500   2016-09-05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256     Ann    Samuels      12495   2016-09-04   06    Smith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311     Don    Charles      12491   2016-09-02   12    Diaz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315     Tom    Daniels      12494   2016-09-04   06    Smith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522     Mary   Nelson       12498   2016-09-05   12    Diaz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12504   2016-09-05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of report  ********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Step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the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UNF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relation by creating a relation composed of all the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attributes found in the User View. Don’t forget to underline the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primary key and place brackets around any multi-valued dependencies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  (also known as repeating groups) you may find.</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UNF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CUSTOMER [</w:t>
      </w:r>
      <w:r w:rsidDel="00000000" w:rsidR="00000000" w:rsidRPr="00000000">
        <w:rPr>
          <w:rFonts w:ascii="Arial" w:cs="Arial" w:eastAsia="Arial" w:hAnsi="Arial"/>
          <w:u w:val="single"/>
          <w:rtl w:val="0"/>
        </w:rPr>
        <w:t xml:space="preserve">CustNo</w:t>
      </w:r>
      <w:r w:rsidDel="00000000" w:rsidR="00000000" w:rsidRPr="00000000">
        <w:rPr>
          <w:rFonts w:ascii="Arial" w:cs="Arial" w:eastAsia="Arial" w:hAnsi="Arial"/>
          <w:rtl w:val="0"/>
        </w:rPr>
        <w:t xml:space="preserve">, Name, SalesRep, RepName, (OrderNo, OrderDate)]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Step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the 1NF relations by resolving the multi-valued dependencies (also known as repeating groups):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1NF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r>
      <w:r w:rsidDel="00000000" w:rsidR="00000000" w:rsidRPr="00000000">
        <w:rPr>
          <w:rFonts w:ascii="Arial" w:cs="Arial" w:eastAsia="Arial" w:hAnsi="Arial"/>
          <w:rtl w:val="0"/>
        </w:rPr>
        <w:t xml:space="preserve">CUSTOMER [</w:t>
      </w:r>
      <w:r w:rsidDel="00000000" w:rsidR="00000000" w:rsidRPr="00000000">
        <w:rPr>
          <w:rFonts w:ascii="Arial" w:cs="Arial" w:eastAsia="Arial" w:hAnsi="Arial"/>
          <w:u w:val="single"/>
          <w:rtl w:val="0"/>
        </w:rPr>
        <w:t xml:space="preserve">CustNo</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OrderNo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Name, SalesRep, RepName, OrderDate]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you are ready to create the 2NF relations by resolving the partial dependencies from the 1NF relations.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1NF solution should look something like this: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1NF:</w:t>
        <w:tab/>
        <w:t xml:space="preserve">Customer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CustNo, OrderNo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OrderDate, CustName,  RepNo, RepName]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if you did not get a similar solution, please talk to your instructor about it now! It is very important to get the correct UNF and 1NF relations.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Step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1NF:</w:t>
        <w:tab/>
        <w:t xml:space="preserve">Customer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CustNo, OrderNo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OrderDate, CustName,  RepNo, RepName]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examine the CustOrder relation.  Does it have a composite primary key ( a key made up of more than 1 field) ?  </w:t>
      </w:r>
      <w:r w:rsidDel="00000000" w:rsidR="00000000" w:rsidRPr="00000000">
        <w:rPr>
          <w:rFonts w:ascii="Arial" w:cs="Arial" w:eastAsia="Arial" w:hAnsi="Arial"/>
          <w:rtl w:val="0"/>
        </w:rPr>
        <w:t xml:space="preserve">Yes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key attributes. </w:t>
      </w:r>
      <w:r w:rsidDel="00000000" w:rsidR="00000000" w:rsidRPr="00000000">
        <w:rPr>
          <w:rFonts w:ascii="Arial" w:cs="Arial" w:eastAsia="Arial" w:hAnsi="Arial"/>
          <w:u w:val="single"/>
          <w:rtl w:val="0"/>
        </w:rPr>
        <w:t xml:space="preserve">CustNo,</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OrderNo</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non-key attributes.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ab/>
        <w:t xml:space="preserve">OrderDate, CustName,  RepNo, RepName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any of the non-key attributes determined by ONE of the key attributes? </w:t>
      </w:r>
      <w:r w:rsidDel="00000000" w:rsidR="00000000" w:rsidRPr="00000000">
        <w:rPr>
          <w:rFonts w:ascii="Arial" w:cs="Arial" w:eastAsia="Arial" w:hAnsi="Arial"/>
          <w:rtl w:val="0"/>
        </w:rPr>
        <w:t xml:space="preserve">Yes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non-key attributes are determined by only one of the PK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160" w:right="0" w:firstLine="720"/>
        <w:jc w:val="left"/>
        <w:rPr>
          <w:rFonts w:ascii="Arial" w:cs="Arial" w:eastAsia="Arial" w:hAnsi="Arial"/>
          <w:u w:val="single"/>
        </w:rPr>
      </w:pPr>
      <w:r w:rsidDel="00000000" w:rsidR="00000000" w:rsidRPr="00000000">
        <w:rPr>
          <w:rFonts w:ascii="Arial Unicode MS" w:cs="Arial Unicode MS" w:eastAsia="Arial Unicode MS" w:hAnsi="Arial Unicode MS"/>
          <w:rtl w:val="0"/>
        </w:rPr>
        <w:t xml:space="preserve">CustName → </w:t>
      </w:r>
      <w:r w:rsidDel="00000000" w:rsidR="00000000" w:rsidRPr="00000000">
        <w:rPr>
          <w:rFonts w:ascii="Arial" w:cs="Arial" w:eastAsia="Arial" w:hAnsi="Arial"/>
          <w:u w:val="single"/>
          <w:rtl w:val="0"/>
        </w:rPr>
        <w:t xml:space="preserve">CustNo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160" w:right="0" w:firstLine="720"/>
        <w:jc w:val="left"/>
        <w:rPr>
          <w:rFonts w:ascii="Arial" w:cs="Arial" w:eastAsia="Arial" w:hAnsi="Arial"/>
        </w:rPr>
      </w:pPr>
      <w:r w:rsidDel="00000000" w:rsidR="00000000" w:rsidRPr="00000000">
        <w:rPr>
          <w:rFonts w:ascii="Arial Unicode MS" w:cs="Arial Unicode MS" w:eastAsia="Arial Unicode MS" w:hAnsi="Arial Unicode MS"/>
          <w:rtl w:val="0"/>
        </w:rPr>
        <w:t xml:space="preserve">OrderDate → OrderNo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We must create new relations for the partial dependencies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3 possible PK’s: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CustNo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[OrderNo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CustNo, OrderNo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Place all non-key attributes on the appropriate table (hint: choose the table with the least parts.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2NF:</w:t>
        <w:tab/>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CustNo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CustName, SalesRepNo, RepName]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ORDER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OrderNo</w:t>
      </w: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 OrderDate]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CUSTORDER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CustNo, OrderNo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B:</w:t>
        <w:tab/>
        <w:t xml:space="preserve">Third Normal Form (3NF)</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have a set of 2NF relations from our User View.  Your 2NF solution should look something like this: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2NF:</w:t>
        <w:tab/>
        <w:t xml:space="preserve">Customer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CustNo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CustName, RepNo, RepName]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CustOrder [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CustNo, OrderNo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Order [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OrderNo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Orderdate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did not correctly identify the order relation, please ask your instructor about this process now!</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now ready to identify any transitive dependencies we may have.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ind w:left="1440"/>
        <w:rPr>
          <w:rFonts w:ascii="Arial" w:cs="Arial" w:eastAsia="Arial" w:hAnsi="Arial"/>
        </w:rPr>
      </w:pPr>
      <w:r w:rsidDel="00000000" w:rsidR="00000000" w:rsidRPr="00000000">
        <w:rPr>
          <w:rFonts w:ascii="Arial" w:cs="Arial" w:eastAsia="Arial" w:hAnsi="Arial"/>
          <w:u w:val="single"/>
          <w:rtl w:val="0"/>
        </w:rPr>
        <w:t xml:space="preserve">Definition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 relation is in 3NF it is in 2NF and it contains no</w:t>
      </w:r>
    </w:p>
    <w:p w:rsidR="00000000" w:rsidDel="00000000" w:rsidP="00000000" w:rsidRDefault="00000000" w:rsidRPr="00000000" w14:paraId="0000006D">
      <w:pPr>
        <w:ind w:left="1440"/>
        <w:rPr>
          <w:rFonts w:ascii="Arial" w:cs="Arial" w:eastAsia="Arial" w:hAnsi="Arial"/>
          <w:u w:val="single"/>
        </w:rPr>
      </w:pPr>
      <w:r w:rsidDel="00000000" w:rsidR="00000000" w:rsidRPr="00000000">
        <w:rPr>
          <w:rFonts w:ascii="Arial" w:cs="Arial" w:eastAsia="Arial" w:hAnsi="Arial"/>
          <w:rtl w:val="0"/>
        </w:rPr>
        <w:t xml:space="preserve"> </w:t>
        <w:tab/>
        <w:t xml:space="preserve">       </w:t>
      </w:r>
      <w:r w:rsidDel="00000000" w:rsidR="00000000" w:rsidRPr="00000000">
        <w:rPr>
          <w:rFonts w:ascii="Arial" w:cs="Arial" w:eastAsia="Arial" w:hAnsi="Arial"/>
          <w:u w:val="single"/>
          <w:rtl w:val="0"/>
        </w:rPr>
        <w:t xml:space="preserve">Transitive Dependencies.</w:t>
      </w:r>
    </w:p>
    <w:p w:rsidR="00000000" w:rsidDel="00000000" w:rsidP="00000000" w:rsidRDefault="00000000" w:rsidRPr="00000000" w14:paraId="0000006E">
      <w:pPr>
        <w:rPr>
          <w:rFonts w:ascii="Arial" w:cs="Arial" w:eastAsia="Arial" w:hAnsi="Arial"/>
          <w:b w:val="1"/>
        </w:rPr>
      </w:pPr>
      <w:r w:rsidDel="00000000" w:rsidR="00000000" w:rsidRPr="00000000">
        <w:rPr>
          <w:rtl w:val="0"/>
        </w:rPr>
      </w:r>
    </w:p>
    <w:p w:rsidR="00000000" w:rsidDel="00000000" w:rsidP="00000000" w:rsidRDefault="00000000" w:rsidRPr="00000000" w14:paraId="0000006F">
      <w:pPr>
        <w:ind w:left="720" w:firstLine="720"/>
        <w:rPr>
          <w:rFonts w:ascii="Arial" w:cs="Arial" w:eastAsia="Arial" w:hAnsi="Arial"/>
        </w:rPr>
      </w:pPr>
      <w:r w:rsidDel="00000000" w:rsidR="00000000" w:rsidRPr="00000000">
        <w:rPr>
          <w:rFonts w:ascii="Arial" w:cs="Arial" w:eastAsia="Arial" w:hAnsi="Arial"/>
          <w:u w:val="single"/>
          <w:rtl w:val="0"/>
        </w:rPr>
        <w:t xml:space="preserve">Definition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 Transitive Dependency occurs when a non-key</w:t>
      </w:r>
    </w:p>
    <w:p w:rsidR="00000000" w:rsidDel="00000000" w:rsidP="00000000" w:rsidRDefault="00000000" w:rsidRPr="00000000" w14:paraId="00000070">
      <w:pPr>
        <w:ind w:left="720" w:firstLine="720"/>
        <w:rPr>
          <w:rFonts w:ascii="Arial" w:cs="Arial" w:eastAsia="Arial" w:hAnsi="Arial"/>
        </w:rPr>
      </w:pPr>
      <w:r w:rsidDel="00000000" w:rsidR="00000000" w:rsidRPr="00000000">
        <w:rPr>
          <w:rFonts w:ascii="Arial" w:cs="Arial" w:eastAsia="Arial" w:hAnsi="Arial"/>
          <w:rtl w:val="0"/>
        </w:rPr>
        <w:t xml:space="preserve">                  attribute (s) is dependent on (or is determined by) </w:t>
      </w:r>
    </w:p>
    <w:p w:rsidR="00000000" w:rsidDel="00000000" w:rsidP="00000000" w:rsidRDefault="00000000" w:rsidRPr="00000000" w14:paraId="00000071">
      <w:pPr>
        <w:ind w:left="720" w:firstLine="720"/>
        <w:rPr>
          <w:rFonts w:ascii="Arial" w:cs="Arial" w:eastAsia="Arial" w:hAnsi="Arial"/>
          <w:b w:val="1"/>
        </w:rPr>
      </w:pPr>
      <w:r w:rsidDel="00000000" w:rsidR="00000000" w:rsidRPr="00000000">
        <w:rPr>
          <w:rFonts w:ascii="Arial" w:cs="Arial" w:eastAsia="Arial" w:hAnsi="Arial"/>
          <w:rtl w:val="0"/>
        </w:rPr>
        <w:t xml:space="preserve">                  another non-key attribute.</w:t>
      </w:r>
      <w:r w:rsidDel="00000000" w:rsidR="00000000" w:rsidRPr="00000000">
        <w:rPr>
          <w:rtl w:val="0"/>
        </w:rPr>
      </w:r>
    </w:p>
    <w:p w:rsidR="00000000" w:rsidDel="00000000" w:rsidP="00000000" w:rsidRDefault="00000000" w:rsidRPr="00000000" w14:paraId="00000072">
      <w:pPr>
        <w:rPr>
          <w:rFonts w:ascii="Arial" w:cs="Arial" w:eastAsia="Arial" w:hAnsi="Arial"/>
          <w:b w:val="1"/>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 relation that has no transitive dependencies is already in 3NF!</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Examine each of the 2NF relations and determine the following:</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Customer relation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Key attributes </w:t>
      </w:r>
      <w:r w:rsidDel="00000000" w:rsidR="00000000" w:rsidRPr="00000000">
        <w:rPr>
          <w:rFonts w:ascii="Arial" w:cs="Arial" w:eastAsia="Arial" w:hAnsi="Arial"/>
          <w:u w:val="single"/>
          <w:rtl w:val="0"/>
        </w:rPr>
        <w:t xml:space="preserve">CustNo,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Non-key attributes: </w:t>
      </w:r>
      <w:r w:rsidDel="00000000" w:rsidR="00000000" w:rsidRPr="00000000">
        <w:rPr>
          <w:rFonts w:ascii="Arial" w:cs="Arial" w:eastAsia="Arial" w:hAnsi="Arial"/>
          <w:rtl w:val="0"/>
        </w:rPr>
        <w:t xml:space="preserve">CustName, RepNo, RepName</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CustOrder relation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Key attributes </w:t>
      </w:r>
      <w:r w:rsidDel="00000000" w:rsidR="00000000" w:rsidRPr="00000000">
        <w:rPr>
          <w:rFonts w:ascii="Arial" w:cs="Arial" w:eastAsia="Arial" w:hAnsi="Arial"/>
          <w:u w:val="single"/>
          <w:rtl w:val="0"/>
        </w:rPr>
        <w:t xml:space="preserve">CustNo,</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OrderNo</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Non-key attributes </w:t>
      </w:r>
      <w:r w:rsidDel="00000000" w:rsidR="00000000" w:rsidRPr="00000000">
        <w:rPr>
          <w:rFonts w:ascii="Arial" w:cs="Arial" w:eastAsia="Arial" w:hAnsi="Arial"/>
          <w:rtl w:val="0"/>
        </w:rPr>
        <w:t xml:space="preserve">None</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 relation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attributes </w:t>
      </w:r>
      <w:r w:rsidDel="00000000" w:rsidR="00000000" w:rsidRPr="00000000">
        <w:rPr>
          <w:rFonts w:ascii="Arial" w:cs="Arial" w:eastAsia="Arial" w:hAnsi="Arial"/>
          <w:u w:val="single"/>
          <w:rtl w:val="0"/>
        </w:rPr>
        <w:t xml:space="preserve">OrderNo</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Non-key attributes: </w:t>
      </w:r>
      <w:r w:rsidDel="00000000" w:rsidR="00000000" w:rsidRPr="00000000">
        <w:rPr>
          <w:rFonts w:ascii="Arial" w:cs="Arial" w:eastAsia="Arial" w:hAnsi="Arial"/>
          <w:rtl w:val="0"/>
        </w:rPr>
        <w:t xml:space="preserve">OrderDate</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relation contains less than 2 non-key attributes, there cannot be any transitive dependencies. Therefore the CustOrder and Order relations cannot contain any transitive dependencies!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Simply copy those relations to the 3NF solution.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 non-key attributes of the Customer relation.  Do any of the non-key attributes determine any of the other non-key attributes? </w:t>
      </w:r>
      <w:r w:rsidDel="00000000" w:rsidR="00000000" w:rsidRPr="00000000">
        <w:rPr>
          <w:rFonts w:ascii="Arial" w:cs="Arial" w:eastAsia="Arial" w:hAnsi="Arial"/>
          <w:rtl w:val="0"/>
        </w:rPr>
        <w:t xml:space="preserve">Yes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answered yes, you are right.  Fill in the blanks: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RepName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determined by </w:t>
      </w:r>
      <w:r w:rsidDel="00000000" w:rsidR="00000000" w:rsidRPr="00000000">
        <w:rPr>
          <w:rFonts w:ascii="Arial" w:cs="Arial" w:eastAsia="Arial" w:hAnsi="Arial"/>
          <w:rtl w:val="0"/>
        </w:rPr>
        <w:t xml:space="preserve">RepNo</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We must create a new relation for the transitive dependency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DBDL for the new relation: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 [</w:t>
      </w:r>
      <w:r w:rsidDel="00000000" w:rsidR="00000000" w:rsidRPr="00000000">
        <w:rPr>
          <w:rFonts w:ascii="Arial" w:cs="Arial" w:eastAsia="Arial" w:hAnsi="Arial"/>
          <w:rtl w:val="0"/>
        </w:rPr>
        <w:t xml:space="preserve">RepNo, RepName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(FK)</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Complete the 3NF solution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3NF:</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CUSTORDER [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CustNo, OrderNo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OrderNo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Orderdate ]</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CustNo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CustName, </w:t>
      </w:r>
      <w:r w:rsidDel="00000000" w:rsidR="00000000" w:rsidRPr="00000000">
        <w:rPr>
          <w:rFonts w:ascii="Arial" w:cs="Arial" w:eastAsia="Arial" w:hAnsi="Arial"/>
          <w:rtl w:val="0"/>
        </w:rPr>
        <w:t xml:space="preserve">RepNo(FK)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(fill in the foreign key)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 [</w:t>
      </w:r>
      <w:r w:rsidDel="00000000" w:rsidR="00000000" w:rsidRPr="00000000">
        <w:rPr>
          <w:rFonts w:ascii="Arial" w:cs="Arial" w:eastAsia="Arial" w:hAnsi="Arial"/>
          <w:u w:val="single"/>
          <w:rtl w:val="0"/>
        </w:rPr>
        <w:t xml:space="preserve">RepNo</w:t>
      </w:r>
      <w:r w:rsidDel="00000000" w:rsidR="00000000" w:rsidRPr="00000000">
        <w:rPr>
          <w:rFonts w:ascii="Arial" w:cs="Arial" w:eastAsia="Arial" w:hAnsi="Arial"/>
          <w:rtl w:val="0"/>
        </w:rPr>
        <w:t xml:space="preserve">, RepName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Name: Haasher Ah</w:t>
      </w:r>
      <w:r w:rsidDel="00000000" w:rsidR="00000000" w:rsidRPr="00000000">
        <w:rPr>
          <w:rFonts w:ascii="Arial" w:cs="Arial" w:eastAsia="Arial" w:hAnsi="Arial"/>
          <w:b w:val="1"/>
          <w:sz w:val="28"/>
          <w:szCs w:val="28"/>
          <w:rtl w:val="0"/>
        </w:rPr>
        <w:t xml:space="preserve">mad</w:t>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No: 136588167</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 9  Submission: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tab/>
        <w:t xml:space="preserve">For the following User View, determine the 1, 2 and 3NF and hand in this page to your instructor. The UNF relation has been provided.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Premiere Corporation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Order Detail Report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Order   Order   Cust    Cust       Part   Part      Qty     Quoted</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Number  Date    Number  Last       Number Desc      Ordered Price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Name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 xml:space="preserve">12489  2016-09-02  124    Adams       AX12  Iron         11    14.95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 xml:space="preserve">12491  2016-09-02  311    Charles     BT04  GasGrill      3   440.00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 xml:space="preserve">                                      BZ66  Washer        1   399.99</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                                      CX11  MiniBlender   1    11.98</w:t>
        <w:tab/>
        <w:t xml:space="preserve">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 xml:space="preserve">12494  2016-09-04  315    Daniels     CB03  Bike          4   279.96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 xml:space="preserve">12495  2016-09-04  256    Samuels     CX11  MiniBlender   2    23.96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 xml:space="preserve">12498  2016-09-05  522    Nelson      AZ52  Dartboard     2    12.96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 xml:space="preserve">                                      BA74  Basketbal     4    24.96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 xml:space="preserve">12500  2016-09-05  124    Adams       BT04  GasGrill      1   149.99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 xml:space="preserve">12504  2016-09-05  522    Nelson      CZ81  Treadmill     2   325.98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End of report  ********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UNF:  </w:t>
      </w:r>
      <w:r w:rsidDel="00000000" w:rsidR="00000000" w:rsidRPr="00000000">
        <w:rPr>
          <w:rFonts w:ascii="Arial" w:cs="Arial" w:eastAsia="Arial" w:hAnsi="Arial"/>
          <w:b w:val="1"/>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OrderNo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Orderdate, CustNo,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CustLname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PartDesc,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QtyOrd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Price)]</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1NF:</w:t>
      </w:r>
      <w:r w:rsidDel="00000000" w:rsidR="00000000" w:rsidRPr="00000000">
        <w:rPr>
          <w:rFonts w:ascii="Arial" w:cs="Arial" w:eastAsia="Arial" w:hAnsi="Arial"/>
          <w:b w:val="1"/>
          <w:rtl w:val="0"/>
        </w:rPr>
        <w:t xml:space="preserve"> </w:t>
        <w:tab/>
      </w:r>
      <w:r w:rsidDel="00000000" w:rsidR="00000000" w:rsidRPr="00000000">
        <w:rPr>
          <w:rFonts w:ascii="Arial" w:cs="Arial" w:eastAsia="Arial" w:hAnsi="Arial"/>
          <w:rtl w:val="0"/>
        </w:rPr>
        <w:t xml:space="preserve">Order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OrderNo, </w:t>
      </w:r>
      <w:r w:rsidDel="00000000" w:rsidR="00000000" w:rsidRPr="00000000">
        <w:rPr>
          <w:rFonts w:ascii="Arial" w:cs="Arial" w:eastAsia="Arial" w:hAnsi="Arial"/>
          <w:u w:val="single"/>
          <w:rtl w:val="0"/>
        </w:rPr>
        <w:t xml:space="preserve">PartNo</w:t>
      </w:r>
      <w:r w:rsidDel="00000000" w:rsidR="00000000" w:rsidRPr="00000000">
        <w:rPr>
          <w:rFonts w:ascii="Arial" w:cs="Arial" w:eastAsia="Arial" w:hAnsi="Arial"/>
          <w:u w:val="single"/>
          <w:rtl w:val="0"/>
        </w:rPr>
        <w:t xml:space="preserve">,</w:t>
      </w:r>
      <w:r w:rsidDel="00000000" w:rsidR="00000000" w:rsidRPr="00000000">
        <w:rPr>
          <w:rFonts w:ascii="Arial" w:cs="Arial" w:eastAsia="Arial" w:hAnsi="Arial"/>
          <w:rtl w:val="0"/>
        </w:rPr>
        <w:t xml:space="preserve"> Orderdate, CustNo, </w:t>
      </w:r>
      <w:r w:rsidDel="00000000" w:rsidR="00000000" w:rsidRPr="00000000">
        <w:rPr>
          <w:rFonts w:ascii="Arial" w:cs="Arial" w:eastAsia="Arial" w:hAnsi="Arial"/>
          <w:rtl w:val="0"/>
        </w:rPr>
        <w:t xml:space="preserve">CustLname</w:t>
      </w:r>
      <w:r w:rsidDel="00000000" w:rsidR="00000000" w:rsidRPr="00000000">
        <w:rPr>
          <w:rFonts w:ascii="Arial" w:cs="Arial" w:eastAsia="Arial" w:hAnsi="Arial"/>
          <w:rtl w:val="0"/>
        </w:rPr>
        <w:t xml:space="preserve">, PartDesc, </w:t>
      </w:r>
      <w:r w:rsidDel="00000000" w:rsidR="00000000" w:rsidRPr="00000000">
        <w:rPr>
          <w:rFonts w:ascii="Arial" w:cs="Arial" w:eastAsia="Arial" w:hAnsi="Arial"/>
          <w:rtl w:val="0"/>
        </w:rPr>
        <w:t xml:space="preserve">QtyOrd</w:t>
      </w:r>
      <w:r w:rsidDel="00000000" w:rsidR="00000000" w:rsidRPr="00000000">
        <w:rPr>
          <w:rFonts w:ascii="Arial" w:cs="Arial" w:eastAsia="Arial" w:hAnsi="Arial"/>
          <w:rtl w:val="0"/>
        </w:rPr>
        <w:t xml:space="preserve">, Price]</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2NF:</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Order [</w:t>
      </w:r>
      <w:r w:rsidDel="00000000" w:rsidR="00000000" w:rsidRPr="00000000">
        <w:rPr>
          <w:rFonts w:ascii="Arial" w:cs="Arial" w:eastAsia="Arial" w:hAnsi="Arial"/>
          <w:u w:val="single"/>
          <w:rtl w:val="0"/>
        </w:rPr>
        <w:t xml:space="preserve">OrderNo</w:t>
      </w:r>
      <w:r w:rsidDel="00000000" w:rsidR="00000000" w:rsidRPr="00000000">
        <w:rPr>
          <w:rFonts w:ascii="Arial" w:cs="Arial" w:eastAsia="Arial" w:hAnsi="Arial"/>
          <w:rtl w:val="0"/>
        </w:rPr>
        <w:t xml:space="preserve">, OrderDate, CustNo, </w:t>
      </w:r>
      <w:r w:rsidDel="00000000" w:rsidR="00000000" w:rsidRPr="00000000">
        <w:rPr>
          <w:rFonts w:ascii="Arial" w:cs="Arial" w:eastAsia="Arial" w:hAnsi="Arial"/>
          <w:rtl w:val="0"/>
        </w:rPr>
        <w:t xml:space="preserve">CustLname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Part [</w:t>
      </w:r>
      <w:r w:rsidDel="00000000" w:rsidR="00000000" w:rsidRPr="00000000">
        <w:rPr>
          <w:rFonts w:ascii="Arial" w:cs="Arial" w:eastAsia="Arial" w:hAnsi="Arial"/>
          <w:u w:val="single"/>
          <w:rtl w:val="0"/>
        </w:rPr>
        <w:t xml:space="preserve">PartNo</w:t>
      </w:r>
      <w:r w:rsidDel="00000000" w:rsidR="00000000" w:rsidRPr="00000000">
        <w:rPr>
          <w:rFonts w:ascii="Arial" w:cs="Arial" w:eastAsia="Arial" w:hAnsi="Arial"/>
          <w:rtl w:val="0"/>
        </w:rPr>
        <w:t xml:space="preserve">, PartDesc, </w:t>
      </w:r>
      <w:r w:rsidDel="00000000" w:rsidR="00000000" w:rsidRPr="00000000">
        <w:rPr>
          <w:rFonts w:ascii="Arial" w:cs="Arial" w:eastAsia="Arial" w:hAnsi="Arial"/>
          <w:rtl w:val="0"/>
        </w:rPr>
        <w:t xml:space="preserve">QtyOrd</w:t>
      </w:r>
      <w:r w:rsidDel="00000000" w:rsidR="00000000" w:rsidRPr="00000000">
        <w:rPr>
          <w:rFonts w:ascii="Arial" w:cs="Arial" w:eastAsia="Arial" w:hAnsi="Arial"/>
          <w:rtl w:val="0"/>
        </w:rPr>
        <w:t xml:space="preserve">, Price]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Order_Part [</w:t>
      </w:r>
      <w:r w:rsidDel="00000000" w:rsidR="00000000" w:rsidRPr="00000000">
        <w:rPr>
          <w:rFonts w:ascii="Arial" w:cs="Arial" w:eastAsia="Arial" w:hAnsi="Arial"/>
          <w:u w:val="single"/>
          <w:rtl w:val="0"/>
        </w:rPr>
        <w:t xml:space="preserve">OrderNo, </w:t>
      </w:r>
      <w:r w:rsidDel="00000000" w:rsidR="00000000" w:rsidRPr="00000000">
        <w:rPr>
          <w:rFonts w:ascii="Arial" w:cs="Arial" w:eastAsia="Arial" w:hAnsi="Arial"/>
          <w:u w:val="single"/>
          <w:rtl w:val="0"/>
        </w:rPr>
        <w:t xml:space="preserve">PartNo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3NF:</w:t>
      </w:r>
      <w:r w:rsidDel="00000000" w:rsidR="00000000" w:rsidRPr="00000000">
        <w:rPr>
          <w:rFonts w:ascii="Arial" w:cs="Arial" w:eastAsia="Arial" w:hAnsi="Arial"/>
          <w:rtl w:val="0"/>
        </w:rPr>
        <w:t xml:space="preserve">   Order [</w:t>
      </w:r>
      <w:r w:rsidDel="00000000" w:rsidR="00000000" w:rsidRPr="00000000">
        <w:rPr>
          <w:rFonts w:ascii="Arial" w:cs="Arial" w:eastAsia="Arial" w:hAnsi="Arial"/>
          <w:u w:val="single"/>
          <w:rtl w:val="0"/>
        </w:rPr>
        <w:t xml:space="preserve">OrderNo</w:t>
      </w:r>
      <w:r w:rsidDel="00000000" w:rsidR="00000000" w:rsidRPr="00000000">
        <w:rPr>
          <w:rFonts w:ascii="Arial" w:cs="Arial" w:eastAsia="Arial" w:hAnsi="Arial"/>
          <w:rtl w:val="0"/>
        </w:rPr>
        <w:t xml:space="preserve">, OrderDate, CustNo(FK)]</w:t>
      </w:r>
    </w:p>
    <w:p w:rsidR="00000000" w:rsidDel="00000000" w:rsidP="00000000" w:rsidRDefault="00000000" w:rsidRPr="00000000" w14:paraId="000000C7">
      <w:pPr>
        <w:tabs>
          <w:tab w:val="center" w:pos="4320"/>
          <w:tab w:val="right" w:pos="8640"/>
        </w:tabs>
        <w:rPr>
          <w:rFonts w:ascii="Arial" w:cs="Arial" w:eastAsia="Arial" w:hAnsi="Arial"/>
        </w:rPr>
      </w:pPr>
      <w:r w:rsidDel="00000000" w:rsidR="00000000" w:rsidRPr="00000000">
        <w:rPr>
          <w:rFonts w:ascii="Arial" w:cs="Arial" w:eastAsia="Arial" w:hAnsi="Arial"/>
          <w:rtl w:val="0"/>
        </w:rPr>
        <w:t xml:space="preserve">           Part [</w:t>
      </w:r>
      <w:r w:rsidDel="00000000" w:rsidR="00000000" w:rsidRPr="00000000">
        <w:rPr>
          <w:rFonts w:ascii="Arial" w:cs="Arial" w:eastAsia="Arial" w:hAnsi="Arial"/>
          <w:u w:val="single"/>
          <w:rtl w:val="0"/>
        </w:rPr>
        <w:t xml:space="preserve">PartNo</w:t>
      </w:r>
      <w:r w:rsidDel="00000000" w:rsidR="00000000" w:rsidRPr="00000000">
        <w:rPr>
          <w:rFonts w:ascii="Arial" w:cs="Arial" w:eastAsia="Arial" w:hAnsi="Arial"/>
          <w:rtl w:val="0"/>
        </w:rPr>
        <w:t xml:space="preserve">, PartDesc, </w:t>
      </w:r>
      <w:r w:rsidDel="00000000" w:rsidR="00000000" w:rsidRPr="00000000">
        <w:rPr>
          <w:rFonts w:ascii="Arial" w:cs="Arial" w:eastAsia="Arial" w:hAnsi="Arial"/>
          <w:rtl w:val="0"/>
        </w:rPr>
        <w:t xml:space="preserve">QtyOrd</w:t>
      </w:r>
      <w:r w:rsidDel="00000000" w:rsidR="00000000" w:rsidRPr="00000000">
        <w:rPr>
          <w:rFonts w:ascii="Arial" w:cs="Arial" w:eastAsia="Arial" w:hAnsi="Arial"/>
          <w:rtl w:val="0"/>
        </w:rPr>
        <w:t xml:space="preserve">, Price]</w:t>
      </w:r>
    </w:p>
    <w:p w:rsidR="00000000" w:rsidDel="00000000" w:rsidP="00000000" w:rsidRDefault="00000000" w:rsidRPr="00000000" w14:paraId="000000C8">
      <w:pPr>
        <w:tabs>
          <w:tab w:val="center" w:pos="4320"/>
          <w:tab w:val="right" w:pos="8640"/>
        </w:tabs>
        <w:rPr>
          <w:rFonts w:ascii="Arial" w:cs="Arial" w:eastAsia="Arial" w:hAnsi="Arial"/>
        </w:rPr>
      </w:pPr>
      <w:r w:rsidDel="00000000" w:rsidR="00000000" w:rsidRPr="00000000">
        <w:rPr>
          <w:rFonts w:ascii="Arial" w:cs="Arial" w:eastAsia="Arial" w:hAnsi="Arial"/>
          <w:rtl w:val="0"/>
        </w:rPr>
        <w:t xml:space="preserve">           Order_Part [</w:t>
      </w:r>
      <w:r w:rsidDel="00000000" w:rsidR="00000000" w:rsidRPr="00000000">
        <w:rPr>
          <w:rFonts w:ascii="Arial" w:cs="Arial" w:eastAsia="Arial" w:hAnsi="Arial"/>
          <w:u w:val="single"/>
          <w:rtl w:val="0"/>
        </w:rPr>
        <w:t xml:space="preserve">OrderNo(FK), </w:t>
      </w:r>
      <w:r w:rsidDel="00000000" w:rsidR="00000000" w:rsidRPr="00000000">
        <w:rPr>
          <w:rFonts w:ascii="Arial" w:cs="Arial" w:eastAsia="Arial" w:hAnsi="Arial"/>
          <w:u w:val="single"/>
          <w:rtl w:val="0"/>
        </w:rPr>
        <w:t xml:space="preserve">PartNo</w:t>
      </w:r>
      <w:r w:rsidDel="00000000" w:rsidR="00000000" w:rsidRPr="00000000">
        <w:rPr>
          <w:rFonts w:ascii="Arial" w:cs="Arial" w:eastAsia="Arial" w:hAnsi="Arial"/>
          <w:u w:val="single"/>
          <w:rtl w:val="0"/>
        </w:rPr>
        <w:t xml:space="preserve">(FK)</w:t>
      </w:r>
      <w:r w:rsidDel="00000000" w:rsidR="00000000" w:rsidRPr="00000000">
        <w:rPr>
          <w:rFonts w:ascii="Arial" w:cs="Arial" w:eastAsia="Arial" w:hAnsi="Arial"/>
          <w:rtl w:val="0"/>
        </w:rPr>
        <w:t xml:space="preserve">]</w:t>
      </w:r>
    </w:p>
    <w:p w:rsidR="00000000" w:rsidDel="00000000" w:rsidP="00000000" w:rsidRDefault="00000000" w:rsidRPr="00000000" w14:paraId="000000C9">
      <w:pPr>
        <w:tabs>
          <w:tab w:val="center" w:pos="4320"/>
          <w:tab w:val="right" w:pos="8640"/>
        </w:tabs>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Customer [</w:t>
      </w:r>
      <w:r w:rsidDel="00000000" w:rsidR="00000000" w:rsidRPr="00000000">
        <w:rPr>
          <w:rFonts w:ascii="Arial" w:cs="Arial" w:eastAsia="Arial" w:hAnsi="Arial"/>
          <w:u w:val="single"/>
          <w:rtl w:val="0"/>
        </w:rPr>
        <w:t xml:space="preserve">CustNo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CustLname</w:t>
      </w:r>
      <w:r w:rsidDel="00000000" w:rsidR="00000000" w:rsidRPr="00000000">
        <w:rPr>
          <w:rFonts w:ascii="Arial" w:cs="Arial" w:eastAsia="Arial" w:hAnsi="Arial"/>
          <w:rtl w:val="0"/>
        </w:rPr>
        <w:t xml:space="preserve">]</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3/13/2017</w:t>
      <w:tab/>
      <w:t xml:space="preserv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DBS201  Lab 9 -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1NF, 2NF, 3NF</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pPr>
    <w:rPr>
      <w:rFonts w:ascii="Courier New" w:cs="Courier New" w:eastAsia="Courier New" w:hAnsi="Courier New"/>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