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LAB 10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Recovering a Database From a Critical Error With Journaling Commands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Lab activities: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 Create a collection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 View special objects used for commitment control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 Copy a table into the collection using interactive SQL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4.  View table contents and then make a small update that we want to keep.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  Make a mistaken mass update that we will need to reverse.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  Use the DSPJRN command to view table activities – adds and updates.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7.  Determine what journal entries needs to be rolled back.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8.  Use the RMVJRNCHG command to implement the rollback.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9.  Prove that the table is now in the correct state using interactive SQL.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10.  Investigate required commands to support journaling if a native CRTLIB command was used instead of an SQL CREATE COLLECTION command.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Creating a Collection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 </w:t>
        <w:tab/>
        <w:t xml:space="preserve">STRSQL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Create Collection JRN201??? (where ??? is the last three characters of your account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(what did you enter in interactive SQL?</w:t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CREATE COLLECTION JRN201A22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Exit from interactive SQL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Viewing Special Objects used for Commitment Control and Journaling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2.</w:t>
        <w:tab/>
        <w:t xml:space="preserve">In all cases note the QSQJRN journal and QSQJRN0001 journal receiver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 Client Access  </w:t>
        <w:tab/>
        <w:tab/>
        <w:t xml:space="preserve">WRKOBJPDM  JRN201???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 iSeries Navigator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 RDi (not used in DBS201)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Client Access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6492240" cy="376428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6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System i Navigator</w:t>
        <w:tab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6492240" cy="489204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89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RDi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6484620" cy="619506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619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Copy a table into the collection using interactive SQL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3. In Client Access for remaining steps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STRSQL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SET SCHEMA JRN201???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COPY TABLE CUSTOMER19 FROM DBS201SQL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CREATE TABLE CUSTOMER19</w:t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  <w:t xml:space="preserve">AS (SELECT * FROM DBS201SQL.CUSTOMER19) WITH DATA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View table contents and then make a small update that we want to keep.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4.</w:t>
        <w:tab/>
        <w:t xml:space="preserve">SELECT * FROM CUSTOMER19 (check data)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Then change the CUSTOMERNAME to your name for CUSTOMERNUMBER 579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UPDATE CUSTOMER19           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SET CUSTOMERNAME = ‘HAASHER’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WHERE CUSTOMERNUMBER = 579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SELECT * FROM CUSTOMER19 (recheck data)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Make a mistaken mass update that we will need to reverse.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5.</w:t>
        <w:tab/>
        <w:t xml:space="preserve">Change all addresses (CUSTOMERADDR) to SENECA COLLEGE.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UPDATE CUSTOMER19 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SET CUSTOMERADDR = 'SENECA COLLEGE'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SELECT * FROM CUSTOMER19 (check data)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6.</w:t>
        <w:tab/>
        <w:t xml:space="preserve">EXIT FROM INTERACTIVE SQL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Use the DSPJRN command to view table activities – adds and updates.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DSPJRN JRN(JRN201A22/QSQJRN)  (F4)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6484620" cy="393192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3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6484620" cy="3314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6484620" cy="393192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3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7.  (screenshots show CUSTOMER17 – you are working with CUSTOMER19)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NOTE Your name would show instead of RUSSELL PANGBORN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At Bottom (no more changed records)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6477000" cy="428244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8.  RMVJRNCHG JRN(JRN201A22/QSQJRN) (F4)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943600" cy="390144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943600" cy="390144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Should get the message: 32 entries removed for 1 objects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9. (To check) STRSQL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SELECT * FROM JRN201???/CUSTOMER19 The name update for customer 579 retained, the incorrect mass address update reversed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6484620" cy="391668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10.  Exit SQL (F3)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CRTLIB NOJRN???  Where ??? is the last three characters of your id.  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STRSQL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SET SCHEMA NOJRN???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USE F9 TO FIND YOUR CREATE TABLE COMMAND AND RERUN IT.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What is your warning about journaling? Table CUSTOMER19 in NOJRNA22 created but was not journaled.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We have some work to do.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1.  Create the journal receiver  CRTJRNRCV JRNRCV(NOJRNA22/QSQJRNRCV)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include the appropriate library references (NOJRN???)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2.  Create the journal </w:t>
        <w:tab/>
        <w:tab/>
        <w:t xml:space="preserve">CRTJRN JRN(NOJRNA22/SQSJRNRCV) JRNRCV(NOJRNA22/QSQJRNRCV)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include the appropriate library references (NOJRN???)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3.  Start journaling the physical file (table)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Note to run the RMVJRNCHG command you need to record *BOTH record images.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6484620" cy="393192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3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You can optionally omit *OPNCLO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4.  Retry the first exercise.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First delete record number 1 (we want to keep that action)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Second do a mass update on all the records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Recover from that mistaken mass update.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10 SUBMISSION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Your instructor will ask you for one or more of: the answers filled in above, or selected printouts from this lab or a demonstration of a mistaken mass update and recovery.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510" w:top="454" w:left="1021" w:right="10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22" Type="http://schemas.openxmlformats.org/officeDocument/2006/relationships/image" Target="media/image9.png"/><Relationship Id="rId10" Type="http://schemas.openxmlformats.org/officeDocument/2006/relationships/image" Target="media/image6.png"/><Relationship Id="rId21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