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ind w:left="-6" w:firstLine="0"/>
        <w:jc w:val="center"/>
        <w:rPr>
          <w:rFonts w:ascii="Times New Roman" w:cs="Times New Roman" w:eastAsia="Times New Roman" w:hAnsi="Times New Roman"/>
          <w:b w:val="1"/>
          <w:color w:val="1a1a1a"/>
          <w:sz w:val="144"/>
          <w:szCs w:val="144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144"/>
          <w:szCs w:val="144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pStyle w:val="Title"/>
        <w:spacing w:after="0" w:line="240" w:lineRule="auto"/>
        <w:ind w:left="-6" w:firstLine="0"/>
        <w:jc w:val="center"/>
        <w:rPr>
          <w:rFonts w:ascii="Times New Roman" w:cs="Times New Roman" w:eastAsia="Times New Roman" w:hAnsi="Times New Roman"/>
          <w:b w:val="1"/>
          <w:color w:val="1a1a1a"/>
          <w:sz w:val="144"/>
          <w:szCs w:val="144"/>
        </w:rPr>
      </w:pPr>
      <w:bookmarkStart w:colFirst="0" w:colLast="0" w:name="_iv4kdel3evy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144"/>
          <w:szCs w:val="144"/>
          <w:rtl w:val="0"/>
        </w:rPr>
        <w:t xml:space="preserve">Document</w:t>
      </w:r>
    </w:p>
    <w:p w:rsidR="00000000" w:rsidDel="00000000" w:rsidP="00000000" w:rsidRDefault="00000000" w:rsidRPr="00000000" w14:paraId="00000003">
      <w:pPr>
        <w:spacing w:line="312" w:lineRule="auto"/>
        <w:ind w:left="-6" w:firstLine="0"/>
        <w:jc w:val="center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0" w:line="312" w:lineRule="auto"/>
        <w:ind w:left="-6" w:firstLine="0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“AutoBuild” - Automatic PC Part Builder </w:t>
      </w:r>
    </w:p>
    <w:p w:rsidR="00000000" w:rsidDel="00000000" w:rsidP="00000000" w:rsidRDefault="00000000" w:rsidRPr="00000000" w14:paraId="00000005">
      <w:pPr>
        <w:spacing w:line="312" w:lineRule="auto"/>
        <w:ind w:left="-6" w:firstLine="0"/>
        <w:jc w:val="center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ind w:left="-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October 24, 2020</w:t>
      </w:r>
    </w:p>
    <w:p w:rsidR="00000000" w:rsidDel="00000000" w:rsidP="00000000" w:rsidRDefault="00000000" w:rsidRPr="00000000" w14:paraId="00000007">
      <w:pPr>
        <w:spacing w:line="312" w:lineRule="auto"/>
        <w:ind w:left="-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12" w:lineRule="auto"/>
        <w:ind w:left="-6" w:firstLine="0"/>
        <w:jc w:val="center"/>
        <w:rPr>
          <w:rFonts w:ascii="Times New Roman" w:cs="Times New Roman" w:eastAsia="Times New Roman" w:hAnsi="Times New Roman"/>
          <w:color w:val="c0504d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504d"/>
          <w:sz w:val="40"/>
          <w:szCs w:val="40"/>
          <w:rtl w:val="0"/>
        </w:rPr>
        <w:t xml:space="preserve">Saturday Solution</w:t>
      </w:r>
    </w:p>
    <w:p w:rsidR="00000000" w:rsidDel="00000000" w:rsidP="00000000" w:rsidRDefault="00000000" w:rsidRPr="00000000" w14:paraId="00000009">
      <w:pPr>
        <w:spacing w:line="312" w:lineRule="auto"/>
        <w:ind w:left="-6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Connor Kobel </w:t>
        <w:tab/>
        <w:tab/>
        <w:tab/>
        <w:t xml:space="preserve">(015036474)</w:t>
      </w:r>
    </w:p>
    <w:p w:rsidR="00000000" w:rsidDel="00000000" w:rsidP="00000000" w:rsidRDefault="00000000" w:rsidRPr="00000000" w14:paraId="0000000A">
      <w:pPr>
        <w:spacing w:line="312" w:lineRule="auto"/>
        <w:ind w:left="-6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Gulland </w:t>
        <w:tab/>
        <w:tab/>
        <w:t xml:space="preserve">(018648771) </w:t>
      </w:r>
    </w:p>
    <w:p w:rsidR="00000000" w:rsidDel="00000000" w:rsidP="00000000" w:rsidRDefault="00000000" w:rsidRPr="00000000" w14:paraId="0000000B">
      <w:pPr>
        <w:spacing w:line="312" w:lineRule="auto"/>
        <w:ind w:left="-6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Ian Ho-Sing-Loy </w:t>
        <w:tab/>
        <w:tab/>
        <w:t xml:space="preserve">(026339220)</w:t>
      </w:r>
    </w:p>
    <w:p w:rsidR="00000000" w:rsidDel="00000000" w:rsidP="00000000" w:rsidRDefault="00000000" w:rsidRPr="00000000" w14:paraId="0000000C">
      <w:pPr>
        <w:spacing w:line="312" w:lineRule="auto"/>
        <w:ind w:left="-6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Nickolaus Marshall-Eminger </w:t>
        <w:tab/>
        <w:t xml:space="preserve">(025567241) </w:t>
      </w:r>
    </w:p>
    <w:p w:rsidR="00000000" w:rsidDel="00000000" w:rsidP="00000000" w:rsidRDefault="00000000" w:rsidRPr="00000000" w14:paraId="0000000D">
      <w:pPr>
        <w:spacing w:line="312" w:lineRule="auto"/>
        <w:ind w:left="-6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Sirage El-Jawhari </w:t>
        <w:tab/>
        <w:tab/>
        <w:t xml:space="preserve">(018359144)</w:t>
      </w:r>
    </w:p>
    <w:p w:rsidR="00000000" w:rsidDel="00000000" w:rsidP="00000000" w:rsidRDefault="00000000" w:rsidRPr="00000000" w14:paraId="0000000E">
      <w:pPr>
        <w:spacing w:line="312" w:lineRule="auto"/>
        <w:ind w:left="-6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Zeinab Farhat </w:t>
        <w:tab/>
        <w:tab/>
        <w:tab/>
        <w:t xml:space="preserve">(017990360)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200" w:before="0" w:line="312" w:lineRule="auto"/>
        <w:ind w:left="-6" w:firstLine="0"/>
        <w:rPr>
          <w:b w:val="1"/>
          <w:sz w:val="36"/>
          <w:szCs w:val="36"/>
          <w:u w:val="single"/>
        </w:rPr>
      </w:pPr>
      <w:bookmarkStart w:colFirst="0" w:colLast="0" w:name="_a5m6asl9x16l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ay29r1kxyb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Level Tests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_ray29r1kxybc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mj2x73jd1m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 End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_qmj2x73jd1m6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fsmvvw6kcb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Front End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_efsmvvw6kcbd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vqpwm345bcrw">
            <w:r w:rsidDel="00000000" w:rsidR="00000000" w:rsidRPr="00000000">
              <w:rPr>
                <w:b w:val="1"/>
                <w:rtl w:val="0"/>
              </w:rPr>
              <w:t xml:space="preserve">System Level Tests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_vqpwm345bcrw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12" w:lineRule="auto"/>
        <w:ind w:left="-6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line="312" w:lineRule="auto"/>
        <w:ind w:left="-6" w:firstLine="0"/>
        <w:rPr>
          <w:b w:val="1"/>
          <w:u w:val="single"/>
        </w:rPr>
      </w:pPr>
      <w:bookmarkStart w:colFirst="0" w:colLast="0" w:name="_ray29r1kxybc" w:id="5"/>
      <w:bookmarkEnd w:id="5"/>
      <w:r w:rsidDel="00000000" w:rsidR="00000000" w:rsidRPr="00000000">
        <w:rPr>
          <w:b w:val="1"/>
          <w:u w:val="single"/>
          <w:rtl w:val="0"/>
        </w:rPr>
        <w:t xml:space="preserve">Feature Level Tests</w:t>
      </w:r>
    </w:p>
    <w:p w:rsidR="00000000" w:rsidDel="00000000" w:rsidP="00000000" w:rsidRDefault="00000000" w:rsidRPr="00000000" w14:paraId="00000018">
      <w:pPr>
        <w:pStyle w:val="Heading2"/>
        <w:rPr>
          <w:b w:val="1"/>
        </w:rPr>
      </w:pPr>
      <w:bookmarkStart w:colFirst="0" w:colLast="0" w:name="_qmj2x73jd1m6" w:id="6"/>
      <w:bookmarkEnd w:id="6"/>
      <w:r w:rsidDel="00000000" w:rsidR="00000000" w:rsidRPr="00000000">
        <w:rPr>
          <w:b w:val="1"/>
          <w:rtl w:val="0"/>
        </w:rPr>
        <w:t xml:space="preserve">Back End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of feature/component/requirement (ex. UAC, Logging, etc.)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Duration of testing (educated estimation of how long testing will be done)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tests need to be performed (ex. penetration, end to end, unit, integration, regression, etc.) and if automated.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Scenario(s) ( ex. cold Start, warmup, underload, etc.)</w:t>
      </w:r>
    </w:p>
    <w:p w:rsidR="00000000" w:rsidDel="00000000" w:rsidP="00000000" w:rsidRDefault="00000000" w:rsidRPr="00000000" w14:paraId="0000001E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Logging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Duration of testing will be an estimated 2 hours.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Automated testing: Integration testing, Performance testing, Unit testing.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 Scenario: Validate that data being logged is correct as well as making certain that any errors are also being logged.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Resources: 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https://www.guru99.com/test-scenario.html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,     </w:t>
      </w:r>
      <w:hyperlink r:id="rId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https://www.softwaretestinghelp.com/types-of-software-testing/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of feature/component/requirement (ex. UAC, Logging, etc.)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Duration of testing (educated estimation of how long testing will be done)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tests need to be performed (ex. penetration, end to end, unit, integration, regression, etc.) and if automated.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Scenario(s) ( ex. cold Start, warmup, underload, etc.)</w:t>
      </w:r>
    </w:p>
    <w:p w:rsidR="00000000" w:rsidDel="00000000" w:rsidP="00000000" w:rsidRDefault="00000000" w:rsidRPr="00000000" w14:paraId="00000029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…(cont.)</w:t>
      </w:r>
    </w:p>
    <w:p w:rsidR="00000000" w:rsidDel="00000000" w:rsidP="00000000" w:rsidRDefault="00000000" w:rsidRPr="00000000" w14:paraId="0000002B">
      <w:pPr>
        <w:pStyle w:val="Heading2"/>
        <w:rPr>
          <w:b w:val="1"/>
        </w:rPr>
      </w:pPr>
      <w:bookmarkStart w:colFirst="0" w:colLast="0" w:name="_efsmvvw6kcbd" w:id="7"/>
      <w:bookmarkEnd w:id="7"/>
      <w:r w:rsidDel="00000000" w:rsidR="00000000" w:rsidRPr="00000000">
        <w:rPr>
          <w:b w:val="1"/>
          <w:rtl w:val="0"/>
        </w:rPr>
        <w:t xml:space="preserve">Front End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of feature/component/requirement (ex. UAC, Logging, etc.)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Duration of testing (educated estimation of how long testing will be done)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tests need to be performed (ex. penetration, end to end, unit, integration, regression, etc.) and if automated.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Scenario(s) ( ex. cold Start, warmup, underload, etc.)</w:t>
      </w:r>
    </w:p>
    <w:p w:rsidR="00000000" w:rsidDel="00000000" w:rsidP="00000000" w:rsidRDefault="00000000" w:rsidRPr="00000000" w14:paraId="00000031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of feature/component/requirement (ex. UAC, Logging, etc.)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Duration of testing (educated estimation of how long testing will be done)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tests need to be performed (ex. penetration, end to end, unit, integration, regression, etc.) and if automated.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Scenario(s) ( ex. cold Start, warmup, underload, etc.)</w:t>
      </w:r>
    </w:p>
    <w:p w:rsidR="00000000" w:rsidDel="00000000" w:rsidP="00000000" w:rsidRDefault="00000000" w:rsidRPr="00000000" w14:paraId="00000036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…(cont.)</w:t>
      </w:r>
    </w:p>
    <w:p w:rsidR="00000000" w:rsidDel="00000000" w:rsidP="00000000" w:rsidRDefault="00000000" w:rsidRPr="00000000" w14:paraId="00000038">
      <w:pPr>
        <w:pStyle w:val="Heading1"/>
        <w:spacing w:line="312" w:lineRule="auto"/>
        <w:ind w:left="-6" w:firstLine="0"/>
        <w:rPr>
          <w:b w:val="1"/>
          <w:u w:val="single"/>
        </w:rPr>
      </w:pPr>
      <w:bookmarkStart w:colFirst="0" w:colLast="0" w:name="_vqpwm345bcrw" w:id="8"/>
      <w:bookmarkEnd w:id="8"/>
      <w:r w:rsidDel="00000000" w:rsidR="00000000" w:rsidRPr="00000000">
        <w:rPr>
          <w:b w:val="1"/>
          <w:u w:val="single"/>
          <w:rtl w:val="0"/>
        </w:rPr>
        <w:t xml:space="preserve">System Level Tests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 will document a series of tests that will be done on a system level. Including, duration, tests and test scenarios*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uru99.com/test-scenario.html" TargetMode="External"/><Relationship Id="rId7" Type="http://schemas.openxmlformats.org/officeDocument/2006/relationships/hyperlink" Target="https://www.softwaretestinghelp.com/types-of-software-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