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200" w:before="0" w:line="240" w:lineRule="auto"/>
        <w:contextualSpacing w:val="0"/>
        <w:rPr/>
      </w:pPr>
      <w:r w:rsidDel="00000000" w:rsidR="00000000" w:rsidRPr="00000000">
        <w:rPr/>
        <w:drawing>
          <wp:inline distB="114300" distT="114300" distL="114300" distR="114300">
            <wp:extent cx="5943600" cy="635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5x0d5h95i329" w:id="0"/>
      <w:bookmarkEnd w:id="0"/>
      <w:r w:rsidDel="00000000" w:rsidR="00000000" w:rsidRPr="00000000">
        <w:rPr>
          <w:rtl w:val="0"/>
        </w:rPr>
      </w:r>
    </w:p>
    <w:p w:rsidR="00000000" w:rsidDel="00000000" w:rsidP="00000000" w:rsidRDefault="00000000" w:rsidRPr="00000000" w14:paraId="00000002">
      <w:pPr>
        <w:spacing w:after="160" w:before="0" w:line="259" w:lineRule="auto"/>
        <w:contextualSpacing w:val="0"/>
        <w:jc w:val="center"/>
        <w:rPr>
          <w:rFonts w:ascii="Montserrat" w:cs="Montserrat" w:eastAsia="Montserrat" w:hAnsi="Montserrat"/>
          <w:b w:val="1"/>
          <w:color w:val="000000"/>
          <w:sz w:val="52"/>
          <w:szCs w:val="52"/>
        </w:rPr>
      </w:pPr>
      <w:r w:rsidDel="00000000" w:rsidR="00000000" w:rsidRPr="00000000">
        <w:rPr>
          <w:rFonts w:ascii="Montserrat" w:cs="Montserrat" w:eastAsia="Montserrat" w:hAnsi="Montserrat"/>
          <w:b w:val="1"/>
          <w:color w:val="000000"/>
          <w:sz w:val="52"/>
          <w:szCs w:val="52"/>
        </w:rPr>
        <w:drawing>
          <wp:inline distB="0" distT="0" distL="114300" distR="114300">
            <wp:extent cx="4175125" cy="5210175"/>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7512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60" w:before="0" w:line="259" w:lineRule="auto"/>
        <w:contextualSpacing w:val="0"/>
        <w:jc w:val="center"/>
        <w:rPr>
          <w:rFonts w:ascii="Montserrat" w:cs="Montserrat" w:eastAsia="Montserrat" w:hAnsi="Montserrat"/>
          <w:b w:val="1"/>
          <w:color w:val="000000"/>
          <w:sz w:val="40"/>
          <w:szCs w:val="40"/>
        </w:rPr>
      </w:pPr>
      <w:r w:rsidDel="00000000" w:rsidR="00000000" w:rsidRPr="00000000">
        <w:rPr>
          <w:rFonts w:ascii="Montserrat" w:cs="Montserrat" w:eastAsia="Montserrat" w:hAnsi="Montserrat"/>
          <w:b w:val="1"/>
          <w:color w:val="000000"/>
          <w:sz w:val="40"/>
          <w:szCs w:val="40"/>
          <w:rtl w:val="0"/>
        </w:rPr>
        <w:t xml:space="preserve">MINOR PROJECT SYNOPSIS</w:t>
      </w:r>
    </w:p>
    <w:p w:rsidR="00000000" w:rsidDel="00000000" w:rsidP="00000000" w:rsidRDefault="00000000" w:rsidRPr="00000000" w14:paraId="00000004">
      <w:pPr>
        <w:spacing w:after="160" w:before="0" w:line="259" w:lineRule="auto"/>
        <w:contextualSpacing w:val="0"/>
        <w:jc w:val="center"/>
        <w:rPr>
          <w:rFonts w:ascii="Montserrat" w:cs="Montserrat" w:eastAsia="Montserrat" w:hAnsi="Montserrat"/>
          <w:b w:val="1"/>
          <w:color w:val="000000"/>
          <w:sz w:val="56"/>
          <w:szCs w:val="56"/>
        </w:rPr>
      </w:pPr>
      <w:r w:rsidDel="00000000" w:rsidR="00000000" w:rsidRPr="00000000">
        <w:rPr>
          <w:rFonts w:ascii="Montserrat" w:cs="Montserrat" w:eastAsia="Montserrat" w:hAnsi="Montserrat"/>
          <w:b w:val="1"/>
          <w:color w:val="000000"/>
          <w:sz w:val="56"/>
          <w:szCs w:val="56"/>
          <w:rtl w:val="0"/>
        </w:rPr>
        <w:t xml:space="preserve">FONT PAIRING</w:t>
      </w:r>
    </w:p>
    <w:p w:rsidR="00000000" w:rsidDel="00000000" w:rsidP="00000000" w:rsidRDefault="00000000" w:rsidRPr="00000000" w14:paraId="00000005">
      <w:pPr>
        <w:spacing w:after="160" w:before="0" w:line="259" w:lineRule="auto"/>
        <w:contextualSpacing w:val="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6">
      <w:pPr>
        <w:tabs>
          <w:tab w:val="left" w:pos="6495"/>
        </w:tabs>
        <w:spacing w:after="160" w:before="0" w:line="259" w:lineRule="auto"/>
        <w:contextualSpacing w:val="0"/>
        <w:rPr>
          <w:rFonts w:ascii="Montserrat" w:cs="Montserrat" w:eastAsia="Montserrat" w:hAnsi="Montserrat"/>
          <w:color w:val="000000"/>
          <w:sz w:val="24"/>
          <w:szCs w:val="24"/>
        </w:rPr>
      </w:pPr>
      <w:r w:rsidDel="00000000" w:rsidR="00000000" w:rsidRPr="00000000">
        <w:rPr>
          <w:rFonts w:ascii="Montserrat" w:cs="Montserrat" w:eastAsia="Montserrat" w:hAnsi="Montserrat"/>
          <w:color w:val="000000"/>
          <w:sz w:val="24"/>
          <w:szCs w:val="24"/>
          <w:u w:val="single"/>
          <w:rtl w:val="0"/>
        </w:rPr>
        <w:t xml:space="preserve">Team Members: -</w:t>
      </w:r>
      <w:r w:rsidDel="00000000" w:rsidR="00000000" w:rsidRPr="00000000">
        <w:rPr>
          <w:rFonts w:ascii="Montserrat" w:cs="Montserrat" w:eastAsia="Montserrat" w:hAnsi="Montserrat"/>
          <w:color w:val="000000"/>
          <w:sz w:val="24"/>
          <w:szCs w:val="24"/>
          <w:rtl w:val="0"/>
        </w:rPr>
        <w:tab/>
      </w:r>
      <w:r w:rsidDel="00000000" w:rsidR="00000000" w:rsidRPr="00000000">
        <w:rPr>
          <w:rFonts w:ascii="Montserrat" w:cs="Montserrat" w:eastAsia="Montserrat" w:hAnsi="Montserrat"/>
          <w:color w:val="000000"/>
          <w:sz w:val="24"/>
          <w:szCs w:val="24"/>
          <w:u w:val="single"/>
          <w:rtl w:val="0"/>
        </w:rPr>
        <w:t xml:space="preserve">Submitted to: -</w:t>
      </w:r>
      <w:r w:rsidDel="00000000" w:rsidR="00000000" w:rsidRPr="00000000">
        <w:rPr>
          <w:rFonts w:ascii="Montserrat" w:cs="Montserrat" w:eastAsia="Montserrat" w:hAnsi="Montserrat"/>
          <w:color w:val="000000"/>
          <w:sz w:val="24"/>
          <w:szCs w:val="24"/>
          <w:rtl w:val="0"/>
        </w:rPr>
        <w:t xml:space="preserve"> </w:t>
      </w:r>
    </w:p>
    <w:p w:rsidR="00000000" w:rsidDel="00000000" w:rsidP="00000000" w:rsidRDefault="00000000" w:rsidRPr="00000000" w14:paraId="00000007">
      <w:pPr>
        <w:numPr>
          <w:ilvl w:val="0"/>
          <w:numId w:val="3"/>
        </w:numPr>
        <w:tabs>
          <w:tab w:val="left" w:pos="360"/>
        </w:tabs>
        <w:spacing w:before="0" w:line="259" w:lineRule="auto"/>
        <w:ind w:left="450" w:hanging="360"/>
        <w:contextualSpacing w:val="1"/>
        <w:rPr>
          <w:rFonts w:ascii="Montserrat" w:cs="Montserrat" w:eastAsia="Montserrat" w:hAnsi="Montserrat"/>
          <w:color w:val="000000"/>
          <w:sz w:val="24"/>
          <w:szCs w:val="24"/>
        </w:rPr>
      </w:pPr>
      <w:r w:rsidDel="00000000" w:rsidR="00000000" w:rsidRPr="00000000">
        <w:rPr>
          <w:rFonts w:ascii="Montserrat" w:cs="Montserrat" w:eastAsia="Montserrat" w:hAnsi="Montserrat"/>
          <w:color w:val="000000"/>
          <w:sz w:val="24"/>
          <w:szCs w:val="24"/>
          <w:rtl w:val="0"/>
        </w:rPr>
        <w:t xml:space="preserve">Siddhartha Singhal – 16803010</w:t>
        <w:tab/>
        <w:tab/>
        <w:tab/>
        <w:tab/>
        <w:t xml:space="preserve">Mrs. Sakshi Agarwal</w:t>
      </w:r>
    </w:p>
    <w:p w:rsidR="00000000" w:rsidDel="00000000" w:rsidP="00000000" w:rsidRDefault="00000000" w:rsidRPr="00000000" w14:paraId="00000008">
      <w:pPr>
        <w:numPr>
          <w:ilvl w:val="0"/>
          <w:numId w:val="3"/>
        </w:numPr>
        <w:tabs>
          <w:tab w:val="left" w:pos="360"/>
        </w:tabs>
        <w:spacing w:before="0" w:line="259" w:lineRule="auto"/>
        <w:ind w:left="450" w:hanging="360"/>
        <w:contextualSpacing w:val="1"/>
        <w:rPr>
          <w:rFonts w:ascii="Montserrat" w:cs="Montserrat" w:eastAsia="Montserrat" w:hAnsi="Montserrat"/>
          <w:color w:val="000000"/>
          <w:sz w:val="24"/>
          <w:szCs w:val="24"/>
        </w:rPr>
      </w:pPr>
      <w:r w:rsidDel="00000000" w:rsidR="00000000" w:rsidRPr="00000000">
        <w:rPr>
          <w:rFonts w:ascii="Montserrat" w:cs="Montserrat" w:eastAsia="Montserrat" w:hAnsi="Montserrat"/>
          <w:color w:val="000000"/>
          <w:sz w:val="24"/>
          <w:szCs w:val="24"/>
          <w:rtl w:val="0"/>
        </w:rPr>
        <w:t xml:space="preserve">Aadish Garg – 16803020</w:t>
      </w:r>
    </w:p>
    <w:p w:rsidR="00000000" w:rsidDel="00000000" w:rsidP="00000000" w:rsidRDefault="00000000" w:rsidRPr="00000000" w14:paraId="00000009">
      <w:pPr>
        <w:numPr>
          <w:ilvl w:val="0"/>
          <w:numId w:val="3"/>
        </w:numPr>
        <w:tabs>
          <w:tab w:val="left" w:pos="360"/>
        </w:tabs>
        <w:spacing w:after="160" w:before="0" w:line="259" w:lineRule="auto"/>
        <w:ind w:left="450" w:hanging="360"/>
        <w:contextualSpacing w:val="1"/>
        <w:rPr>
          <w:rFonts w:ascii="Montserrat" w:cs="Montserrat" w:eastAsia="Montserrat" w:hAnsi="Montserrat"/>
          <w:color w:val="000000"/>
          <w:sz w:val="24"/>
          <w:szCs w:val="24"/>
        </w:rPr>
      </w:pPr>
      <w:r w:rsidDel="00000000" w:rsidR="00000000" w:rsidRPr="00000000">
        <w:rPr>
          <w:rFonts w:ascii="Montserrat" w:cs="Montserrat" w:eastAsia="Montserrat" w:hAnsi="Montserrat"/>
          <w:color w:val="000000"/>
          <w:sz w:val="24"/>
          <w:szCs w:val="24"/>
          <w:rtl w:val="0"/>
        </w:rPr>
        <w:t xml:space="preserve">Prakhar Vaish – 16803025</w:t>
      </w:r>
    </w:p>
    <w:p w:rsidR="00000000" w:rsidDel="00000000" w:rsidP="00000000" w:rsidRDefault="00000000" w:rsidRPr="00000000" w14:paraId="0000000A">
      <w:pPr>
        <w:pStyle w:val="Title"/>
        <w:pBdr>
          <w:top w:space="0" w:sz="0" w:val="nil"/>
          <w:left w:space="0" w:sz="0" w:val="nil"/>
          <w:bottom w:space="0" w:sz="0" w:val="nil"/>
          <w:right w:space="0" w:sz="0" w:val="nil"/>
          <w:between w:space="0" w:sz="0" w:val="nil"/>
        </w:pBdr>
        <w:shd w:fill="auto" w:val="clear"/>
        <w:contextualSpacing w:val="0"/>
        <w:jc w:val="center"/>
        <w:rPr>
          <w:rFonts w:ascii="Proxima Nova" w:cs="Proxima Nova" w:eastAsia="Proxima Nova" w:hAnsi="Proxima Nova"/>
          <w:color w:val="353744"/>
          <w:sz w:val="72"/>
          <w:szCs w:val="72"/>
        </w:rPr>
      </w:pPr>
      <w:bookmarkStart w:colFirst="0" w:colLast="0" w:name="_cin8i0rqromd" w:id="1"/>
      <w:bookmarkEnd w:id="1"/>
      <w:r w:rsidDel="00000000" w:rsidR="00000000" w:rsidRPr="00000000">
        <w:rPr>
          <w:rtl w:val="0"/>
        </w:rPr>
        <w:t xml:space="preserve">Font Pairing</w:t>
      </w:r>
      <w:r w:rsidDel="00000000" w:rsidR="00000000" w:rsidRPr="00000000">
        <w:rPr>
          <w:rtl w:val="0"/>
        </w:rPr>
      </w:r>
    </w:p>
    <w:p w:rsidR="00000000" w:rsidDel="00000000" w:rsidP="00000000" w:rsidRDefault="00000000" w:rsidRPr="00000000" w14:paraId="0000000B">
      <w:pPr>
        <w:pStyle w:val="Subtitle"/>
        <w:pBdr>
          <w:top w:space="0" w:sz="0" w:val="nil"/>
          <w:left w:space="0" w:sz="0" w:val="nil"/>
          <w:bottom w:space="0" w:sz="0" w:val="nil"/>
          <w:right w:space="0" w:sz="0" w:val="nil"/>
          <w:between w:space="0" w:sz="0" w:val="nil"/>
        </w:pBdr>
        <w:shd w:fill="auto" w:val="clear"/>
        <w:contextualSpacing w:val="0"/>
        <w:jc w:val="center"/>
        <w:rPr>
          <w:b w:val="1"/>
          <w:sz w:val="28"/>
          <w:szCs w:val="28"/>
        </w:rPr>
      </w:pPr>
      <w:bookmarkStart w:colFirst="0" w:colLast="0" w:name="_af80tl7prv5v" w:id="2"/>
      <w:bookmarkEnd w:id="2"/>
      <w:r w:rsidDel="00000000" w:rsidR="00000000" w:rsidRPr="00000000">
        <w:rPr>
          <w:b w:val="1"/>
          <w:sz w:val="28"/>
          <w:szCs w:val="28"/>
          <w:rtl w:val="0"/>
        </w:rPr>
        <w:t xml:space="preserve">Minor Project Report</w:t>
        <w:br w:type="textWrapping"/>
      </w:r>
    </w:p>
    <w:p w:rsidR="00000000" w:rsidDel="00000000" w:rsidP="00000000" w:rsidRDefault="00000000" w:rsidRPr="00000000" w14:paraId="0000000C">
      <w:pPr>
        <w:pStyle w:val="Heading1"/>
        <w:contextualSpacing w:val="0"/>
        <w:rPr/>
      </w:pPr>
      <w:bookmarkStart w:colFirst="0" w:colLast="0" w:name="_r05sf27gsne3" w:id="3"/>
      <w:bookmarkEnd w:id="3"/>
      <w:r w:rsidDel="00000000" w:rsidR="00000000" w:rsidRPr="00000000">
        <w:rPr>
          <w:rtl w:val="0"/>
        </w:rPr>
        <w:br w:type="textWrapping"/>
        <w:t xml:space="preserve">TEAM MEMBERS (B13)</w:t>
        <w:tab/>
        <w:tab/>
        <w:tab/>
        <w:tab/>
        <w:tab/>
        <w:tab/>
        <w:t xml:space="preserve">SUBMITTED TO:</w:t>
      </w:r>
      <w:r w:rsidDel="00000000" w:rsidR="00000000" w:rsidRPr="00000000">
        <w:rPr>
          <w:rtl w:val="0"/>
        </w:rPr>
      </w:r>
    </w:p>
    <w:p w:rsidR="00000000" w:rsidDel="00000000" w:rsidP="00000000" w:rsidRDefault="00000000" w:rsidRPr="00000000" w14:paraId="0000000D">
      <w:pPr>
        <w:numPr>
          <w:ilvl w:val="0"/>
          <w:numId w:val="1"/>
        </w:numPr>
        <w:ind w:left="720" w:hanging="360"/>
        <w:contextualSpacing w:val="1"/>
        <w:rPr>
          <w:u w:val="none"/>
        </w:rPr>
      </w:pPr>
      <w:r w:rsidDel="00000000" w:rsidR="00000000" w:rsidRPr="00000000">
        <w:rPr>
          <w:rtl w:val="0"/>
        </w:rPr>
        <w:t xml:space="preserve">Aadish Garg 16803020</w:t>
      </w:r>
      <w:r w:rsidDel="00000000" w:rsidR="00000000" w:rsidRPr="00000000">
        <w:rPr>
          <w:rtl w:val="0"/>
        </w:rPr>
        <w:tab/>
        <w:tab/>
        <w:tab/>
        <w:tab/>
        <w:t xml:space="preserve">  </w:t>
        <w:tab/>
        <w:t xml:space="preserve">Mrs. Sakshi Agarwal</w:t>
      </w:r>
    </w:p>
    <w:p w:rsidR="00000000" w:rsidDel="00000000" w:rsidP="00000000" w:rsidRDefault="00000000" w:rsidRPr="00000000" w14:paraId="0000000E">
      <w:pPr>
        <w:numPr>
          <w:ilvl w:val="0"/>
          <w:numId w:val="1"/>
        </w:numPr>
        <w:ind w:left="720" w:hanging="360"/>
        <w:contextualSpacing w:val="1"/>
        <w:rPr/>
      </w:pPr>
      <w:r w:rsidDel="00000000" w:rsidR="00000000" w:rsidRPr="00000000">
        <w:rPr>
          <w:rtl w:val="0"/>
        </w:rPr>
        <w:t xml:space="preserve">Prakhar Vaish 16803025</w:t>
      </w:r>
    </w:p>
    <w:p w:rsidR="00000000" w:rsidDel="00000000" w:rsidP="00000000" w:rsidRDefault="00000000" w:rsidRPr="00000000" w14:paraId="0000000F">
      <w:pPr>
        <w:numPr>
          <w:ilvl w:val="0"/>
          <w:numId w:val="1"/>
        </w:numPr>
        <w:ind w:left="720" w:hanging="360"/>
        <w:contextualSpacing w:val="1"/>
        <w:rPr>
          <w:u w:val="none"/>
        </w:rPr>
      </w:pPr>
      <w:r w:rsidDel="00000000" w:rsidR="00000000" w:rsidRPr="00000000">
        <w:rPr>
          <w:rtl w:val="0"/>
        </w:rPr>
        <w:t xml:space="preserve">Siddhartha Singhal 16803010</w:t>
      </w:r>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4mpx6a8znb7" w:id="4"/>
      <w:bookmarkEnd w:id="4"/>
      <w:r w:rsidDel="00000000" w:rsidR="00000000" w:rsidRPr="00000000">
        <w:rPr>
          <w:rtl w:val="0"/>
        </w:rPr>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rPr>
      </w:pPr>
      <w:bookmarkStart w:colFirst="0" w:colLast="0" w:name="_xoa3ymqap57e"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Font pairing is a classic problem in the design world. Different fonts can be used to draw attention, lead the eye, or even form the foundations of a brand identity.</w:t>
        <w:br w:type="textWrapping"/>
        <w:t xml:space="preserve">Pairing fonts that are very similar, but just slightly different creates visual conflict. This is actually a core part of design - contrast is important not only in font selection but color and position as well.</w:t>
        <w:br w:type="textWrapping"/>
        <w:br w:type="textWrapping"/>
      </w:r>
      <w:r w:rsidDel="00000000" w:rsidR="00000000" w:rsidRPr="00000000">
        <w:rPr>
          <w:sz w:val="24"/>
          <w:szCs w:val="24"/>
        </w:rPr>
        <w:drawing>
          <wp:inline distB="114300" distT="114300" distL="114300" distR="114300">
            <wp:extent cx="5133975" cy="1019175"/>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33975" cy="1019175"/>
                    </a:xfrm>
                    <a:prstGeom prst="rect"/>
                    <a:ln/>
                  </pic:spPr>
                </pic:pic>
              </a:graphicData>
            </a:graphic>
          </wp:inline>
        </w:drawing>
      </w:r>
      <w:r w:rsidDel="00000000" w:rsidR="00000000" w:rsidRPr="00000000">
        <w:rPr>
          <w:sz w:val="24"/>
          <w:szCs w:val="24"/>
          <w:rtl w:val="0"/>
        </w:rPr>
        <w:br w:type="textWrapping"/>
        <w:br w:type="textWrapping"/>
        <w:t xml:space="preserve">A common way to combine fonts is to use fonts in the same family, or created by the same designer. Another approach is to match various typographic measures, like x-height and ascenders/descenders.</w:t>
        <w:br w:type="textWrapping"/>
        <w:t xml:space="preserve">Font pairs that are both far from each other and oriented vertically/horizontally are better candidates, because they share one dimension in common.</w:t>
        <w:br w:type="textWrapping"/>
        <w:t xml:space="preserve">Since fonts vary by a lot more than just obliqueness and weight, we have to add more dimensions. Eg. A Z-axis for serifs vs sans-serifs.</w:t>
      </w:r>
      <w:r w:rsidDel="00000000" w:rsidR="00000000" w:rsidRPr="00000000">
        <w:rPr>
          <w:rtl w:val="0"/>
        </w:rPr>
      </w:r>
    </w:p>
    <w:p w:rsidR="00000000" w:rsidDel="00000000" w:rsidP="00000000" w:rsidRDefault="00000000" w:rsidRPr="00000000" w14:paraId="00000013">
      <w:pPr>
        <w:pStyle w:val="Heading1"/>
        <w:pBdr>
          <w:top w:space="0" w:sz="0" w:val="nil"/>
          <w:left w:space="0" w:sz="0" w:val="nil"/>
          <w:bottom w:space="0" w:sz="0" w:val="nil"/>
          <w:right w:space="0" w:sz="0" w:val="nil"/>
          <w:between w:space="0" w:sz="0" w:val="nil"/>
        </w:pBdr>
        <w:shd w:fill="auto" w:val="clear"/>
        <w:contextualSpacing w:val="0"/>
        <w:rPr>
          <w:b w:val="1"/>
        </w:rPr>
      </w:pPr>
      <w:bookmarkStart w:colFirst="0" w:colLast="0" w:name="_c5rpsdy8g2ak" w:id="6"/>
      <w:bookmarkEnd w:id="6"/>
      <w:r w:rsidDel="00000000" w:rsidR="00000000" w:rsidRPr="00000000">
        <w:rPr>
          <w:rtl w:val="0"/>
        </w:rPr>
        <w:t xml:space="preserve">KEY FEATURES</w:t>
      </w:r>
      <w:r w:rsidDel="00000000" w:rsidR="00000000" w:rsidRPr="00000000">
        <w:rPr>
          <w:rtl w:val="0"/>
        </w:rPr>
      </w:r>
    </w:p>
    <w:p w:rsidR="00000000" w:rsidDel="00000000" w:rsidP="00000000" w:rsidRDefault="00000000" w:rsidRPr="00000000" w14:paraId="00000014">
      <w:pPr>
        <w:numPr>
          <w:ilvl w:val="0"/>
          <w:numId w:val="4"/>
        </w:numPr>
        <w:ind w:left="720" w:hanging="360"/>
        <w:contextualSpacing w:val="1"/>
        <w:rPr/>
      </w:pPr>
      <w:r w:rsidDel="00000000" w:rsidR="00000000" w:rsidRPr="00000000">
        <w:rPr>
          <w:rtl w:val="0"/>
        </w:rPr>
        <w:t xml:space="preserve">Presetting user preferences on the basis of a psychological criterion</w:t>
      </w:r>
    </w:p>
    <w:p w:rsidR="00000000" w:rsidDel="00000000" w:rsidP="00000000" w:rsidRDefault="00000000" w:rsidRPr="00000000" w14:paraId="00000015">
      <w:pPr>
        <w:numPr>
          <w:ilvl w:val="0"/>
          <w:numId w:val="4"/>
        </w:numPr>
        <w:ind w:left="720" w:hanging="360"/>
        <w:contextualSpacing w:val="1"/>
        <w:rPr/>
      </w:pPr>
      <w:r w:rsidDel="00000000" w:rsidR="00000000" w:rsidRPr="00000000">
        <w:rPr>
          <w:rtl w:val="0"/>
        </w:rPr>
        <w:t xml:space="preserve">Initializing a model based on the inference of user preference</w:t>
      </w:r>
    </w:p>
    <w:p w:rsidR="00000000" w:rsidDel="00000000" w:rsidP="00000000" w:rsidRDefault="00000000" w:rsidRPr="00000000" w14:paraId="00000016">
      <w:pPr>
        <w:numPr>
          <w:ilvl w:val="0"/>
          <w:numId w:val="4"/>
        </w:numPr>
        <w:ind w:left="720" w:hanging="360"/>
        <w:contextualSpacing w:val="1"/>
        <w:rPr/>
      </w:pPr>
      <w:r w:rsidDel="00000000" w:rsidR="00000000" w:rsidRPr="00000000">
        <w:rPr>
          <w:rtl w:val="0"/>
        </w:rPr>
        <w:t xml:space="preserve">A model that clusters different font attributes like font weights, font family, contrast between fonts, obliqueness, x-height and ascension.</w:t>
      </w:r>
    </w:p>
    <w:p w:rsidR="00000000" w:rsidDel="00000000" w:rsidP="00000000" w:rsidRDefault="00000000" w:rsidRPr="00000000" w14:paraId="00000017">
      <w:pPr>
        <w:numPr>
          <w:ilvl w:val="0"/>
          <w:numId w:val="4"/>
        </w:numPr>
        <w:ind w:left="720" w:hanging="360"/>
        <w:contextualSpacing w:val="1"/>
        <w:rPr/>
      </w:pPr>
      <w:r w:rsidDel="00000000" w:rsidR="00000000" w:rsidRPr="00000000">
        <w:rPr>
          <w:rtl w:val="0"/>
        </w:rPr>
        <w:t xml:space="preserve">User friendly UI to generate page templates and suggestions</w:t>
      </w:r>
    </w:p>
    <w:p w:rsidR="00000000" w:rsidDel="00000000" w:rsidP="00000000" w:rsidRDefault="00000000" w:rsidRPr="00000000" w14:paraId="00000018">
      <w:pPr>
        <w:numPr>
          <w:ilvl w:val="0"/>
          <w:numId w:val="4"/>
        </w:numPr>
        <w:ind w:left="720" w:hanging="360"/>
        <w:contextualSpacing w:val="1"/>
        <w:rPr/>
      </w:pPr>
      <w:r w:rsidDel="00000000" w:rsidR="00000000" w:rsidRPr="00000000">
        <w:rPr>
          <w:rtl w:val="0"/>
        </w:rPr>
        <w:t xml:space="preserve">Using real world dataset from google font</w:t>
      </w:r>
    </w:p>
    <w:p w:rsidR="00000000" w:rsidDel="00000000" w:rsidP="00000000" w:rsidRDefault="00000000" w:rsidRPr="00000000" w14:paraId="00000019">
      <w:pPr>
        <w:pStyle w:val="Heading1"/>
        <w:contextualSpacing w:val="0"/>
        <w:rPr/>
      </w:pPr>
      <w:bookmarkStart w:colFirst="0" w:colLast="0" w:name="_46zq4lb4gfks" w:id="7"/>
      <w:bookmarkEnd w:id="7"/>
      <w:r w:rsidDel="00000000" w:rsidR="00000000" w:rsidRPr="00000000">
        <w:rPr>
          <w:rtl w:val="0"/>
        </w:rPr>
        <w:t xml:space="preserve">LITERATURE SURVEY:</w:t>
      </w:r>
    </w:p>
    <w:p w:rsidR="00000000" w:rsidDel="00000000" w:rsidP="00000000" w:rsidRDefault="00000000" w:rsidRPr="00000000" w14:paraId="0000001A">
      <w:pPr>
        <w:contextualSpacing w:val="0"/>
        <w:rPr/>
      </w:pPr>
      <w:r w:rsidDel="00000000" w:rsidR="00000000" w:rsidRPr="00000000">
        <w:rPr>
          <w:rtl w:val="0"/>
        </w:rPr>
      </w:r>
    </w:p>
    <w:tbl>
      <w:tblPr>
        <w:tblStyle w:val="Table1"/>
        <w:tblW w:w="10455.0" w:type="dxa"/>
        <w:jc w:val="left"/>
        <w:tblInd w:w="-5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1560"/>
        <w:gridCol w:w="1560"/>
        <w:gridCol w:w="1560"/>
        <w:gridCol w:w="1560"/>
        <w:gridCol w:w="2040"/>
        <w:tblGridChange w:id="0">
          <w:tblGrid>
            <w:gridCol w:w="2175"/>
            <w:gridCol w:w="1560"/>
            <w:gridCol w:w="1560"/>
            <w:gridCol w:w="1560"/>
            <w:gridCol w:w="1560"/>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r w:rsidDel="00000000" w:rsidR="00000000" w:rsidRPr="00000000">
              <w:rPr>
                <w:b w:val="1"/>
                <w:sz w:val="28"/>
                <w:szCs w:val="28"/>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r w:rsidDel="00000000" w:rsidR="00000000" w:rsidRPr="00000000">
              <w:rPr>
                <w:b w:val="1"/>
                <w:sz w:val="28"/>
                <w:szCs w:val="28"/>
                <w:rtl w:val="0"/>
              </w:rPr>
              <w:t xml:space="preserve">Publisher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r w:rsidDel="00000000" w:rsidR="00000000" w:rsidRPr="00000000">
              <w:rPr>
                <w:b w:val="1"/>
                <w:sz w:val="28"/>
                <w:szCs w:val="28"/>
                <w:rtl w:val="0"/>
              </w:rPr>
              <w:t xml:space="preserve">Algorithm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r w:rsidDel="00000000" w:rsidR="00000000" w:rsidRPr="00000000">
              <w:rPr>
                <w:b w:val="1"/>
                <w:sz w:val="28"/>
                <w:szCs w:val="28"/>
                <w:rtl w:val="0"/>
              </w:rPr>
              <w:t xml:space="preserve">Datasets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r w:rsidDel="00000000" w:rsidR="00000000" w:rsidRPr="00000000">
              <w:rPr>
                <w:b w:val="1"/>
                <w:sz w:val="28"/>
                <w:szCs w:val="28"/>
                <w:rtl w:val="0"/>
              </w:rPr>
              <w:t xml:space="preserve">Merits of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r w:rsidDel="00000000" w:rsidR="00000000" w:rsidRPr="00000000">
              <w:rPr>
                <w:b w:val="1"/>
                <w:sz w:val="28"/>
                <w:szCs w:val="28"/>
                <w:rtl w:val="0"/>
              </w:rPr>
              <w:t xml:space="preserve">Demerits of methods used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ind w:left="0" w:firstLine="0"/>
              <w:contextualSpacing w:val="0"/>
              <w:rPr>
                <w:rFonts w:ascii="Roboto" w:cs="Roboto" w:eastAsia="Roboto" w:hAnsi="Roboto"/>
              </w:rPr>
            </w:pPr>
            <w:r w:rsidDel="00000000" w:rsidR="00000000" w:rsidRPr="00000000">
              <w:rPr>
                <w:rFonts w:ascii="Roboto" w:cs="Roboto" w:eastAsia="Roboto" w:hAnsi="Roboto"/>
                <w:rtl w:val="0"/>
              </w:rPr>
              <w:t xml:space="preserve">http://cs231n.github.io/transfer-learning/</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rPr>
            </w:pPr>
            <w:r w:rsidDel="00000000" w:rsidR="00000000" w:rsidRPr="00000000">
              <w:rPr>
                <w:rFonts w:ascii="Roboto" w:cs="Roboto" w:eastAsia="Roboto" w:hAnsi="Roboto"/>
                <w:rtl w:val="0"/>
              </w:rPr>
              <w:t xml:space="preserve">Dr. K.Karpathy, Stanform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rPr>
            </w:pPr>
            <w:r w:rsidDel="00000000" w:rsidR="00000000" w:rsidRPr="00000000">
              <w:rPr>
                <w:rFonts w:ascii="Roboto" w:cs="Roboto" w:eastAsia="Roboto" w:hAnsi="Roboto"/>
                <w:rtl w:val="0"/>
              </w:rPr>
              <w:t xml:space="preserve">Transfer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rPr>
            </w:pPr>
            <w:r w:rsidDel="00000000" w:rsidR="00000000" w:rsidRPr="00000000">
              <w:rPr>
                <w:rFonts w:ascii="Roboto" w:cs="Roboto" w:eastAsia="Roboto" w:hAnsi="Roboto"/>
                <w:highlight w:val="white"/>
                <w:rtl w:val="0"/>
              </w:rPr>
              <w:t xml:space="preserve">ImageNet(1.2M Size)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rPr>
            </w:pPr>
            <w:r w:rsidDel="00000000" w:rsidR="00000000" w:rsidRPr="00000000">
              <w:rPr>
                <w:rFonts w:ascii="Roboto" w:cs="Roboto" w:eastAsia="Roboto" w:hAnsi="Roboto"/>
                <w:rtl w:val="0"/>
              </w:rPr>
              <w:t xml:space="preserve">Reduces training time, Re-use already trained weights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rPr>
            </w:pPr>
            <w:r w:rsidDel="00000000" w:rsidR="00000000" w:rsidRPr="00000000">
              <w:rPr>
                <w:rFonts w:ascii="Roboto" w:cs="Roboto" w:eastAsia="Roboto" w:hAnsi="Roboto"/>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rPr>
            </w:pPr>
            <w:r w:rsidDel="00000000" w:rsidR="00000000" w:rsidRPr="00000000">
              <w:rPr>
                <w:rFonts w:ascii="Roboto" w:cs="Roboto" w:eastAsia="Roboto" w:hAnsi="Roboto"/>
                <w:rtl w:val="0"/>
              </w:rPr>
              <w:t xml:space="preserve">github.com/Jack000/fontjoy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rPr>
            </w:pPr>
            <w:r w:rsidDel="00000000" w:rsidR="00000000" w:rsidRPr="00000000">
              <w:rPr>
                <w:rFonts w:ascii="Roboto" w:cs="Roboto" w:eastAsia="Roboto" w:hAnsi="Roboto"/>
                <w:rtl w:val="0"/>
              </w:rPr>
              <w:t xml:space="preserve">Handle : Jack000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rPr>
            </w:pPr>
            <w:r w:rsidDel="00000000" w:rsidR="00000000" w:rsidRPr="00000000">
              <w:rPr>
                <w:rFonts w:ascii="Roboto" w:cs="Roboto" w:eastAsia="Roboto" w:hAnsi="Roboto"/>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rPr>
            </w:pPr>
            <w:r w:rsidDel="00000000" w:rsidR="00000000" w:rsidRPr="00000000">
              <w:rPr>
                <w:rFonts w:ascii="Roboto" w:cs="Roboto" w:eastAsia="Roboto" w:hAnsi="Roboto"/>
                <w:rtl w:val="0"/>
              </w:rPr>
              <w:t xml:space="preserve">FontJoy Font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rPr>
            </w:pPr>
            <w:r w:rsidDel="00000000" w:rsidR="00000000" w:rsidRPr="00000000">
              <w:rPr>
                <w:rFonts w:ascii="Roboto" w:cs="Roboto" w:eastAsia="Roboto" w:hAnsi="Roboto"/>
                <w:rtl w:val="0"/>
              </w:rPr>
              <w:t xml:space="preserve">Pretrained font vectors, Font images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w:cs="Roboto" w:eastAsia="Roboto" w:hAnsi="Roboto"/>
              </w:rPr>
            </w:pPr>
            <w:r w:rsidDel="00000000" w:rsidR="00000000" w:rsidRPr="00000000">
              <w:rPr>
                <w:rFonts w:ascii="Roboto" w:cs="Roboto" w:eastAsia="Roboto" w:hAnsi="Roboto"/>
                <w:rtl w:val="0"/>
              </w:rPr>
              <w:t xml:space="preserve">None</w:t>
            </w:r>
          </w:p>
        </w:tc>
      </w:tr>
    </w:tbl>
    <w:p w:rsidR="00000000" w:rsidDel="00000000" w:rsidP="00000000" w:rsidRDefault="00000000" w:rsidRPr="00000000" w14:paraId="0000002E">
      <w:pPr>
        <w:pStyle w:val="Heading1"/>
        <w:contextualSpacing w:val="0"/>
        <w:rPr/>
      </w:pPr>
      <w:bookmarkStart w:colFirst="0" w:colLast="0" w:name="_1pdefewmkzv5" w:id="8"/>
      <w:bookmarkEnd w:id="8"/>
      <w:r w:rsidDel="00000000" w:rsidR="00000000" w:rsidRPr="00000000">
        <w:rPr>
          <w:rtl w:val="0"/>
        </w:rPr>
        <w:t xml:space="preserve">MODULE FLOW CHART</w:t>
      </w:r>
    </w:p>
    <w:p w:rsidR="00000000" w:rsidDel="00000000" w:rsidP="00000000" w:rsidRDefault="00000000" w:rsidRPr="00000000" w14:paraId="0000002F">
      <w:pPr>
        <w:pStyle w:val="Heading1"/>
        <w:contextualSpacing w:val="0"/>
        <w:rPr/>
      </w:pPr>
      <w:bookmarkStart w:colFirst="0" w:colLast="0" w:name="_vejasp245x8d" w:id="9"/>
      <w:bookmarkEnd w:id="9"/>
      <w:r w:rsidDel="00000000" w:rsidR="00000000" w:rsidRPr="00000000">
        <w:rPr/>
        <w:drawing>
          <wp:inline distB="114300" distT="114300" distL="114300" distR="114300">
            <wp:extent cx="4824413" cy="2259908"/>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24413" cy="225990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contextualSpacing w:val="0"/>
        <w:rPr>
          <w:rFonts w:ascii="Arial" w:cs="Arial" w:eastAsia="Arial" w:hAnsi="Arial"/>
          <w:b w:val="1"/>
          <w:color w:val="000000"/>
        </w:rPr>
      </w:pPr>
      <w:bookmarkStart w:colFirst="0" w:colLast="0" w:name="_tnz7lxaol00b" w:id="10"/>
      <w:bookmarkEnd w:id="10"/>
      <w:r w:rsidDel="00000000" w:rsidR="00000000" w:rsidRPr="00000000">
        <w:rPr>
          <w:rtl w:val="0"/>
        </w:rPr>
        <w:t xml:space="preserve">MODULE DESCRIPTION</w:t>
      </w:r>
      <w:r w:rsidDel="00000000" w:rsidR="00000000" w:rsidRPr="00000000">
        <w:rPr>
          <w:rtl w:val="0"/>
        </w:rPr>
      </w:r>
    </w:p>
    <w:p w:rsidR="00000000" w:rsidDel="00000000" w:rsidP="00000000" w:rsidRDefault="00000000" w:rsidRPr="00000000" w14:paraId="00000031">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2">
      <w:pPr>
        <w:spacing w:before="0" w:line="276" w:lineRule="auto"/>
        <w:contextualSpacing w:val="0"/>
        <w:rPr>
          <w:rFonts w:ascii="Arial" w:cs="Arial" w:eastAsia="Arial" w:hAnsi="Arial"/>
          <w:color w:val="000000"/>
        </w:rPr>
      </w:pPr>
      <w:r w:rsidDel="00000000" w:rsidR="00000000" w:rsidRPr="00000000">
        <w:rPr>
          <w:rtl w:val="0"/>
        </w:rPr>
      </w:r>
    </w:p>
    <w:tbl>
      <w:tblPr>
        <w:tblStyle w:val="Table2"/>
        <w:tblW w:w="10620.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gridCol w:w="2880"/>
        <w:gridCol w:w="3495"/>
        <w:tblGridChange w:id="0">
          <w:tblGrid>
            <w:gridCol w:w="4245"/>
            <w:gridCol w:w="2880"/>
            <w:gridCol w:w="34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Module/Function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Algorithm/ Pseudocode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Dataset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Pytorch, sklearn, img2vec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These libraries are used for text preprocessing and vectors of length 512 are generated.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Training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Keras, Optimizer: SGD, Error function: mean squared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Neural network that trains the model on predefined dataset. It establishes the relationship between different font. 65 fonts are used to train the neural net.</w:t>
            </w:r>
          </w:p>
          <w:p w:rsidR="00000000" w:rsidDel="00000000" w:rsidP="00000000" w:rsidRDefault="00000000" w:rsidRPr="00000000" w14:paraId="0000003C">
            <w:pPr>
              <w:spacing w:before="0" w:line="276" w:lineRule="auto"/>
              <w:contextualSpacing w:val="0"/>
              <w:rPr>
                <w:rFonts w:ascii="Arial" w:cs="Arial" w:eastAsia="Arial" w:hAnsi="Arial"/>
                <w:color w:val="00000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Cosine 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Sklearn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It takes font as an input and returns a font that is most similar to the input font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Bootstrap, HTML,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Simple and clean 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API</w:t>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Flask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UI interacts with api and passes a font as input. It passes the input font to neural net and predicts an output and passes this to cosine similarity. Most similar font is returned to the user and is embedded using google CDN.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Dataset Plotting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Pyplot and matplotlib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We used two open source libraries to plot the dataset. Data set contains 200 vectors and we used PCA for dimensionality reduction and reduced it to 3 dimensions. Then, pyplot and matplotlib are used. Matplotlib is slower in comparison to pyplot.</w:t>
            </w:r>
          </w:p>
        </w:tc>
      </w:tr>
    </w:tbl>
    <w:p w:rsidR="00000000" w:rsidDel="00000000" w:rsidP="00000000" w:rsidRDefault="00000000" w:rsidRPr="00000000" w14:paraId="00000049">
      <w:pPr>
        <w:spacing w:before="0" w:line="276" w:lineRule="auto"/>
        <w:ind w:left="720" w:firstLine="0"/>
        <w:contextualSpacing w:val="0"/>
        <w:rPr/>
      </w:pPr>
      <w:r w:rsidDel="00000000" w:rsidR="00000000" w:rsidRPr="00000000">
        <w:rPr>
          <w:rtl w:val="0"/>
        </w:rPr>
      </w:r>
    </w:p>
    <w:p w:rsidR="00000000" w:rsidDel="00000000" w:rsidP="00000000" w:rsidRDefault="00000000" w:rsidRPr="00000000" w14:paraId="0000004A">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76bomorveip9" w:id="11"/>
      <w:bookmarkEnd w:id="11"/>
      <w:r w:rsidDel="00000000" w:rsidR="00000000" w:rsidRPr="00000000">
        <w:rPr>
          <w:rtl w:val="0"/>
        </w:rPr>
      </w:r>
    </w:p>
    <w:p w:rsidR="00000000" w:rsidDel="00000000" w:rsidP="00000000" w:rsidRDefault="00000000" w:rsidRPr="00000000" w14:paraId="0000004B">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jgfep7p7v7lf" w:id="12"/>
      <w:bookmarkEnd w:id="12"/>
      <w:r w:rsidDel="00000000" w:rsidR="00000000" w:rsidRPr="00000000">
        <w:rPr>
          <w:rtl w:val="0"/>
        </w:rPr>
        <w:t xml:space="preserve">RESULTS:</w:t>
      </w:r>
    </w:p>
    <w:p w:rsidR="00000000" w:rsidDel="00000000" w:rsidP="00000000" w:rsidRDefault="00000000" w:rsidRPr="00000000" w14:paraId="0000004C">
      <w:pPr>
        <w:ind w:left="0" w:firstLine="0"/>
        <w:contextualSpacing w:val="0"/>
        <w:rPr>
          <w:b w:val="1"/>
        </w:rPr>
      </w:pPr>
      <w:r w:rsidDel="00000000" w:rsidR="00000000" w:rsidRPr="00000000">
        <w:rPr>
          <w:b w:val="1"/>
          <w:rtl w:val="0"/>
        </w:rPr>
        <w:t xml:space="preserve">a) </w:t>
      </w:r>
      <w:r w:rsidDel="00000000" w:rsidR="00000000" w:rsidRPr="00000000">
        <w:rPr>
          <w:b w:val="1"/>
          <w:rtl w:val="0"/>
        </w:rPr>
        <w:t xml:space="preserve">Datasets Used:</w:t>
      </w:r>
    </w:p>
    <w:p w:rsidR="00000000" w:rsidDel="00000000" w:rsidP="00000000" w:rsidRDefault="00000000" w:rsidRPr="00000000" w14:paraId="0000004D">
      <w:pPr>
        <w:numPr>
          <w:ilvl w:val="0"/>
          <w:numId w:val="5"/>
        </w:numPr>
        <w:ind w:left="720" w:hanging="360"/>
        <w:contextualSpacing w:val="1"/>
        <w:rPr>
          <w:b w:val="1"/>
          <w:u w:val="none"/>
        </w:rPr>
      </w:pPr>
      <w:r w:rsidDel="00000000" w:rsidR="00000000" w:rsidRPr="00000000">
        <w:rPr>
          <w:b w:val="1"/>
          <w:rtl w:val="0"/>
        </w:rPr>
        <w:t xml:space="preserve">FontJoy Font Dataset : </w:t>
      </w:r>
      <w:hyperlink r:id="rId10">
        <w:r w:rsidDel="00000000" w:rsidR="00000000" w:rsidRPr="00000000">
          <w:rPr>
            <w:b w:val="1"/>
            <w:color w:val="1155cc"/>
            <w:u w:val="single"/>
            <w:rtl w:val="0"/>
          </w:rPr>
          <w:t xml:space="preserve">https://github.com/Jack000/fontjoy/blob/master/fonts-vectors200.json</w:t>
        </w:r>
      </w:hyperlink>
      <w:r w:rsidDel="00000000" w:rsidR="00000000" w:rsidRPr="00000000">
        <w:rPr>
          <w:rtl w:val="0"/>
        </w:rPr>
      </w:r>
    </w:p>
    <w:p w:rsidR="00000000" w:rsidDel="00000000" w:rsidP="00000000" w:rsidRDefault="00000000" w:rsidRPr="00000000" w14:paraId="0000004E">
      <w:pPr>
        <w:numPr>
          <w:ilvl w:val="0"/>
          <w:numId w:val="5"/>
        </w:numPr>
        <w:ind w:left="720" w:hanging="360"/>
        <w:contextualSpacing w:val="1"/>
        <w:rPr>
          <w:b w:val="1"/>
          <w:u w:val="none"/>
        </w:rPr>
      </w:pPr>
      <w:r w:rsidDel="00000000" w:rsidR="00000000" w:rsidRPr="00000000">
        <w:rPr>
          <w:b w:val="1"/>
          <w:rtl w:val="0"/>
        </w:rPr>
        <w:t xml:space="preserve">Paired-Fonts-Datasets : </w:t>
      </w:r>
      <w:hyperlink r:id="rId11">
        <w:r w:rsidDel="00000000" w:rsidR="00000000" w:rsidRPr="00000000">
          <w:rPr>
            <w:b w:val="1"/>
            <w:color w:val="1155cc"/>
            <w:u w:val="single"/>
            <w:rtl w:val="0"/>
          </w:rPr>
          <w:t xml:space="preserve">https://kaggle.com</w:t>
        </w:r>
      </w:hyperlink>
      <w:r w:rsidDel="00000000" w:rsidR="00000000" w:rsidRPr="00000000">
        <w:rPr>
          <w:rtl w:val="0"/>
        </w:rPr>
      </w:r>
    </w:p>
    <w:p w:rsidR="00000000" w:rsidDel="00000000" w:rsidP="00000000" w:rsidRDefault="00000000" w:rsidRPr="00000000" w14:paraId="0000004F">
      <w:pPr>
        <w:contextualSpacing w:val="0"/>
        <w:rPr>
          <w:b w:val="1"/>
        </w:rPr>
      </w:pPr>
      <w:r w:rsidDel="00000000" w:rsidR="00000000" w:rsidRPr="00000000">
        <w:rPr>
          <w:b w:val="1"/>
          <w:rtl w:val="0"/>
        </w:rPr>
        <w:t xml:space="preserve">b) Hardware/Software Requirements :</w:t>
      </w:r>
    </w:p>
    <w:p w:rsidR="00000000" w:rsidDel="00000000" w:rsidP="00000000" w:rsidRDefault="00000000" w:rsidRPr="00000000" w14:paraId="00000050">
      <w:pPr>
        <w:ind w:firstLine="720"/>
        <w:contextualSpacing w:val="0"/>
        <w:rPr/>
      </w:pPr>
      <w:r w:rsidDel="00000000" w:rsidR="00000000" w:rsidRPr="00000000">
        <w:rPr>
          <w:b w:val="1"/>
          <w:rtl w:val="0"/>
        </w:rPr>
        <w:t xml:space="preserve">Hardware : </w:t>
      </w:r>
      <w:r w:rsidDel="00000000" w:rsidR="00000000" w:rsidRPr="00000000">
        <w:rPr>
          <w:rtl w:val="0"/>
        </w:rPr>
        <w:t xml:space="preserve">Core i5/ 8 GB RAM</w:t>
        <w:br w:type="textWrapping"/>
      </w:r>
      <w:r w:rsidDel="00000000" w:rsidR="00000000" w:rsidRPr="00000000">
        <w:rPr>
          <w:b w:val="1"/>
          <w:rtl w:val="0"/>
        </w:rPr>
        <w:tab/>
        <w:t xml:space="preserve">Software : </w:t>
      </w:r>
      <w:r w:rsidDel="00000000" w:rsidR="00000000" w:rsidRPr="00000000">
        <w:rPr>
          <w:rtl w:val="0"/>
        </w:rPr>
        <w:t xml:space="preserve">Mac OS/ Linux environment with listed libraries in modules</w:t>
      </w:r>
    </w:p>
    <w:p w:rsidR="00000000" w:rsidDel="00000000" w:rsidP="00000000" w:rsidRDefault="00000000" w:rsidRPr="00000000" w14:paraId="00000051">
      <w:pPr>
        <w:ind w:left="0" w:firstLine="0"/>
        <w:contextualSpacing w:val="0"/>
        <w:rPr>
          <w:b w:val="1"/>
        </w:rPr>
      </w:pPr>
      <w:r w:rsidDel="00000000" w:rsidR="00000000" w:rsidRPr="00000000">
        <w:rPr>
          <w:b w:val="1"/>
          <w:rtl w:val="0"/>
        </w:rPr>
        <w:t xml:space="preserve">c) ScreenShot Table :</w:t>
      </w:r>
    </w:p>
    <w:p w:rsidR="00000000" w:rsidDel="00000000" w:rsidP="00000000" w:rsidRDefault="00000000" w:rsidRPr="00000000" w14:paraId="00000052">
      <w:pPr>
        <w:ind w:left="0" w:firstLine="0"/>
        <w:contextualSpacing w:val="0"/>
        <w:rPr/>
      </w:pPr>
      <w:r w:rsidDel="00000000" w:rsidR="00000000" w:rsidRPr="00000000">
        <w:rPr>
          <w:rtl w:val="0"/>
        </w:rPr>
        <w:t xml:space="preserve">Visualization of FontJoy Dataset : </w:t>
        <w:br w:type="textWrapping"/>
      </w:r>
      <w:r w:rsidDel="00000000" w:rsidR="00000000" w:rsidRPr="00000000">
        <w:rPr/>
        <w:drawing>
          <wp:inline distB="114300" distT="114300" distL="114300" distR="114300">
            <wp:extent cx="5943600" cy="30353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contextualSpacing w:val="0"/>
        <w:rPr/>
      </w:pPr>
      <w:r w:rsidDel="00000000" w:rsidR="00000000" w:rsidRPr="00000000">
        <w:rPr>
          <w:rtl w:val="0"/>
        </w:rPr>
      </w:r>
    </w:p>
    <w:p w:rsidR="00000000" w:rsidDel="00000000" w:rsidP="00000000" w:rsidRDefault="00000000" w:rsidRPr="00000000" w14:paraId="00000054">
      <w:pPr>
        <w:ind w:left="0" w:firstLine="0"/>
        <w:contextualSpacing w:val="0"/>
        <w:rPr/>
      </w:pPr>
      <w:r w:rsidDel="00000000" w:rsidR="00000000" w:rsidRPr="00000000">
        <w:rPr>
          <w:rtl w:val="0"/>
        </w:rPr>
      </w:r>
    </w:p>
    <w:p w:rsidR="00000000" w:rsidDel="00000000" w:rsidP="00000000" w:rsidRDefault="00000000" w:rsidRPr="00000000" w14:paraId="00000055">
      <w:pPr>
        <w:ind w:left="0" w:firstLine="0"/>
        <w:contextualSpacing w:val="0"/>
        <w:rPr/>
      </w:pPr>
      <w:r w:rsidDel="00000000" w:rsidR="00000000" w:rsidRPr="00000000">
        <w:rPr>
          <w:rtl w:val="0"/>
        </w:rPr>
      </w:r>
    </w:p>
    <w:p w:rsidR="00000000" w:rsidDel="00000000" w:rsidP="00000000" w:rsidRDefault="00000000" w:rsidRPr="00000000" w14:paraId="00000056">
      <w:pPr>
        <w:ind w:left="0" w:firstLine="0"/>
        <w:contextualSpacing w:val="0"/>
        <w:rPr/>
      </w:pPr>
      <w:r w:rsidDel="00000000" w:rsidR="00000000" w:rsidRPr="00000000">
        <w:rPr>
          <w:rtl w:val="0"/>
        </w:rPr>
      </w:r>
    </w:p>
    <w:p w:rsidR="00000000" w:rsidDel="00000000" w:rsidP="00000000" w:rsidRDefault="00000000" w:rsidRPr="00000000" w14:paraId="00000057">
      <w:pPr>
        <w:ind w:left="0" w:firstLine="0"/>
        <w:contextualSpacing w:val="0"/>
        <w:rPr/>
      </w:pPr>
      <w:r w:rsidDel="00000000" w:rsidR="00000000" w:rsidRPr="00000000">
        <w:rPr>
          <w:rtl w:val="0"/>
        </w:rPr>
      </w:r>
    </w:p>
    <w:p w:rsidR="00000000" w:rsidDel="00000000" w:rsidP="00000000" w:rsidRDefault="00000000" w:rsidRPr="00000000" w14:paraId="00000058">
      <w:pPr>
        <w:ind w:left="0" w:firstLine="0"/>
        <w:contextualSpacing w:val="0"/>
        <w:rPr/>
      </w:pPr>
      <w:r w:rsidDel="00000000" w:rsidR="00000000" w:rsidRPr="00000000">
        <w:rPr>
          <w:rtl w:val="0"/>
        </w:rPr>
      </w:r>
    </w:p>
    <w:p w:rsidR="00000000" w:rsidDel="00000000" w:rsidP="00000000" w:rsidRDefault="00000000" w:rsidRPr="00000000" w14:paraId="00000059">
      <w:pPr>
        <w:ind w:left="0" w:firstLine="0"/>
        <w:contextualSpacing w:val="0"/>
        <w:rPr/>
      </w:pPr>
      <w:r w:rsidDel="00000000" w:rsidR="00000000" w:rsidRPr="00000000">
        <w:rPr>
          <w:rtl w:val="0"/>
        </w:rPr>
        <w:t xml:space="preserve">Generated Images from paired-font dataset :</w:t>
      </w:r>
    </w:p>
    <w:p w:rsidR="00000000" w:rsidDel="00000000" w:rsidP="00000000" w:rsidRDefault="00000000" w:rsidRPr="00000000" w14:paraId="0000005A">
      <w:pPr>
        <w:ind w:left="0" w:firstLine="0"/>
        <w:contextualSpacing w:val="0"/>
        <w:rPr/>
      </w:pPr>
      <w:r w:rsidDel="00000000" w:rsidR="00000000" w:rsidRPr="00000000">
        <w:rPr/>
        <w:drawing>
          <wp:inline distB="114300" distT="114300" distL="114300" distR="114300">
            <wp:extent cx="5943600" cy="32385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contextualSpacing w:val="0"/>
        <w:rPr/>
      </w:pPr>
      <w:r w:rsidDel="00000000" w:rsidR="00000000" w:rsidRPr="00000000">
        <w:rPr>
          <w:rtl w:val="0"/>
        </w:rPr>
      </w:r>
    </w:p>
    <w:p w:rsidR="00000000" w:rsidDel="00000000" w:rsidP="00000000" w:rsidRDefault="00000000" w:rsidRPr="00000000" w14:paraId="0000005C">
      <w:pPr>
        <w:ind w:left="0" w:firstLine="0"/>
        <w:contextualSpacing w:val="0"/>
        <w:rPr/>
      </w:pPr>
      <w:r w:rsidDel="00000000" w:rsidR="00000000" w:rsidRPr="00000000">
        <w:rPr>
          <w:rtl w:val="0"/>
        </w:rPr>
      </w:r>
    </w:p>
    <w:p w:rsidR="00000000" w:rsidDel="00000000" w:rsidP="00000000" w:rsidRDefault="00000000" w:rsidRPr="00000000" w14:paraId="0000005D">
      <w:pPr>
        <w:ind w:left="0" w:firstLine="0"/>
        <w:contextualSpacing w:val="0"/>
        <w:rPr/>
      </w:pPr>
      <w:r w:rsidDel="00000000" w:rsidR="00000000" w:rsidRPr="00000000">
        <w:rPr>
          <w:rtl w:val="0"/>
        </w:rPr>
        <w:t xml:space="preserve">Trained Neural Network. Accuracy shown.</w:t>
      </w:r>
    </w:p>
    <w:p w:rsidR="00000000" w:rsidDel="00000000" w:rsidP="00000000" w:rsidRDefault="00000000" w:rsidRPr="00000000" w14:paraId="0000005E">
      <w:pPr>
        <w:ind w:left="0" w:firstLine="0"/>
        <w:contextualSpacing w:val="0"/>
        <w:rPr/>
      </w:pPr>
      <w:r w:rsidDel="00000000" w:rsidR="00000000" w:rsidRPr="00000000">
        <w:rPr/>
        <w:drawing>
          <wp:inline distB="114300" distT="114300" distL="114300" distR="114300">
            <wp:extent cx="5943600" cy="33401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contextualSpacing w:val="0"/>
        <w:rPr/>
      </w:pPr>
      <w:bookmarkStart w:colFirst="0" w:colLast="0" w:name="_7z8lj59fv2ui" w:id="13"/>
      <w:bookmarkEnd w:id="13"/>
      <w:r w:rsidDel="00000000" w:rsidR="00000000" w:rsidRPr="00000000">
        <w:rPr>
          <w:rtl w:val="0"/>
        </w:rPr>
      </w:r>
    </w:p>
    <w:p w:rsidR="00000000" w:rsidDel="00000000" w:rsidP="00000000" w:rsidRDefault="00000000" w:rsidRPr="00000000" w14:paraId="00000060">
      <w:pPr>
        <w:pStyle w:val="Heading1"/>
        <w:contextualSpacing w:val="0"/>
        <w:rPr/>
      </w:pPr>
      <w:bookmarkStart w:colFirst="0" w:colLast="0" w:name="_ldklhf8rxdh7" w:id="14"/>
      <w:bookmarkEnd w:id="14"/>
      <w:r w:rsidDel="00000000" w:rsidR="00000000" w:rsidRPr="00000000">
        <w:rPr>
          <w:rtl w:val="0"/>
        </w:rPr>
        <w:t xml:space="preserve">SUSTAINABLE GOALS ACHIEVED</w:t>
      </w:r>
    </w:p>
    <w:p w:rsidR="00000000" w:rsidDel="00000000" w:rsidP="00000000" w:rsidRDefault="00000000" w:rsidRPr="00000000" w14:paraId="00000061">
      <w:pPr>
        <w:numPr>
          <w:ilvl w:val="0"/>
          <w:numId w:val="2"/>
        </w:numPr>
        <w:ind w:left="720" w:hanging="360"/>
        <w:contextualSpacing w:val="1"/>
        <w:rPr>
          <w:rFonts w:ascii="Arial" w:cs="Arial" w:eastAsia="Arial" w:hAnsi="Arial"/>
          <w:color w:val="000000"/>
        </w:rPr>
      </w:pPr>
      <w:r w:rsidDel="00000000" w:rsidR="00000000" w:rsidRPr="00000000">
        <w:rPr>
          <w:rtl w:val="0"/>
        </w:rPr>
        <w:t xml:space="preserve">Quality Education – The application of different fonts for the use making educational presentation interesting is one of the key goals of this project.</w:t>
      </w:r>
    </w:p>
    <w:p w:rsidR="00000000" w:rsidDel="00000000" w:rsidP="00000000" w:rsidRDefault="00000000" w:rsidRPr="00000000" w14:paraId="00000062">
      <w:pPr>
        <w:numPr>
          <w:ilvl w:val="0"/>
          <w:numId w:val="2"/>
        </w:numPr>
        <w:ind w:left="720" w:hanging="360"/>
        <w:contextualSpacing w:val="1"/>
        <w:rPr>
          <w:rFonts w:ascii="Arial" w:cs="Arial" w:eastAsia="Arial" w:hAnsi="Arial"/>
          <w:color w:val="000000"/>
        </w:rPr>
      </w:pPr>
      <w:r w:rsidDel="00000000" w:rsidR="00000000" w:rsidRPr="00000000">
        <w:rPr>
          <w:rtl w:val="0"/>
        </w:rPr>
        <w:t xml:space="preserve">Decent Work and Economic Growth – Automating the selection and design of page layout to ease the works of the designers.</w:t>
      </w:r>
    </w:p>
    <w:p w:rsidR="00000000" w:rsidDel="00000000" w:rsidP="00000000" w:rsidRDefault="00000000" w:rsidRPr="00000000" w14:paraId="00000063">
      <w:pPr>
        <w:spacing w:before="0" w:line="276" w:lineRule="auto"/>
        <w:contextualSpacing w:val="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64">
      <w:pPr>
        <w:pStyle w:val="Heading1"/>
        <w:contextualSpacing w:val="0"/>
        <w:rPr>
          <w:rFonts w:ascii="Arial" w:cs="Arial" w:eastAsia="Arial" w:hAnsi="Arial"/>
          <w:b w:val="1"/>
          <w:color w:val="000000"/>
        </w:rPr>
      </w:pPr>
      <w:bookmarkStart w:colFirst="0" w:colLast="0" w:name="_bovtiwj1wxvh" w:id="15"/>
      <w:bookmarkEnd w:id="15"/>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65">
      <w:pPr>
        <w:spacing w:before="0" w:line="276" w:lineRule="auto"/>
        <w:contextualSpacing w:val="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66">
      <w:pPr>
        <w:spacing w:before="0" w:line="276" w:lineRule="auto"/>
        <w:contextualSpacing w:val="0"/>
        <w:rPr>
          <w:rFonts w:ascii="Roboto" w:cs="Roboto" w:eastAsia="Roboto" w:hAnsi="Roboto"/>
          <w:color w:val="434343"/>
        </w:rPr>
      </w:pPr>
      <w:r w:rsidDel="00000000" w:rsidR="00000000" w:rsidRPr="00000000">
        <w:rPr>
          <w:rFonts w:ascii="Roboto" w:cs="Roboto" w:eastAsia="Roboto" w:hAnsi="Roboto"/>
          <w:color w:val="434343"/>
          <w:rtl w:val="0"/>
        </w:rPr>
        <w:t xml:space="preserve">We achieved 90% accuracy through training a neural network and developed relationship between various attributes of heading and the paragraph content. Developed an application that allows users to easily interact with the backend. The API written in flask predicts and outputs the matching font allowing users to change their preferences.</w:t>
      </w:r>
    </w:p>
    <w:p w:rsidR="00000000" w:rsidDel="00000000" w:rsidP="00000000" w:rsidRDefault="00000000" w:rsidRPr="00000000" w14:paraId="00000067">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pStyle w:val="Heading1"/>
        <w:pBdr>
          <w:top w:space="0" w:sz="0" w:val="nil"/>
          <w:left w:space="0" w:sz="0" w:val="nil"/>
          <w:bottom w:space="0" w:sz="0" w:val="nil"/>
          <w:right w:space="0" w:sz="0" w:val="nil"/>
          <w:between w:space="0" w:sz="0" w:val="nil"/>
        </w:pBdr>
        <w:shd w:fill="auto" w:val="clear"/>
        <w:contextualSpacing w:val="0"/>
        <w:rPr>
          <w:b w:val="1"/>
        </w:rPr>
      </w:pPr>
      <w:bookmarkStart w:colFirst="0" w:colLast="0" w:name="_6zgmsmp3zv97" w:id="16"/>
      <w:bookmarkEnd w:id="16"/>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6A">
      <w:pPr>
        <w:numPr>
          <w:ilvl w:val="0"/>
          <w:numId w:val="2"/>
        </w:numPr>
        <w:ind w:left="720" w:hanging="360"/>
        <w:contextualSpacing w:val="1"/>
        <w:rPr/>
      </w:pPr>
      <w:r w:rsidDel="00000000" w:rsidR="00000000" w:rsidRPr="00000000">
        <w:rPr>
          <w:rtl w:val="0"/>
        </w:rPr>
        <w:t xml:space="preserve">http://cs231n.github.io/transfer-learning/</w:t>
      </w:r>
    </w:p>
    <w:p w:rsidR="00000000" w:rsidDel="00000000" w:rsidP="00000000" w:rsidRDefault="00000000" w:rsidRPr="00000000" w14:paraId="0000006B">
      <w:pPr>
        <w:numPr>
          <w:ilvl w:val="0"/>
          <w:numId w:val="2"/>
        </w:numPr>
        <w:ind w:left="720" w:hanging="360"/>
        <w:contextualSpacing w:val="1"/>
        <w:rPr/>
      </w:pPr>
      <w:r w:rsidDel="00000000" w:rsidR="00000000" w:rsidRPr="00000000">
        <w:rPr>
          <w:rtl w:val="0"/>
        </w:rPr>
        <w:t xml:space="preserve">https://github.com/tensorflow/tensorflow</w:t>
      </w:r>
    </w:p>
    <w:p w:rsidR="00000000" w:rsidDel="00000000" w:rsidP="00000000" w:rsidRDefault="00000000" w:rsidRPr="00000000" w14:paraId="0000006C">
      <w:pPr>
        <w:numPr>
          <w:ilvl w:val="0"/>
          <w:numId w:val="2"/>
        </w:numPr>
        <w:ind w:left="720" w:hanging="360"/>
        <w:contextualSpacing w:val="1"/>
        <w:rPr/>
      </w:pPr>
      <w:r w:rsidDel="00000000" w:rsidR="00000000" w:rsidRPr="00000000">
        <w:rPr>
          <w:rtl w:val="0"/>
        </w:rPr>
        <w:t xml:space="preserve">http://blog.ethanrosenthal.com/2016/12/05/recasketch-keras/</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sz w:val="26"/>
          <w:szCs w:val="26"/>
        </w:rPr>
      </w:pPr>
      <w:r w:rsidDel="00000000" w:rsidR="00000000" w:rsidRPr="00000000">
        <w:rPr>
          <w:rtl w:val="0"/>
        </w:rPr>
      </w:r>
    </w:p>
    <w:sectPr>
      <w:headerReference r:id="rId15" w:type="default"/>
      <w:headerReference r:id="rId16" w:type="first"/>
      <w:footerReference r:id="rId17"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before="400" w:lineRule="auto"/>
      <w:contextualSpacing w:val="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381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kaggle.com" TargetMode="External"/><Relationship Id="rId10" Type="http://schemas.openxmlformats.org/officeDocument/2006/relationships/hyperlink" Target="https://github.com/Jack000/fontjoy/blob/master/fonts-vectors200.json" TargetMode="Externa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8.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