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E26EF" w14:paraId="59524DD0" w14:textId="77777777">
        <w:tc>
          <w:tcPr>
            <w:tcW w:w="2520" w:type="dxa"/>
          </w:tcPr>
          <w:p w14:paraId="051AFF1F" w14:textId="77777777" w:rsidR="009E26EF" w:rsidRDefault="009075D0">
            <w:r>
              <w:t>Problem</w:t>
            </w:r>
          </w:p>
        </w:tc>
        <w:tc>
          <w:tcPr>
            <w:tcW w:w="2520" w:type="dxa"/>
          </w:tcPr>
          <w:p w14:paraId="77BA0D58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379ED4F1" w14:textId="77777777" w:rsidR="009E26EF" w:rsidRDefault="009075D0">
            <w:r>
              <w:t>Impact</w:t>
            </w:r>
          </w:p>
        </w:tc>
        <w:tc>
          <w:tcPr>
            <w:tcW w:w="2520" w:type="dxa"/>
          </w:tcPr>
          <w:p w14:paraId="635BF1A6" w14:textId="77777777" w:rsidR="009E26EF" w:rsidRDefault="009075D0">
            <w:r>
              <w:t>Refactoring</w:t>
            </w:r>
          </w:p>
        </w:tc>
      </w:tr>
      <w:tr w:rsidR="009E26EF" w14:paraId="667A40EE" w14:textId="77777777">
        <w:tc>
          <w:tcPr>
            <w:tcW w:w="2520" w:type="dxa"/>
          </w:tcPr>
          <w:p w14:paraId="457FFC9A" w14:textId="05743CEE" w:rsidR="009E26EF" w:rsidRDefault="00803A6F">
            <w:r>
              <w:t>Double-booking rules have no home.</w:t>
            </w:r>
          </w:p>
        </w:tc>
        <w:tc>
          <w:tcPr>
            <w:tcW w:w="2520" w:type="dxa"/>
          </w:tcPr>
          <w:p w14:paraId="5A0A8A31" w14:textId="15DF3D14" w:rsidR="009E26EF" w:rsidRDefault="00803A6F">
            <w:r>
              <w:t xml:space="preserve">Last week’s requirements were that duplicate bookings needed to be prevented. </w:t>
            </w:r>
            <w:r w:rsidR="00EB3DF0">
              <w:t>Appointment currently only knows itself, not other appointments.</w:t>
            </w:r>
          </w:p>
        </w:tc>
        <w:tc>
          <w:tcPr>
            <w:tcW w:w="2520" w:type="dxa"/>
          </w:tcPr>
          <w:p w14:paraId="6164695E" w14:textId="09B593B2" w:rsidR="009E26EF" w:rsidRDefault="00EC37F5">
            <w:r>
              <w:t>Duplicate bookings might still happen.</w:t>
            </w:r>
          </w:p>
        </w:tc>
        <w:tc>
          <w:tcPr>
            <w:tcW w:w="2520" w:type="dxa"/>
          </w:tcPr>
          <w:p w14:paraId="642B26BE" w14:textId="0CE1EA2C" w:rsidR="009E26EF" w:rsidRDefault="00EC37F5">
            <w:r>
              <w:t>Appointment service.book asks the repository before creating the appointment.</w:t>
            </w:r>
          </w:p>
        </w:tc>
      </w:tr>
      <w:tr w:rsidR="009E26EF" w14:paraId="5902F373" w14:textId="77777777">
        <w:tc>
          <w:tcPr>
            <w:tcW w:w="2520" w:type="dxa"/>
          </w:tcPr>
          <w:p w14:paraId="7B19D89A" w14:textId="1A7204BC" w:rsidR="009E26EF" w:rsidRDefault="00B74827">
            <w:r>
              <w:t>My demo/test code is all on one file</w:t>
            </w:r>
            <w:r w:rsidR="002002B0">
              <w:t>, meaning their is a lack of user interface part.</w:t>
            </w:r>
          </w:p>
        </w:tc>
        <w:tc>
          <w:tcPr>
            <w:tcW w:w="2520" w:type="dxa"/>
          </w:tcPr>
          <w:p w14:paraId="29978C99" w14:textId="4655F85F" w:rsidR="009E26EF" w:rsidRDefault="009B011D">
            <w:r>
              <w:t>completeClasses.py had everything on it</w:t>
            </w:r>
            <w:r w:rsidR="00191BEA">
              <w:t>. No separate python files</w:t>
            </w:r>
          </w:p>
        </w:tc>
        <w:tc>
          <w:tcPr>
            <w:tcW w:w="2520" w:type="dxa"/>
          </w:tcPr>
          <w:p w14:paraId="35F99EC7" w14:textId="20E39F8B" w:rsidR="009E26EF" w:rsidRDefault="00191BEA">
            <w:r>
              <w:t>Very confusing, but also importing classes did not work correctly.</w:t>
            </w:r>
          </w:p>
        </w:tc>
        <w:tc>
          <w:tcPr>
            <w:tcW w:w="2520" w:type="dxa"/>
          </w:tcPr>
          <w:p w14:paraId="444CFFED" w14:textId="30CF2C9C" w:rsidR="009E26EF" w:rsidRDefault="00191BEA">
            <w:r>
              <w:t>Split the classes into their own files.</w:t>
            </w:r>
          </w:p>
        </w:tc>
      </w:tr>
      <w:tr w:rsidR="009E26EF" w14:paraId="250D0809" w14:textId="77777777">
        <w:tc>
          <w:tcPr>
            <w:tcW w:w="2520" w:type="dxa"/>
          </w:tcPr>
          <w:p w14:paraId="61426023" w14:textId="1015E238" w:rsidR="009E26EF" w:rsidRDefault="004A7CCC">
            <w:r>
              <w:t xml:space="preserve">Nowhere to </w:t>
            </w:r>
            <w:r w:rsidR="0007534E">
              <w:t>s</w:t>
            </w:r>
            <w:r>
              <w:t>tore appointments</w:t>
            </w:r>
          </w:p>
        </w:tc>
        <w:tc>
          <w:tcPr>
            <w:tcW w:w="2520" w:type="dxa"/>
          </w:tcPr>
          <w:p w14:paraId="4A6F04FE" w14:textId="5C6ED346" w:rsidR="009E26EF" w:rsidRDefault="00742267">
            <w:r>
              <w:t>No way to list patient history or check a booking for a certain practitioner.</w:t>
            </w:r>
          </w:p>
        </w:tc>
        <w:tc>
          <w:tcPr>
            <w:tcW w:w="2520" w:type="dxa"/>
          </w:tcPr>
          <w:p w14:paraId="201F5BCB" w14:textId="6B7EF3E5" w:rsidR="009E26EF" w:rsidRDefault="0007534E">
            <w:r>
              <w:t>Nothing is kept between steps in the program.</w:t>
            </w:r>
          </w:p>
        </w:tc>
        <w:tc>
          <w:tcPr>
            <w:tcW w:w="2520" w:type="dxa"/>
          </w:tcPr>
          <w:p w14:paraId="6E113437" w14:textId="6429F598" w:rsidR="009E26EF" w:rsidRDefault="0007534E">
            <w:r>
              <w:t>Added appointment repository.</w:t>
            </w:r>
          </w:p>
        </w:tc>
      </w:tr>
      <w:tr w:rsidR="009E26EF" w14:paraId="30F66AB0" w14:textId="77777777">
        <w:tc>
          <w:tcPr>
            <w:tcW w:w="2520" w:type="dxa"/>
          </w:tcPr>
          <w:p w14:paraId="7FFA0407" w14:textId="77777777" w:rsidR="009E26EF" w:rsidRDefault="009E26EF"/>
        </w:tc>
        <w:tc>
          <w:tcPr>
            <w:tcW w:w="2520" w:type="dxa"/>
          </w:tcPr>
          <w:p w14:paraId="35797AAD" w14:textId="77777777" w:rsidR="009E26EF" w:rsidRDefault="009E26EF"/>
        </w:tc>
        <w:tc>
          <w:tcPr>
            <w:tcW w:w="2520" w:type="dxa"/>
          </w:tcPr>
          <w:p w14:paraId="10641BB0" w14:textId="77777777" w:rsidR="009E26EF" w:rsidRDefault="009E26EF"/>
        </w:tc>
        <w:tc>
          <w:tcPr>
            <w:tcW w:w="2520" w:type="dxa"/>
          </w:tcPr>
          <w:p w14:paraId="6B86E46F" w14:textId="77777777" w:rsidR="009E26EF" w:rsidRDefault="009E26EF"/>
        </w:tc>
      </w:tr>
      <w:tr w:rsidR="009E26EF" w14:paraId="5ED86023" w14:textId="77777777">
        <w:tc>
          <w:tcPr>
            <w:tcW w:w="2520" w:type="dxa"/>
          </w:tcPr>
          <w:p w14:paraId="7867BF38" w14:textId="77777777" w:rsidR="009E26EF" w:rsidRDefault="009E26EF"/>
        </w:tc>
        <w:tc>
          <w:tcPr>
            <w:tcW w:w="2520" w:type="dxa"/>
          </w:tcPr>
          <w:p w14:paraId="3F1FCD04" w14:textId="77777777" w:rsidR="009E26EF" w:rsidRDefault="009E26EF"/>
        </w:tc>
        <w:tc>
          <w:tcPr>
            <w:tcW w:w="2520" w:type="dxa"/>
          </w:tcPr>
          <w:p w14:paraId="4208EE17" w14:textId="77777777" w:rsidR="009E26EF" w:rsidRDefault="009E26EF"/>
        </w:tc>
        <w:tc>
          <w:tcPr>
            <w:tcW w:w="2520" w:type="dxa"/>
          </w:tcPr>
          <w:p w14:paraId="6BA2C7D0" w14:textId="77777777" w:rsidR="009E26EF" w:rsidRDefault="009E26EF"/>
        </w:tc>
      </w:tr>
      <w:tr w:rsidR="009E26EF" w14:paraId="3E32A207" w14:textId="77777777">
        <w:tc>
          <w:tcPr>
            <w:tcW w:w="2520" w:type="dxa"/>
          </w:tcPr>
          <w:p w14:paraId="2DECF602" w14:textId="77777777" w:rsidR="009E26EF" w:rsidRDefault="009E26EF"/>
        </w:tc>
        <w:tc>
          <w:tcPr>
            <w:tcW w:w="2520" w:type="dxa"/>
          </w:tcPr>
          <w:p w14:paraId="76A675A7" w14:textId="77777777" w:rsidR="009E26EF" w:rsidRDefault="009E26EF"/>
        </w:tc>
        <w:tc>
          <w:tcPr>
            <w:tcW w:w="2520" w:type="dxa"/>
          </w:tcPr>
          <w:p w14:paraId="6AFC7A15" w14:textId="77777777" w:rsidR="009E26EF" w:rsidRDefault="009E26EF"/>
        </w:tc>
        <w:tc>
          <w:tcPr>
            <w:tcW w:w="2520" w:type="dxa"/>
          </w:tcPr>
          <w:p w14:paraId="72E45F8D" w14:textId="77777777" w:rsidR="009E26EF" w:rsidRDefault="009E26EF"/>
        </w:tc>
      </w:tr>
      <w:tr w:rsidR="009E26EF" w14:paraId="0BECB448" w14:textId="77777777">
        <w:tc>
          <w:tcPr>
            <w:tcW w:w="2520" w:type="dxa"/>
          </w:tcPr>
          <w:p w14:paraId="377EBF7C" w14:textId="77777777" w:rsidR="009E26EF" w:rsidRDefault="009E26EF"/>
        </w:tc>
        <w:tc>
          <w:tcPr>
            <w:tcW w:w="2520" w:type="dxa"/>
          </w:tcPr>
          <w:p w14:paraId="1484C2D4" w14:textId="77777777" w:rsidR="009E26EF" w:rsidRDefault="009E26EF"/>
        </w:tc>
        <w:tc>
          <w:tcPr>
            <w:tcW w:w="2520" w:type="dxa"/>
          </w:tcPr>
          <w:p w14:paraId="4432FD22" w14:textId="77777777" w:rsidR="009E26EF" w:rsidRDefault="009E26EF"/>
        </w:tc>
        <w:tc>
          <w:tcPr>
            <w:tcW w:w="2520" w:type="dxa"/>
          </w:tcPr>
          <w:p w14:paraId="7325CB14" w14:textId="77777777" w:rsidR="009E26EF" w:rsidRDefault="009E26EF"/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26EF" w14:paraId="4145B631" w14:textId="77777777">
        <w:tc>
          <w:tcPr>
            <w:tcW w:w="3360" w:type="dxa"/>
          </w:tcPr>
          <w:p w14:paraId="59774FD5" w14:textId="77777777" w:rsidR="009E26EF" w:rsidRDefault="009075D0">
            <w:r>
              <w:t>Layer</w:t>
            </w:r>
          </w:p>
        </w:tc>
        <w:tc>
          <w:tcPr>
            <w:tcW w:w="3360" w:type="dxa"/>
          </w:tcPr>
          <w:p w14:paraId="513E8242" w14:textId="77777777" w:rsidR="009E26EF" w:rsidRDefault="009075D0">
            <w:r>
              <w:t>Responsibilities</w:t>
            </w:r>
          </w:p>
        </w:tc>
        <w:tc>
          <w:tcPr>
            <w:tcW w:w="3360" w:type="dxa"/>
          </w:tcPr>
          <w:p w14:paraId="6617FCAF" w14:textId="77777777" w:rsidR="009E26EF" w:rsidRDefault="009075D0">
            <w:r>
              <w:t>Must not contain</w:t>
            </w:r>
          </w:p>
        </w:tc>
      </w:tr>
      <w:tr w:rsidR="009E26EF" w14:paraId="5E8EDA69" w14:textId="77777777">
        <w:tc>
          <w:tcPr>
            <w:tcW w:w="3360" w:type="dxa"/>
          </w:tcPr>
          <w:p w14:paraId="2A6B4FDE" w14:textId="77777777" w:rsidR="009E26EF" w:rsidRDefault="009075D0">
            <w:r>
              <w:t>Presentation</w:t>
            </w:r>
          </w:p>
        </w:tc>
        <w:tc>
          <w:tcPr>
            <w:tcW w:w="3360" w:type="dxa"/>
          </w:tcPr>
          <w:p w14:paraId="71E3B7DC" w14:textId="6967863B" w:rsidR="009E26EF" w:rsidRDefault="00602F10">
            <w:r>
              <w:t>Creates the objects and service, calls that service and then shows the results to the user.</w:t>
            </w:r>
          </w:p>
        </w:tc>
        <w:tc>
          <w:tcPr>
            <w:tcW w:w="3360" w:type="dxa"/>
          </w:tcPr>
          <w:p w14:paraId="48116650" w14:textId="6FE5C573" w:rsidR="009E26EF" w:rsidRDefault="00D264C0">
            <w:r>
              <w:t>Any business rules</w:t>
            </w:r>
          </w:p>
        </w:tc>
      </w:tr>
      <w:tr w:rsidR="009E26EF" w14:paraId="698058A0" w14:textId="77777777">
        <w:tc>
          <w:tcPr>
            <w:tcW w:w="3360" w:type="dxa"/>
          </w:tcPr>
          <w:p w14:paraId="295DD5B2" w14:textId="77777777" w:rsidR="009E26EF" w:rsidRDefault="009075D0">
            <w:r>
              <w:t>Service</w:t>
            </w:r>
          </w:p>
        </w:tc>
        <w:tc>
          <w:tcPr>
            <w:tcW w:w="3360" w:type="dxa"/>
          </w:tcPr>
          <w:p w14:paraId="0FDBE88E" w14:textId="7FE83E5C" w:rsidR="009E26EF" w:rsidRDefault="00B50A59">
            <w:r>
              <w:t>Coordinates the workflow. Asks for data and calls for domain method.</w:t>
            </w:r>
          </w:p>
        </w:tc>
        <w:tc>
          <w:tcPr>
            <w:tcW w:w="3360" w:type="dxa"/>
          </w:tcPr>
          <w:p w14:paraId="02754FBB" w14:textId="5DEAE906" w:rsidR="009E26EF" w:rsidRDefault="00200BC1">
            <w:r>
              <w:t>Knowledge of how data is stored or rules that belong to just one domain object</w:t>
            </w:r>
          </w:p>
        </w:tc>
      </w:tr>
      <w:tr w:rsidR="009E26EF" w14:paraId="6FFDF270" w14:textId="77777777">
        <w:tc>
          <w:tcPr>
            <w:tcW w:w="3360" w:type="dxa"/>
          </w:tcPr>
          <w:p w14:paraId="7BD4EBF5" w14:textId="77777777" w:rsidR="009E26EF" w:rsidRDefault="009075D0">
            <w:r>
              <w:t>Domain</w:t>
            </w:r>
          </w:p>
        </w:tc>
        <w:tc>
          <w:tcPr>
            <w:tcW w:w="3360" w:type="dxa"/>
          </w:tcPr>
          <w:p w14:paraId="643503D6" w14:textId="77777777" w:rsidR="009E26EF" w:rsidRDefault="00686934">
            <w:r>
              <w:t>Patient, practitioner, staff, appointment</w:t>
            </w:r>
            <w:r w:rsidR="00284EF5">
              <w:t>.</w:t>
            </w:r>
          </w:p>
          <w:p w14:paraId="326D142F" w14:textId="10E122CC" w:rsidR="00284EF5" w:rsidRDefault="00284EF5">
            <w:r>
              <w:t>Validates data and enforces rules about an object</w:t>
            </w:r>
          </w:p>
        </w:tc>
        <w:tc>
          <w:tcPr>
            <w:tcW w:w="3360" w:type="dxa"/>
          </w:tcPr>
          <w:p w14:paraId="1DAC246C" w14:textId="39BCA42D" w:rsidR="009E26EF" w:rsidRDefault="00686934">
            <w:r>
              <w:t>Workflows that span other appointments</w:t>
            </w:r>
          </w:p>
        </w:tc>
      </w:tr>
      <w:tr w:rsidR="009E26EF" w14:paraId="73274902" w14:textId="77777777">
        <w:tc>
          <w:tcPr>
            <w:tcW w:w="3360" w:type="dxa"/>
          </w:tcPr>
          <w:p w14:paraId="7C4A9D28" w14:textId="77777777" w:rsidR="009E26EF" w:rsidRDefault="009075D0">
            <w:r>
              <w:t>Repository</w:t>
            </w:r>
          </w:p>
        </w:tc>
        <w:tc>
          <w:tcPr>
            <w:tcW w:w="3360" w:type="dxa"/>
          </w:tcPr>
          <w:p w14:paraId="557C0C14" w14:textId="6501D716" w:rsidR="009E26EF" w:rsidRDefault="00EB2CFD">
            <w:r>
              <w:t xml:space="preserve">The contract </w:t>
            </w:r>
            <w:r w:rsidR="006A557D">
              <w:t>part</w:t>
            </w:r>
            <w:r>
              <w:t xml:space="preserve"> describes how appointment storage should work.</w:t>
            </w:r>
          </w:p>
        </w:tc>
        <w:tc>
          <w:tcPr>
            <w:tcW w:w="3360" w:type="dxa"/>
          </w:tcPr>
          <w:p w14:paraId="12E8418C" w14:textId="1CFD75CB" w:rsidR="009E26EF" w:rsidRDefault="00EB2CFD">
            <w:r>
              <w:t>Business rules</w:t>
            </w:r>
          </w:p>
        </w:tc>
      </w:tr>
      <w:tr w:rsidR="009E26EF" w14:paraId="3944BF5C" w14:textId="77777777">
        <w:tc>
          <w:tcPr>
            <w:tcW w:w="3360" w:type="dxa"/>
          </w:tcPr>
          <w:p w14:paraId="4528D7EC" w14:textId="77777777" w:rsidR="009E26EF" w:rsidRDefault="009075D0">
            <w:r>
              <w:t>Persistence</w:t>
            </w:r>
          </w:p>
        </w:tc>
        <w:tc>
          <w:tcPr>
            <w:tcW w:w="3360" w:type="dxa"/>
          </w:tcPr>
          <w:p w14:paraId="4AF05EDC" w14:textId="73242FF0" w:rsidR="009E26EF" w:rsidRDefault="006A557D">
            <w:r>
              <w:t xml:space="preserve">Holds the list of appointments from the repository and fills in the </w:t>
            </w:r>
            <w:r w:rsidR="00284E0D">
              <w:t>contract’s</w:t>
            </w:r>
            <w:r>
              <w:t xml:space="preserve"> method.</w:t>
            </w:r>
          </w:p>
        </w:tc>
        <w:tc>
          <w:tcPr>
            <w:tcW w:w="3360" w:type="dxa"/>
          </w:tcPr>
          <w:p w14:paraId="02740DDE" w14:textId="3F723F91" w:rsidR="009E26EF" w:rsidRDefault="00DF69B5">
            <w:r>
              <w:t>Business rules or any workflow logic</w:t>
            </w:r>
          </w:p>
        </w:tc>
      </w:tr>
    </w:tbl>
    <w:p w14:paraId="1D6E11BB" w14:textId="5DD2DDE0" w:rsidR="009E26EF" w:rsidRDefault="00284E0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54B4781" wp14:editId="4D269164">
            <wp:simplePos x="0" y="0"/>
            <wp:positionH relativeFrom="column">
              <wp:posOffset>883920</wp:posOffset>
            </wp:positionH>
            <wp:positionV relativeFrom="paragraph">
              <wp:posOffset>274320</wp:posOffset>
            </wp:positionV>
            <wp:extent cx="4640580" cy="4404360"/>
            <wp:effectExtent l="0" t="0" r="0" b="0"/>
            <wp:wrapTopAndBottom/>
            <wp:docPr id="18902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75D0">
        <w:t>Architecture Diagram</w:t>
      </w:r>
    </w:p>
    <w:p w14:paraId="6CD710AA" w14:textId="0EFEBE30" w:rsidR="00284E0D" w:rsidRPr="00284E0D" w:rsidRDefault="00284E0D" w:rsidP="00284E0D"/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364"/>
        <w:gridCol w:w="3218"/>
        <w:gridCol w:w="2360"/>
      </w:tblGrid>
      <w:tr w:rsidR="009E26EF" w14:paraId="0AA6268F" w14:textId="77777777">
        <w:tc>
          <w:tcPr>
            <w:tcW w:w="2520" w:type="dxa"/>
          </w:tcPr>
          <w:p w14:paraId="627D9E5D" w14:textId="77777777" w:rsidR="009E26EF" w:rsidRDefault="009075D0">
            <w:r>
              <w:t>Principle</w:t>
            </w:r>
          </w:p>
        </w:tc>
        <w:tc>
          <w:tcPr>
            <w:tcW w:w="2520" w:type="dxa"/>
          </w:tcPr>
          <w:p w14:paraId="0831461B" w14:textId="77777777" w:rsidR="009E26EF" w:rsidRDefault="009075D0">
            <w:r>
              <w:t>Relevant?</w:t>
            </w:r>
          </w:p>
        </w:tc>
        <w:tc>
          <w:tcPr>
            <w:tcW w:w="2520" w:type="dxa"/>
          </w:tcPr>
          <w:p w14:paraId="655B37FF" w14:textId="77777777" w:rsidR="009E26EF" w:rsidRDefault="009075D0">
            <w:r>
              <w:t>Evidence</w:t>
            </w:r>
          </w:p>
        </w:tc>
        <w:tc>
          <w:tcPr>
            <w:tcW w:w="2520" w:type="dxa"/>
          </w:tcPr>
          <w:p w14:paraId="778028B2" w14:textId="77777777" w:rsidR="009E26EF" w:rsidRDefault="009075D0">
            <w:r>
              <w:t>Decision</w:t>
            </w:r>
          </w:p>
        </w:tc>
      </w:tr>
      <w:tr w:rsidR="009E26EF" w14:paraId="10A60367" w14:textId="77777777">
        <w:tc>
          <w:tcPr>
            <w:tcW w:w="2520" w:type="dxa"/>
          </w:tcPr>
          <w:p w14:paraId="2321F306" w14:textId="77777777" w:rsidR="009E26EF" w:rsidRDefault="009075D0">
            <w:r>
              <w:t>SRP</w:t>
            </w:r>
          </w:p>
        </w:tc>
        <w:tc>
          <w:tcPr>
            <w:tcW w:w="2520" w:type="dxa"/>
          </w:tcPr>
          <w:p w14:paraId="6874F40F" w14:textId="44DDB0F8" w:rsidR="009E26EF" w:rsidRDefault="008264E5">
            <w:r>
              <w:t>Yes</w:t>
            </w:r>
          </w:p>
        </w:tc>
        <w:tc>
          <w:tcPr>
            <w:tcW w:w="2520" w:type="dxa"/>
          </w:tcPr>
          <w:p w14:paraId="69C3DD35" w14:textId="21D37B3C" w:rsidR="009E26EF" w:rsidRDefault="008264E5">
            <w:r>
              <w:t xml:space="preserve">Each class and layer only has 1 job. E.g. </w:t>
            </w:r>
            <w:r w:rsidR="00086850">
              <w:t>appointments own</w:t>
            </w:r>
            <w:r>
              <w:t xml:space="preserve"> its own status rules</w:t>
            </w:r>
            <w:r w:rsidR="00EB335F">
              <w:t>.</w:t>
            </w:r>
          </w:p>
        </w:tc>
        <w:tc>
          <w:tcPr>
            <w:tcW w:w="2520" w:type="dxa"/>
          </w:tcPr>
          <w:p w14:paraId="1A0A1A77" w14:textId="612D02CF" w:rsidR="009E26EF" w:rsidRDefault="008264E5">
            <w:r>
              <w:t>Keep the layers separate.</w:t>
            </w:r>
          </w:p>
        </w:tc>
      </w:tr>
      <w:tr w:rsidR="009E26EF" w14:paraId="557E5A2E" w14:textId="77777777">
        <w:tc>
          <w:tcPr>
            <w:tcW w:w="2520" w:type="dxa"/>
          </w:tcPr>
          <w:p w14:paraId="4BDD346C" w14:textId="77777777" w:rsidR="009E26EF" w:rsidRDefault="009075D0">
            <w:r>
              <w:t>OCP</w:t>
            </w:r>
          </w:p>
        </w:tc>
        <w:tc>
          <w:tcPr>
            <w:tcW w:w="2520" w:type="dxa"/>
          </w:tcPr>
          <w:p w14:paraId="0031014F" w14:textId="08786723" w:rsidR="009E26EF" w:rsidRDefault="008264E5">
            <w:r>
              <w:t>Yes</w:t>
            </w:r>
          </w:p>
        </w:tc>
        <w:tc>
          <w:tcPr>
            <w:tcW w:w="2520" w:type="dxa"/>
          </w:tcPr>
          <w:p w14:paraId="730BE0A7" w14:textId="71FD69DF" w:rsidR="009E26EF" w:rsidRDefault="00EB335F">
            <w:r>
              <w:t>A new type of storage could be added by just writing a new class. There would be no change to service.</w:t>
            </w:r>
          </w:p>
        </w:tc>
        <w:tc>
          <w:tcPr>
            <w:tcW w:w="2520" w:type="dxa"/>
          </w:tcPr>
          <w:p w14:paraId="29B66646" w14:textId="2571718B" w:rsidR="009E26EF" w:rsidRDefault="00EB335F">
            <w:r>
              <w:t>Keep in mind if more features need to be added in the future.</w:t>
            </w:r>
          </w:p>
        </w:tc>
      </w:tr>
      <w:tr w:rsidR="009E26EF" w14:paraId="42CEFD7E" w14:textId="77777777">
        <w:tc>
          <w:tcPr>
            <w:tcW w:w="2520" w:type="dxa"/>
          </w:tcPr>
          <w:p w14:paraId="6B566CE0" w14:textId="77777777" w:rsidR="009E26EF" w:rsidRDefault="009075D0">
            <w:r>
              <w:t>LSP</w:t>
            </w:r>
          </w:p>
        </w:tc>
        <w:tc>
          <w:tcPr>
            <w:tcW w:w="2520" w:type="dxa"/>
          </w:tcPr>
          <w:p w14:paraId="6D9BC93B" w14:textId="3F11B3CD" w:rsidR="009E26EF" w:rsidRDefault="008E2F2D">
            <w:r>
              <w:t>Not really</w:t>
            </w:r>
          </w:p>
        </w:tc>
        <w:tc>
          <w:tcPr>
            <w:tcW w:w="2520" w:type="dxa"/>
          </w:tcPr>
          <w:p w14:paraId="0C83C004" w14:textId="04D0A76B" w:rsidR="009E26EF" w:rsidRDefault="008E2F2D">
            <w:r>
              <w:t xml:space="preserve">There is inheritance when inmemoryappointmentrepository inherits from appointment repository. </w:t>
            </w:r>
          </w:p>
        </w:tc>
        <w:tc>
          <w:tcPr>
            <w:tcW w:w="2520" w:type="dxa"/>
          </w:tcPr>
          <w:p w14:paraId="356A1C5D" w14:textId="19CE0D96" w:rsidR="009E26EF" w:rsidRDefault="008E2F2D">
            <w:r>
              <w:t>It isn’t required so I think I’ll leave it as is</w:t>
            </w:r>
            <w:r w:rsidR="000407F3">
              <w:t>.</w:t>
            </w:r>
          </w:p>
        </w:tc>
      </w:tr>
      <w:tr w:rsidR="009E26EF" w14:paraId="78084B4E" w14:textId="77777777">
        <w:tc>
          <w:tcPr>
            <w:tcW w:w="2520" w:type="dxa"/>
          </w:tcPr>
          <w:p w14:paraId="19DF9F38" w14:textId="77777777" w:rsidR="009E26EF" w:rsidRDefault="009075D0">
            <w:r>
              <w:t>ISP</w:t>
            </w:r>
          </w:p>
        </w:tc>
        <w:tc>
          <w:tcPr>
            <w:tcW w:w="2520" w:type="dxa"/>
          </w:tcPr>
          <w:p w14:paraId="32EBF605" w14:textId="5DBF4B6A" w:rsidR="009E26EF" w:rsidRDefault="008264E5">
            <w:r>
              <w:t>Yes</w:t>
            </w:r>
          </w:p>
        </w:tc>
        <w:tc>
          <w:tcPr>
            <w:tcW w:w="2520" w:type="dxa"/>
          </w:tcPr>
          <w:p w14:paraId="2149ED05" w14:textId="01D8CFE6" w:rsidR="009E26EF" w:rsidRDefault="000407F3">
            <w:r>
              <w:t xml:space="preserve">Repository contact has only three methods that are </w:t>
            </w:r>
            <w:r w:rsidR="0037573E">
              <w:t>used</w:t>
            </w:r>
            <w:r>
              <w:t>.</w:t>
            </w:r>
          </w:p>
        </w:tc>
        <w:tc>
          <w:tcPr>
            <w:tcW w:w="2520" w:type="dxa"/>
          </w:tcPr>
          <w:p w14:paraId="2C168C12" w14:textId="5A18EFE0" w:rsidR="009E26EF" w:rsidRDefault="002107E0">
            <w:r>
              <w:t>Only add methods when needed.</w:t>
            </w:r>
          </w:p>
        </w:tc>
      </w:tr>
      <w:tr w:rsidR="009E26EF" w14:paraId="769E5545" w14:textId="77777777">
        <w:tc>
          <w:tcPr>
            <w:tcW w:w="2520" w:type="dxa"/>
          </w:tcPr>
          <w:p w14:paraId="713DD516" w14:textId="77777777" w:rsidR="009E26EF" w:rsidRDefault="009075D0">
            <w:r>
              <w:t>DIP</w:t>
            </w:r>
          </w:p>
        </w:tc>
        <w:tc>
          <w:tcPr>
            <w:tcW w:w="2520" w:type="dxa"/>
          </w:tcPr>
          <w:p w14:paraId="6C24A09B" w14:textId="495DA2D7" w:rsidR="009E26EF" w:rsidRDefault="008264E5">
            <w:r>
              <w:t>Yes</w:t>
            </w:r>
          </w:p>
        </w:tc>
        <w:tc>
          <w:tcPr>
            <w:tcW w:w="2520" w:type="dxa"/>
          </w:tcPr>
          <w:p w14:paraId="54323EA3" w14:textId="364C3EFC" w:rsidR="009E26EF" w:rsidRDefault="00E62967">
            <w:r>
              <w:t>Appointmentservice imports the appointment repository abstraction, instead of the in-memory class.</w:t>
            </w:r>
          </w:p>
        </w:tc>
        <w:tc>
          <w:tcPr>
            <w:tcW w:w="2520" w:type="dxa"/>
          </w:tcPr>
          <w:p w14:paraId="2699D573" w14:textId="1902245C" w:rsidR="009E26EF" w:rsidRDefault="00584397">
            <w:r>
              <w:t>Keep this</w:t>
            </w:r>
            <w:r w:rsidR="00047C55">
              <w:t>.</w:t>
            </w:r>
          </w:p>
        </w:tc>
      </w:tr>
    </w:tbl>
    <w:p w14:paraId="333A369F" w14:textId="77777777" w:rsidR="009E26EF" w:rsidRDefault="009075D0">
      <w:pPr>
        <w:pStyle w:val="Heading1"/>
      </w:pPr>
      <w:r>
        <w:lastRenderedPageBreak/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26EF" w14:paraId="66B15691" w14:textId="77777777">
        <w:tc>
          <w:tcPr>
            <w:tcW w:w="2016" w:type="dxa"/>
          </w:tcPr>
          <w:p w14:paraId="5B4E43A8" w14:textId="77777777" w:rsidR="009E26EF" w:rsidRDefault="009075D0">
            <w:r>
              <w:t>AI suggestion</w:t>
            </w:r>
          </w:p>
        </w:tc>
        <w:tc>
          <w:tcPr>
            <w:tcW w:w="2016" w:type="dxa"/>
          </w:tcPr>
          <w:p w14:paraId="64867253" w14:textId="77777777" w:rsidR="009E26EF" w:rsidRDefault="009075D0">
            <w:r>
              <w:t>Observed problem?</w:t>
            </w:r>
          </w:p>
        </w:tc>
        <w:tc>
          <w:tcPr>
            <w:tcW w:w="2016" w:type="dxa"/>
          </w:tcPr>
          <w:p w14:paraId="14DCC261" w14:textId="77777777" w:rsidR="009E26EF" w:rsidRDefault="009075D0">
            <w:r>
              <w:t>Decision</w:t>
            </w:r>
          </w:p>
        </w:tc>
        <w:tc>
          <w:tcPr>
            <w:tcW w:w="2016" w:type="dxa"/>
          </w:tcPr>
          <w:p w14:paraId="7419D01D" w14:textId="77777777" w:rsidR="009E26EF" w:rsidRDefault="009075D0">
            <w:r>
              <w:t>Reason</w:t>
            </w:r>
          </w:p>
        </w:tc>
        <w:tc>
          <w:tcPr>
            <w:tcW w:w="2016" w:type="dxa"/>
          </w:tcPr>
          <w:p w14:paraId="1D51D050" w14:textId="77777777" w:rsidR="009E26EF" w:rsidRDefault="009075D0">
            <w:r>
              <w:t>Verification</w:t>
            </w:r>
          </w:p>
        </w:tc>
      </w:tr>
      <w:tr w:rsidR="009E26EF" w14:paraId="11192323" w14:textId="77777777">
        <w:tc>
          <w:tcPr>
            <w:tcW w:w="2016" w:type="dxa"/>
          </w:tcPr>
          <w:p w14:paraId="3C52D9C9" w14:textId="26381BEF" w:rsidR="009E26EF" w:rsidRDefault="001F2099">
            <w:r>
              <w:t xml:space="preserve">Move the </w:t>
            </w:r>
            <w:r w:rsidR="00253D9A">
              <w:t>check for double bookings into a service using a repository.</w:t>
            </w:r>
          </w:p>
        </w:tc>
        <w:tc>
          <w:tcPr>
            <w:tcW w:w="2016" w:type="dxa"/>
          </w:tcPr>
          <w:p w14:paraId="5179B714" w14:textId="7A1413F1" w:rsidR="009E26EF" w:rsidRDefault="00253D9A">
            <w:r>
              <w:t>Yeah. Appointment is unable to know of other appointments</w:t>
            </w:r>
          </w:p>
        </w:tc>
        <w:tc>
          <w:tcPr>
            <w:tcW w:w="2016" w:type="dxa"/>
          </w:tcPr>
          <w:p w14:paraId="457169E9" w14:textId="4426715C" w:rsidR="009E26EF" w:rsidRDefault="00253D9A">
            <w:r>
              <w:t>Accepted</w:t>
            </w:r>
          </w:p>
        </w:tc>
        <w:tc>
          <w:tcPr>
            <w:tcW w:w="2016" w:type="dxa"/>
          </w:tcPr>
          <w:p w14:paraId="2AF8DBD9" w14:textId="67449A11" w:rsidR="009E26EF" w:rsidRDefault="00253D9A">
            <w:r>
              <w:t>Code that can see all appointments can enforce the rule.</w:t>
            </w:r>
          </w:p>
        </w:tc>
        <w:tc>
          <w:tcPr>
            <w:tcW w:w="2016" w:type="dxa"/>
          </w:tcPr>
          <w:p w14:paraId="2816E342" w14:textId="26AEFFAD" w:rsidR="009E26EF" w:rsidRDefault="007A0CF9">
            <w:r>
              <w:t>In main.py, there is a check to see if a booking is in the same slot and it is rejected.</w:t>
            </w:r>
          </w:p>
        </w:tc>
      </w:tr>
      <w:tr w:rsidR="009E26EF" w14:paraId="57A6DC34" w14:textId="77777777">
        <w:tc>
          <w:tcPr>
            <w:tcW w:w="2016" w:type="dxa"/>
          </w:tcPr>
          <w:p w14:paraId="0C65A61F" w14:textId="2EC9B79E" w:rsidR="009E26EF" w:rsidRDefault="00243CE3">
            <w:r>
              <w:t>Create an interface for every class.</w:t>
            </w:r>
          </w:p>
        </w:tc>
        <w:tc>
          <w:tcPr>
            <w:tcW w:w="2016" w:type="dxa"/>
          </w:tcPr>
          <w:p w14:paraId="32A2B3C7" w14:textId="2E374E44" w:rsidR="009E26EF" w:rsidRDefault="00243CE3">
            <w:r>
              <w:t>Not really, they aren’t required</w:t>
            </w:r>
          </w:p>
        </w:tc>
        <w:tc>
          <w:tcPr>
            <w:tcW w:w="2016" w:type="dxa"/>
          </w:tcPr>
          <w:p w14:paraId="26D79BD5" w14:textId="1BA47152" w:rsidR="009E26EF" w:rsidRDefault="00243CE3">
            <w:r>
              <w:t>Denied</w:t>
            </w:r>
          </w:p>
        </w:tc>
        <w:tc>
          <w:tcPr>
            <w:tcW w:w="2016" w:type="dxa"/>
          </w:tcPr>
          <w:p w14:paraId="3881F93F" w14:textId="701485E9" w:rsidR="009E26EF" w:rsidRDefault="00243CE3">
            <w:r>
              <w:t>Not a requirement of the system right now.</w:t>
            </w:r>
          </w:p>
        </w:tc>
        <w:tc>
          <w:tcPr>
            <w:tcW w:w="2016" w:type="dxa"/>
          </w:tcPr>
          <w:p w14:paraId="6D43A892" w14:textId="5C211340" w:rsidR="009E26EF" w:rsidRDefault="00243CE3">
            <w:r>
              <w:t>All of the tests in main.py pass without adding this.</w:t>
            </w:r>
          </w:p>
        </w:tc>
      </w:tr>
      <w:tr w:rsidR="009E26EF" w14:paraId="0E23D769" w14:textId="77777777">
        <w:tc>
          <w:tcPr>
            <w:tcW w:w="2016" w:type="dxa"/>
          </w:tcPr>
          <w:p w14:paraId="375A97C6" w14:textId="5C3FB6A9" w:rsidR="009E26EF" w:rsidRDefault="00C4127F">
            <w:r>
              <w:t>Check that patient IDs and practitioner IDs are not the same.</w:t>
            </w:r>
          </w:p>
        </w:tc>
        <w:tc>
          <w:tcPr>
            <w:tcW w:w="2016" w:type="dxa"/>
          </w:tcPr>
          <w:p w14:paraId="297D5B73" w14:textId="41889E63" w:rsidR="009E26EF" w:rsidRDefault="00C4127F">
            <w:r>
              <w:t>Is a problem for sure but not required for this system right now.</w:t>
            </w:r>
          </w:p>
        </w:tc>
        <w:tc>
          <w:tcPr>
            <w:tcW w:w="2016" w:type="dxa"/>
          </w:tcPr>
          <w:p w14:paraId="492A206C" w14:textId="1155EF19" w:rsidR="009E26EF" w:rsidRDefault="00C4127F">
            <w:r>
              <w:t>Denied (for now)</w:t>
            </w:r>
          </w:p>
        </w:tc>
        <w:tc>
          <w:tcPr>
            <w:tcW w:w="2016" w:type="dxa"/>
          </w:tcPr>
          <w:p w14:paraId="702A9A4F" w14:textId="3620FA68" w:rsidR="009E26EF" w:rsidRDefault="008224B0">
            <w:r>
              <w:t>Would need to make repositories.</w:t>
            </w:r>
          </w:p>
        </w:tc>
        <w:tc>
          <w:tcPr>
            <w:tcW w:w="2016" w:type="dxa"/>
          </w:tcPr>
          <w:p w14:paraId="2D6EC90E" w14:textId="1F2CC0BE" w:rsidR="009E26EF" w:rsidRDefault="00D058D8">
            <w:r>
              <w:t>Not implemented as of right now.</w:t>
            </w:r>
          </w:p>
        </w:tc>
      </w:tr>
      <w:tr w:rsidR="009E26EF" w14:paraId="47BA0B5B" w14:textId="77777777">
        <w:tc>
          <w:tcPr>
            <w:tcW w:w="2016" w:type="dxa"/>
          </w:tcPr>
          <w:p w14:paraId="100B88E6" w14:textId="2DF953F4" w:rsidR="009E26EF" w:rsidRDefault="00B8755B">
            <w:r>
              <w:t>Replace time and day strings with a datetime variable instead.</w:t>
            </w:r>
          </w:p>
        </w:tc>
        <w:tc>
          <w:tcPr>
            <w:tcW w:w="2016" w:type="dxa"/>
          </w:tcPr>
          <w:p w14:paraId="258FAA69" w14:textId="227F3287" w:rsidR="009E26EF" w:rsidRDefault="00B8755B">
            <w:r>
              <w:t>Maybe. If an appointment is booked at a time that isn’t the exact time but still overlaps then yes, that would be a big problem. But it depends on how appointment time slots are setup.</w:t>
            </w:r>
          </w:p>
        </w:tc>
        <w:tc>
          <w:tcPr>
            <w:tcW w:w="2016" w:type="dxa"/>
          </w:tcPr>
          <w:p w14:paraId="1389433B" w14:textId="59C6A77D" w:rsidR="009E26EF" w:rsidRDefault="00A816E6">
            <w:r>
              <w:t>Denied (for now)</w:t>
            </w:r>
          </w:p>
        </w:tc>
        <w:tc>
          <w:tcPr>
            <w:tcW w:w="2016" w:type="dxa"/>
          </w:tcPr>
          <w:p w14:paraId="13E4F40C" w14:textId="05DD6081" w:rsidR="009E26EF" w:rsidRDefault="009C08B7">
            <w:r>
              <w:t>Not in the UML</w:t>
            </w:r>
          </w:p>
        </w:tc>
        <w:tc>
          <w:tcPr>
            <w:tcW w:w="2016" w:type="dxa"/>
          </w:tcPr>
          <w:p w14:paraId="51731A05" w14:textId="7A7B374E" w:rsidR="009E26EF" w:rsidRDefault="009C08B7">
            <w:r>
              <w:t>A clash is only on the same day and time exactly.</w:t>
            </w:r>
          </w:p>
        </w:tc>
      </w:tr>
      <w:tr w:rsidR="009E26EF" w14:paraId="586BAB2F" w14:textId="77777777">
        <w:tc>
          <w:tcPr>
            <w:tcW w:w="2016" w:type="dxa"/>
          </w:tcPr>
          <w:p w14:paraId="47527E38" w14:textId="77777777" w:rsidR="009E26EF" w:rsidRDefault="009E26EF"/>
        </w:tc>
        <w:tc>
          <w:tcPr>
            <w:tcW w:w="2016" w:type="dxa"/>
          </w:tcPr>
          <w:p w14:paraId="42C11438" w14:textId="77777777" w:rsidR="009E26EF" w:rsidRDefault="009E26EF"/>
        </w:tc>
        <w:tc>
          <w:tcPr>
            <w:tcW w:w="2016" w:type="dxa"/>
          </w:tcPr>
          <w:p w14:paraId="04317513" w14:textId="77777777" w:rsidR="009E26EF" w:rsidRDefault="009E26EF"/>
        </w:tc>
        <w:tc>
          <w:tcPr>
            <w:tcW w:w="2016" w:type="dxa"/>
          </w:tcPr>
          <w:p w14:paraId="78650D60" w14:textId="77777777" w:rsidR="009E26EF" w:rsidRDefault="009E26EF"/>
        </w:tc>
        <w:tc>
          <w:tcPr>
            <w:tcW w:w="2016" w:type="dxa"/>
          </w:tcPr>
          <w:p w14:paraId="57BF13E9" w14:textId="77777777" w:rsidR="009E26EF" w:rsidRDefault="009E26EF"/>
        </w:tc>
      </w:tr>
      <w:tr w:rsidR="009E26EF" w14:paraId="44C486BD" w14:textId="77777777">
        <w:tc>
          <w:tcPr>
            <w:tcW w:w="2016" w:type="dxa"/>
          </w:tcPr>
          <w:p w14:paraId="3593063D" w14:textId="77777777" w:rsidR="009E26EF" w:rsidRDefault="009E26EF"/>
        </w:tc>
        <w:tc>
          <w:tcPr>
            <w:tcW w:w="2016" w:type="dxa"/>
          </w:tcPr>
          <w:p w14:paraId="646315AB" w14:textId="77777777" w:rsidR="009E26EF" w:rsidRDefault="009E26EF"/>
        </w:tc>
        <w:tc>
          <w:tcPr>
            <w:tcW w:w="2016" w:type="dxa"/>
          </w:tcPr>
          <w:p w14:paraId="48433436" w14:textId="77777777" w:rsidR="009E26EF" w:rsidRDefault="009E26EF"/>
        </w:tc>
        <w:tc>
          <w:tcPr>
            <w:tcW w:w="2016" w:type="dxa"/>
          </w:tcPr>
          <w:p w14:paraId="5536D575" w14:textId="77777777" w:rsidR="009E26EF" w:rsidRDefault="009E26EF"/>
        </w:tc>
        <w:tc>
          <w:tcPr>
            <w:tcW w:w="2016" w:type="dxa"/>
          </w:tcPr>
          <w:p w14:paraId="33A7BB2D" w14:textId="77777777" w:rsidR="009E26EF" w:rsidRDefault="009E26EF"/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7F3"/>
    <w:rsid w:val="00047C55"/>
    <w:rsid w:val="0006063C"/>
    <w:rsid w:val="0007534E"/>
    <w:rsid w:val="00086850"/>
    <w:rsid w:val="000B2CA4"/>
    <w:rsid w:val="0015074B"/>
    <w:rsid w:val="00191BEA"/>
    <w:rsid w:val="001F2099"/>
    <w:rsid w:val="002002B0"/>
    <w:rsid w:val="00200BC1"/>
    <w:rsid w:val="002107E0"/>
    <w:rsid w:val="00243CE3"/>
    <w:rsid w:val="00253D9A"/>
    <w:rsid w:val="00284E0D"/>
    <w:rsid w:val="00284EF5"/>
    <w:rsid w:val="0029639D"/>
    <w:rsid w:val="00307009"/>
    <w:rsid w:val="00326F90"/>
    <w:rsid w:val="00364438"/>
    <w:rsid w:val="0037573E"/>
    <w:rsid w:val="004A7CCC"/>
    <w:rsid w:val="00584397"/>
    <w:rsid w:val="00602F10"/>
    <w:rsid w:val="00672739"/>
    <w:rsid w:val="00686934"/>
    <w:rsid w:val="006A557D"/>
    <w:rsid w:val="0071231A"/>
    <w:rsid w:val="00742267"/>
    <w:rsid w:val="007A0CF9"/>
    <w:rsid w:val="00803A6F"/>
    <w:rsid w:val="008224B0"/>
    <w:rsid w:val="008264E5"/>
    <w:rsid w:val="008E2F2D"/>
    <w:rsid w:val="009075D0"/>
    <w:rsid w:val="009610B7"/>
    <w:rsid w:val="009B011D"/>
    <w:rsid w:val="009C08B7"/>
    <w:rsid w:val="009E26EF"/>
    <w:rsid w:val="00A816E6"/>
    <w:rsid w:val="00AA1D8D"/>
    <w:rsid w:val="00B47730"/>
    <w:rsid w:val="00B50A59"/>
    <w:rsid w:val="00B74827"/>
    <w:rsid w:val="00B8755B"/>
    <w:rsid w:val="00C4127F"/>
    <w:rsid w:val="00CB0664"/>
    <w:rsid w:val="00CB62BC"/>
    <w:rsid w:val="00D058D8"/>
    <w:rsid w:val="00D264C0"/>
    <w:rsid w:val="00DF69B5"/>
    <w:rsid w:val="00E015CF"/>
    <w:rsid w:val="00E62967"/>
    <w:rsid w:val="00EB2CFD"/>
    <w:rsid w:val="00EB335F"/>
    <w:rsid w:val="00EB3DF0"/>
    <w:rsid w:val="00EC37F5"/>
    <w:rsid w:val="00F472FB"/>
    <w:rsid w:val="00F60A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Hunter.Taylor</cp:lastModifiedBy>
  <cp:revision>48</cp:revision>
  <dcterms:created xsi:type="dcterms:W3CDTF">2013-12-23T23:15:00Z</dcterms:created>
  <dcterms:modified xsi:type="dcterms:W3CDTF">2026-10-08T16:38:00Z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