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027" w:rsidRDefault="00EF75ED">
      <w:r>
        <w:rPr>
          <w:rFonts w:hint="eastAsia"/>
        </w:rPr>
        <w:t>1</w:t>
      </w:r>
      <w:r>
        <w:rPr>
          <w:rFonts w:hint="eastAsia"/>
        </w:rPr>
        <w:t>、</w:t>
      </w:r>
      <w:r w:rsidR="0056042B">
        <w:rPr>
          <w:rFonts w:hint="eastAsia"/>
        </w:rPr>
        <w:t>宏观经济学，即对整体经济的研究。</w:t>
      </w:r>
    </w:p>
    <w:p w:rsidR="0056042B" w:rsidRDefault="00EF75ED">
      <w:r>
        <w:rPr>
          <w:rFonts w:hint="eastAsia"/>
        </w:rPr>
        <w:t>1.1</w:t>
      </w:r>
      <w:proofErr w:type="gramStart"/>
      <w:r w:rsidR="0056042B">
        <w:rPr>
          <w:rFonts w:hint="eastAsia"/>
        </w:rPr>
        <w:t>三个</w:t>
      </w:r>
      <w:proofErr w:type="gramEnd"/>
      <w:r w:rsidR="0056042B">
        <w:rPr>
          <w:rFonts w:hint="eastAsia"/>
        </w:rPr>
        <w:t>宏观经济变量至关重要：实际</w:t>
      </w:r>
      <w:commentRangeStart w:id="0"/>
      <w:r w:rsidR="0056042B">
        <w:rPr>
          <w:rFonts w:hint="eastAsia"/>
        </w:rPr>
        <w:t>国内生产总值</w:t>
      </w:r>
      <w:commentRangeEnd w:id="0"/>
      <w:r w:rsidR="0056042B">
        <w:rPr>
          <w:rStyle w:val="a3"/>
        </w:rPr>
        <w:commentReference w:id="0"/>
      </w:r>
      <w:r w:rsidR="0056042B">
        <w:rPr>
          <w:rFonts w:hint="eastAsia"/>
        </w:rPr>
        <w:t>、通货膨胀率</w:t>
      </w:r>
      <w:commentRangeStart w:id="1"/>
      <w:r w:rsidR="0056042B">
        <w:rPr>
          <w:rFonts w:hint="eastAsia"/>
        </w:rPr>
        <w:t>和</w:t>
      </w:r>
      <w:commentRangeEnd w:id="1"/>
      <w:r w:rsidR="0056042B">
        <w:rPr>
          <w:rStyle w:val="a3"/>
        </w:rPr>
        <w:commentReference w:id="1"/>
      </w:r>
      <w:commentRangeStart w:id="2"/>
      <w:r w:rsidR="0056042B">
        <w:rPr>
          <w:rFonts w:hint="eastAsia"/>
        </w:rPr>
        <w:t>失业率</w:t>
      </w:r>
      <w:commentRangeEnd w:id="2"/>
      <w:r w:rsidR="0056042B">
        <w:rPr>
          <w:rStyle w:val="a3"/>
        </w:rPr>
        <w:commentReference w:id="2"/>
      </w:r>
      <w:r w:rsidR="0056042B">
        <w:rPr>
          <w:rFonts w:hint="eastAsia"/>
        </w:rPr>
        <w:t>。</w:t>
      </w:r>
    </w:p>
    <w:p w:rsidR="0056042B" w:rsidRDefault="00EF75ED">
      <w:r>
        <w:rPr>
          <w:rFonts w:hint="eastAsia"/>
        </w:rPr>
        <w:t>1.2</w:t>
      </w:r>
      <w:r w:rsidR="0056042B">
        <w:rPr>
          <w:rFonts w:hint="eastAsia"/>
        </w:rPr>
        <w:t>实际国内生产总值衡量</w:t>
      </w:r>
      <w:r>
        <w:rPr>
          <w:rFonts w:hint="eastAsia"/>
        </w:rPr>
        <w:t>经济中（对物价水平进行了调整的）所有人的总收入，通货膨胀率衡量物价上升的速度，失业率衡量失去工作的劳动力比例。</w:t>
      </w:r>
    </w:p>
    <w:p w:rsidR="00EF75ED" w:rsidRDefault="00EF75ED">
      <w:r>
        <w:rPr>
          <w:rFonts w:hint="eastAsia"/>
        </w:rPr>
        <w:t>1.3</w:t>
      </w:r>
      <w:r>
        <w:rPr>
          <w:rFonts w:hint="eastAsia"/>
        </w:rPr>
        <w:t>经济学家建立经济模型来解释</w:t>
      </w:r>
      <w:r>
        <w:rPr>
          <w:rFonts w:hint="eastAsia"/>
        </w:rPr>
        <w:t>GDP</w:t>
      </w:r>
      <w:r>
        <w:rPr>
          <w:rFonts w:hint="eastAsia"/>
        </w:rPr>
        <w:t>、同伙膨胀和失业之类的经济变量，模型有两种变量：内生变量和外生变量，内生变量是一个模型要解释的变量，外生变量是一个模型接受为给定的变量。</w:t>
      </w:r>
    </w:p>
    <w:p w:rsidR="00EF75ED" w:rsidRDefault="00EF75ED">
      <w:r>
        <w:rPr>
          <w:rFonts w:hint="eastAsia"/>
        </w:rPr>
        <w:t>1.4</w:t>
      </w:r>
      <w:r>
        <w:rPr>
          <w:rFonts w:hint="eastAsia"/>
        </w:rPr>
        <w:t>比萨饼的供求模型中，内生变量是比萨饼的价格和比萨饼的交易量，外生变量是</w:t>
      </w:r>
      <w:r w:rsidR="007F704F">
        <w:rPr>
          <w:rFonts w:hint="eastAsia"/>
        </w:rPr>
        <w:t>总收入和原料价格。</w:t>
      </w:r>
    </w:p>
    <w:p w:rsidR="007F704F" w:rsidRDefault="007F704F">
      <w:r>
        <w:rPr>
          <w:rFonts w:hint="eastAsia"/>
        </w:rPr>
        <w:t>2</w:t>
      </w:r>
      <w:r>
        <w:rPr>
          <w:rFonts w:hint="eastAsia"/>
        </w:rPr>
        <w:t>、经济学家通常预设，产品或服务的价格迅速变动是供给量与需求量平衡，市场通常处于均衡状态，因此任何产品或服务的价格位于供求曲线的交点，这一假设被称为市场出清。</w:t>
      </w:r>
    </w:p>
    <w:p w:rsidR="007F704F" w:rsidRDefault="007F704F">
      <w:r>
        <w:rPr>
          <w:rFonts w:hint="eastAsia"/>
        </w:rPr>
        <w:t>2.1</w:t>
      </w:r>
      <w:r>
        <w:rPr>
          <w:rFonts w:hint="eastAsia"/>
        </w:rPr>
        <w:t>微观经济学是关于家庭和企业如何做出决策以及这些决策者在市场上如何相互作用的研究，微观经济学的中心原理是家庭和企业的最优化。</w:t>
      </w:r>
    </w:p>
    <w:p w:rsidR="007F704F" w:rsidRDefault="007F704F">
      <w:r>
        <w:rPr>
          <w:rFonts w:hint="eastAsia"/>
        </w:rPr>
        <w:t>2.2</w:t>
      </w:r>
      <w:r>
        <w:rPr>
          <w:rFonts w:hint="eastAsia"/>
        </w:rPr>
        <w:t>宏观经济学的</w:t>
      </w:r>
      <w:r w:rsidR="00E41998">
        <w:rPr>
          <w:rFonts w:hint="eastAsia"/>
        </w:rPr>
        <w:t>关键特征是它假设价格是有伸缩性的还是粘性的。大多数宏观经济学家的看法，价格有伸缩性的模型描述长期中的经济，而价格粘性模型可以更好地</w:t>
      </w:r>
      <w:r w:rsidR="00E41998">
        <w:rPr>
          <w:rFonts w:hint="eastAsia"/>
        </w:rPr>
        <w:t xml:space="preserve"> </w:t>
      </w:r>
      <w:r w:rsidR="00E41998">
        <w:rPr>
          <w:rFonts w:hint="eastAsia"/>
        </w:rPr>
        <w:t>描述短期中的经济。</w:t>
      </w:r>
    </w:p>
    <w:p w:rsidR="00E41998" w:rsidRDefault="00E41998">
      <w:r>
        <w:rPr>
          <w:rFonts w:hint="eastAsia"/>
        </w:rPr>
        <w:t>3</w:t>
      </w:r>
      <w:r>
        <w:rPr>
          <w:rFonts w:hint="eastAsia"/>
        </w:rPr>
        <w:t>．国内生产总值</w:t>
      </w:r>
      <w:commentRangeStart w:id="3"/>
      <w:r>
        <w:rPr>
          <w:rFonts w:hint="eastAsia"/>
        </w:rPr>
        <w:t>或</w:t>
      </w:r>
      <w:commentRangeEnd w:id="3"/>
      <w:r w:rsidR="00222D62">
        <w:rPr>
          <w:rStyle w:val="a3"/>
        </w:rPr>
        <w:commentReference w:id="3"/>
      </w:r>
      <w:r>
        <w:rPr>
          <w:rFonts w:hint="eastAsia"/>
        </w:rPr>
        <w:t>GDP</w:t>
      </w:r>
      <w:r>
        <w:rPr>
          <w:rFonts w:hint="eastAsia"/>
        </w:rPr>
        <w:t>，告诉我们</w:t>
      </w:r>
      <w:proofErr w:type="gramStart"/>
      <w:r>
        <w:rPr>
          <w:rFonts w:hint="eastAsia"/>
        </w:rPr>
        <w:t>一</w:t>
      </w:r>
      <w:proofErr w:type="gramEnd"/>
      <w:r>
        <w:rPr>
          <w:rFonts w:hint="eastAsia"/>
        </w:rPr>
        <w:t>国内的总收入及其用于产品与服务产出的总支出。消费物价指数</w:t>
      </w:r>
      <w:commentRangeStart w:id="4"/>
      <w:r>
        <w:rPr>
          <w:rFonts w:hint="eastAsia"/>
        </w:rPr>
        <w:t>或</w:t>
      </w:r>
      <w:commentRangeEnd w:id="4"/>
      <w:r w:rsidR="00222D62">
        <w:rPr>
          <w:rStyle w:val="a3"/>
        </w:rPr>
        <w:commentReference w:id="4"/>
      </w:r>
      <w:r>
        <w:rPr>
          <w:rFonts w:hint="eastAsia"/>
        </w:rPr>
        <w:t>CPI</w:t>
      </w:r>
      <w:r>
        <w:rPr>
          <w:rFonts w:hint="eastAsia"/>
        </w:rPr>
        <w:t>，衡量物价水平；失业率</w:t>
      </w:r>
      <w:commentRangeStart w:id="5"/>
      <w:r>
        <w:rPr>
          <w:rFonts w:hint="eastAsia"/>
        </w:rPr>
        <w:t>告诉</w:t>
      </w:r>
      <w:commentRangeEnd w:id="5"/>
      <w:r w:rsidR="00222D62">
        <w:rPr>
          <w:rStyle w:val="a3"/>
        </w:rPr>
        <w:commentReference w:id="5"/>
      </w:r>
      <w:r>
        <w:rPr>
          <w:rFonts w:hint="eastAsia"/>
        </w:rPr>
        <w:t>我们失业者在工人中的比例。</w:t>
      </w:r>
    </w:p>
    <w:p w:rsidR="00222D62" w:rsidRDefault="005751EA">
      <w:pPr>
        <w:rPr>
          <w:rFonts w:hint="eastAsia"/>
        </w:rPr>
      </w:pPr>
      <w:r>
        <w:rPr>
          <w:rFonts w:hint="eastAsia"/>
        </w:rPr>
        <w:t>3.1</w:t>
      </w:r>
      <w:r w:rsidR="00A53AAA">
        <w:rPr>
          <w:rFonts w:hint="eastAsia"/>
        </w:rPr>
        <w:t>经济学家把按现期价格衡量的产品与</w:t>
      </w:r>
      <w:r>
        <w:rPr>
          <w:rFonts w:hint="eastAsia"/>
        </w:rPr>
        <w:t>服务的价值称为名义</w:t>
      </w:r>
      <w:r>
        <w:rPr>
          <w:rFonts w:hint="eastAsia"/>
        </w:rPr>
        <w:t>GDP</w:t>
      </w:r>
      <w:r>
        <w:rPr>
          <w:rFonts w:hint="eastAsia"/>
        </w:rPr>
        <w:t>。</w:t>
      </w:r>
    </w:p>
    <w:p w:rsidR="005751EA" w:rsidRDefault="005751EA">
      <w:pPr>
        <w:rPr>
          <w:rFonts w:hint="eastAsia"/>
        </w:rPr>
      </w:pPr>
      <w:r>
        <w:rPr>
          <w:rFonts w:hint="eastAsia"/>
        </w:rPr>
        <w:t>3.3</w:t>
      </w:r>
      <w:r>
        <w:rPr>
          <w:rFonts w:hint="eastAsia"/>
        </w:rPr>
        <w:t>实际</w:t>
      </w:r>
      <w:r>
        <w:rPr>
          <w:rFonts w:hint="eastAsia"/>
        </w:rPr>
        <w:t>GDP</w:t>
      </w:r>
      <w:r>
        <w:rPr>
          <w:rFonts w:hint="eastAsia"/>
        </w:rPr>
        <w:t>是用一组不变价格衡量的产品与服务的价值。</w:t>
      </w:r>
    </w:p>
    <w:p w:rsidR="005751EA" w:rsidRDefault="005751EA">
      <w:pPr>
        <w:rPr>
          <w:rFonts w:hint="eastAsia"/>
        </w:rPr>
      </w:pPr>
      <w:r>
        <w:rPr>
          <w:rFonts w:hint="eastAsia"/>
        </w:rPr>
        <w:t>（</w:t>
      </w:r>
      <w:r>
        <w:rPr>
          <w:rFonts w:hint="eastAsia"/>
        </w:rPr>
        <w:t>01</w:t>
      </w:r>
      <w:r>
        <w:rPr>
          <w:rFonts w:hint="eastAsia"/>
        </w:rPr>
        <w:t>年实际</w:t>
      </w:r>
      <w:r>
        <w:rPr>
          <w:rFonts w:hint="eastAsia"/>
        </w:rPr>
        <w:t>GDP=00</w:t>
      </w:r>
      <w:r>
        <w:rPr>
          <w:rFonts w:hint="eastAsia"/>
        </w:rPr>
        <w:t>年的橘子价格</w:t>
      </w:r>
      <w:r>
        <w:rPr>
          <w:rFonts w:hint="eastAsia"/>
        </w:rPr>
        <w:t>*01</w:t>
      </w:r>
      <w:r>
        <w:rPr>
          <w:rFonts w:hint="eastAsia"/>
        </w:rPr>
        <w:t>年数量</w:t>
      </w:r>
      <w:r>
        <w:rPr>
          <w:rFonts w:hint="eastAsia"/>
        </w:rPr>
        <w:t>+00</w:t>
      </w:r>
      <w:r>
        <w:rPr>
          <w:rFonts w:hint="eastAsia"/>
        </w:rPr>
        <w:t>年苹果的价格</w:t>
      </w:r>
      <w:r>
        <w:rPr>
          <w:rFonts w:hint="eastAsia"/>
        </w:rPr>
        <w:t>*01</w:t>
      </w:r>
      <w:r>
        <w:rPr>
          <w:rFonts w:hint="eastAsia"/>
        </w:rPr>
        <w:t>年数量，</w:t>
      </w:r>
      <w:r>
        <w:rPr>
          <w:rFonts w:hint="eastAsia"/>
        </w:rPr>
        <w:t>00</w:t>
      </w:r>
      <w:r>
        <w:rPr>
          <w:rFonts w:hint="eastAsia"/>
        </w:rPr>
        <w:t>年为基年；）</w:t>
      </w:r>
    </w:p>
    <w:p w:rsidR="00A53AAA" w:rsidRDefault="00A53AAA">
      <w:pPr>
        <w:rPr>
          <w:rFonts w:hint="eastAsia"/>
        </w:rPr>
      </w:pPr>
      <w:r>
        <w:rPr>
          <w:rFonts w:hint="eastAsia"/>
        </w:rPr>
        <w:t>3.4GDP</w:t>
      </w:r>
      <w:r>
        <w:rPr>
          <w:rFonts w:hint="eastAsia"/>
        </w:rPr>
        <w:t>平减指数又称为</w:t>
      </w:r>
      <w:r>
        <w:rPr>
          <w:rFonts w:hint="eastAsia"/>
        </w:rPr>
        <w:t>GDP</w:t>
      </w:r>
      <w:r>
        <w:rPr>
          <w:rFonts w:hint="eastAsia"/>
        </w:rPr>
        <w:t>的隐含价格平减指数，定义为名义</w:t>
      </w:r>
      <w:r>
        <w:rPr>
          <w:rFonts w:hint="eastAsia"/>
        </w:rPr>
        <w:t>GDP</w:t>
      </w:r>
      <w:r>
        <w:rPr>
          <w:rFonts w:hint="eastAsia"/>
        </w:rPr>
        <w:t>与实际</w:t>
      </w:r>
      <w:r>
        <w:rPr>
          <w:rFonts w:hint="eastAsia"/>
        </w:rPr>
        <w:t>GDP</w:t>
      </w:r>
      <w:r>
        <w:rPr>
          <w:rFonts w:hint="eastAsia"/>
        </w:rPr>
        <w:t>的比率，</w:t>
      </w:r>
      <w:r>
        <w:rPr>
          <w:rFonts w:hint="eastAsia"/>
        </w:rPr>
        <w:t>GDP</w:t>
      </w:r>
      <w:r>
        <w:rPr>
          <w:rFonts w:hint="eastAsia"/>
        </w:rPr>
        <w:t>平减</w:t>
      </w:r>
      <w:proofErr w:type="gramStart"/>
      <w:r>
        <w:rPr>
          <w:rFonts w:hint="eastAsia"/>
        </w:rPr>
        <w:t>指数指数</w:t>
      </w:r>
      <w:proofErr w:type="gramEnd"/>
      <w:r>
        <w:rPr>
          <w:rFonts w:hint="eastAsia"/>
        </w:rPr>
        <w:t>放映了经济中的物价总水平所发生的变动。</w:t>
      </w:r>
    </w:p>
    <w:p w:rsidR="00A53AAA" w:rsidRDefault="00A53AAA">
      <w:pPr>
        <w:rPr>
          <w:rFonts w:hint="eastAsia"/>
        </w:rPr>
      </w:pPr>
      <w:r>
        <w:rPr>
          <w:rFonts w:hint="eastAsia"/>
        </w:rPr>
        <w:t>3.5</w:t>
      </w:r>
      <w:r>
        <w:rPr>
          <w:rFonts w:hint="eastAsia"/>
        </w:rPr>
        <w:t>设</w:t>
      </w:r>
      <w:r>
        <w:rPr>
          <w:rFonts w:hint="eastAsia"/>
        </w:rPr>
        <w:t>P</w:t>
      </w:r>
      <w:r>
        <w:rPr>
          <w:rFonts w:hint="eastAsia"/>
        </w:rPr>
        <w:t>是</w:t>
      </w:r>
      <w:r>
        <w:rPr>
          <w:rFonts w:hint="eastAsia"/>
        </w:rPr>
        <w:t>GDP</w:t>
      </w:r>
      <w:r>
        <w:rPr>
          <w:rFonts w:hint="eastAsia"/>
        </w:rPr>
        <w:t>平减指数，</w:t>
      </w:r>
      <w:r>
        <w:rPr>
          <w:rFonts w:hint="eastAsia"/>
        </w:rPr>
        <w:t>Y</w:t>
      </w:r>
      <w:r>
        <w:rPr>
          <w:rFonts w:hint="eastAsia"/>
        </w:rPr>
        <w:t>是实际</w:t>
      </w:r>
      <w:r>
        <w:rPr>
          <w:rFonts w:hint="eastAsia"/>
        </w:rPr>
        <w:t>GDP</w:t>
      </w:r>
      <w:r>
        <w:rPr>
          <w:rFonts w:hint="eastAsia"/>
        </w:rPr>
        <w:t>，名义</w:t>
      </w:r>
      <w:r>
        <w:rPr>
          <w:rFonts w:hint="eastAsia"/>
        </w:rPr>
        <w:t>GDP</w:t>
      </w:r>
      <w:r>
        <w:rPr>
          <w:rFonts w:hint="eastAsia"/>
        </w:rPr>
        <w:t>为</w:t>
      </w:r>
      <w:r>
        <w:rPr>
          <w:rFonts w:hint="eastAsia"/>
        </w:rPr>
        <w:t>P*Y</w:t>
      </w:r>
      <w:r>
        <w:rPr>
          <w:rFonts w:hint="eastAsia"/>
        </w:rPr>
        <w:t>，则（</w:t>
      </w:r>
      <w:r>
        <w:rPr>
          <w:rFonts w:hint="eastAsia"/>
        </w:rPr>
        <w:t>P*Y</w:t>
      </w:r>
      <w:r>
        <w:rPr>
          <w:rFonts w:hint="eastAsia"/>
        </w:rPr>
        <w:t>）</w:t>
      </w:r>
      <w:r w:rsidR="005B4987">
        <w:rPr>
          <w:rFonts w:hint="eastAsia"/>
        </w:rPr>
        <w:t>的百分比的变动</w:t>
      </w:r>
      <w:r w:rsidR="005B4987">
        <w:rPr>
          <w:rFonts w:hint="eastAsia"/>
        </w:rPr>
        <w:t>≈</w:t>
      </w:r>
      <w:r>
        <w:rPr>
          <w:rFonts w:hint="eastAsia"/>
        </w:rPr>
        <w:t>P</w:t>
      </w:r>
      <w:r>
        <w:rPr>
          <w:rFonts w:hint="eastAsia"/>
        </w:rPr>
        <w:t>的百分比变动</w:t>
      </w:r>
      <w:r>
        <w:rPr>
          <w:rFonts w:hint="eastAsia"/>
        </w:rPr>
        <w:t>+Y</w:t>
      </w:r>
      <w:r>
        <w:rPr>
          <w:rFonts w:hint="eastAsia"/>
        </w:rPr>
        <w:t>的百分比变动。</w:t>
      </w:r>
    </w:p>
    <w:p w:rsidR="005B4987" w:rsidRPr="005B4987" w:rsidRDefault="00A53AAA">
      <w:r>
        <w:rPr>
          <w:rFonts w:hint="eastAsia"/>
        </w:rPr>
        <w:t>3.6</w:t>
      </w:r>
      <w:r>
        <w:rPr>
          <w:rFonts w:hint="eastAsia"/>
        </w:rPr>
        <w:t>设</w:t>
      </w:r>
      <w:r>
        <w:rPr>
          <w:rFonts w:hint="eastAsia"/>
        </w:rPr>
        <w:t>Y</w:t>
      </w:r>
      <w:r>
        <w:rPr>
          <w:rFonts w:hint="eastAsia"/>
        </w:rPr>
        <w:t>表示</w:t>
      </w:r>
      <w:r>
        <w:rPr>
          <w:rFonts w:hint="eastAsia"/>
        </w:rPr>
        <w:t>GDP</w:t>
      </w:r>
      <w:r>
        <w:rPr>
          <w:rFonts w:hint="eastAsia"/>
        </w:rPr>
        <w:t>，而</w:t>
      </w:r>
      <w:r w:rsidR="005B4987">
        <w:rPr>
          <w:rFonts w:hint="eastAsia"/>
        </w:rPr>
        <w:t>L</w:t>
      </w:r>
      <w:r w:rsidR="005B4987">
        <w:rPr>
          <w:rFonts w:hint="eastAsia"/>
        </w:rPr>
        <w:t>表示人口，因此</w:t>
      </w:r>
      <w:r w:rsidR="005B4987">
        <w:rPr>
          <w:rFonts w:hint="eastAsia"/>
        </w:rPr>
        <w:t>Y\L</w:t>
      </w:r>
      <w:r w:rsidR="005B4987">
        <w:rPr>
          <w:rFonts w:hint="eastAsia"/>
        </w:rPr>
        <w:t>是人均</w:t>
      </w:r>
      <w:r w:rsidR="005B4987">
        <w:rPr>
          <w:rFonts w:hint="eastAsia"/>
        </w:rPr>
        <w:t>GDP</w:t>
      </w:r>
      <w:r w:rsidR="005B4987">
        <w:rPr>
          <w:rFonts w:hint="eastAsia"/>
        </w:rPr>
        <w:t>，所以（</w:t>
      </w:r>
      <w:r w:rsidR="005B4987">
        <w:rPr>
          <w:rFonts w:hint="eastAsia"/>
        </w:rPr>
        <w:t>Y\L</w:t>
      </w:r>
      <w:r w:rsidR="005B4987">
        <w:rPr>
          <w:rFonts w:hint="eastAsia"/>
        </w:rPr>
        <w:t>）的百分比变动≈</w:t>
      </w:r>
      <w:r w:rsidR="005B4987">
        <w:rPr>
          <w:rFonts w:hint="eastAsia"/>
        </w:rPr>
        <w:t>Y</w:t>
      </w:r>
      <w:r w:rsidR="005B4987">
        <w:rPr>
          <w:rFonts w:hint="eastAsia"/>
        </w:rPr>
        <w:t>的百分比变动</w:t>
      </w:r>
      <w:r w:rsidR="005B4987">
        <w:rPr>
          <w:rFonts w:hint="eastAsia"/>
        </w:rPr>
        <w:t>-L</w:t>
      </w:r>
      <w:r w:rsidR="005B4987">
        <w:rPr>
          <w:rFonts w:hint="eastAsia"/>
        </w:rPr>
        <w:t>的百分比变动</w:t>
      </w:r>
      <w:bookmarkStart w:id="6" w:name="_GoBack"/>
      <w:bookmarkEnd w:id="6"/>
      <w:r w:rsidR="005B4987">
        <w:rPr>
          <w:rFonts w:hint="eastAsia"/>
        </w:rPr>
        <w:t>。</w:t>
      </w:r>
    </w:p>
    <w:sectPr w:rsidR="005B4987" w:rsidRPr="005B498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reamsummit" w:date="2016-08-21T09:40:00Z" w:initials="dream">
    <w:p w:rsidR="0056042B" w:rsidRDefault="0056042B">
      <w:pPr>
        <w:pStyle w:val="a4"/>
      </w:pPr>
      <w:r>
        <w:rPr>
          <w:rStyle w:val="a3"/>
        </w:rPr>
        <w:annotationRef/>
      </w:r>
      <w:r>
        <w:rPr>
          <w:rFonts w:hint="eastAsia"/>
        </w:rPr>
        <w:t>Real GDP</w:t>
      </w:r>
    </w:p>
  </w:comment>
  <w:comment w:id="1" w:author="dreamsummit" w:date="2016-08-21T09:40:00Z" w:initials="dream">
    <w:p w:rsidR="0056042B" w:rsidRDefault="0056042B">
      <w:pPr>
        <w:pStyle w:val="a4"/>
      </w:pPr>
      <w:r>
        <w:rPr>
          <w:rStyle w:val="a3"/>
        </w:rPr>
        <w:annotationRef/>
      </w:r>
      <w:r>
        <w:t>I</w:t>
      </w:r>
      <w:r>
        <w:rPr>
          <w:rFonts w:hint="eastAsia"/>
        </w:rPr>
        <w:t>nflation rate</w:t>
      </w:r>
    </w:p>
  </w:comment>
  <w:comment w:id="2" w:author="dreamsummit" w:date="2016-08-21T09:39:00Z" w:initials="dream">
    <w:p w:rsidR="0056042B" w:rsidRDefault="0056042B">
      <w:pPr>
        <w:pStyle w:val="a4"/>
      </w:pPr>
      <w:r>
        <w:rPr>
          <w:rStyle w:val="a3"/>
        </w:rPr>
        <w:annotationRef/>
      </w:r>
      <w:r>
        <w:t>U</w:t>
      </w:r>
      <w:r>
        <w:rPr>
          <w:rFonts w:hint="eastAsia"/>
        </w:rPr>
        <w:t>nemployment rate</w:t>
      </w:r>
    </w:p>
  </w:comment>
  <w:comment w:id="3" w:author="dreamsummit" w:date="2016-08-22T19:19:00Z" w:initials="dream">
    <w:p w:rsidR="00222D62" w:rsidRDefault="00222D62">
      <w:pPr>
        <w:pStyle w:val="a4"/>
      </w:pPr>
      <w:r>
        <w:rPr>
          <w:rStyle w:val="a3"/>
        </w:rPr>
        <w:annotationRef/>
      </w:r>
      <w:r>
        <w:t>G</w:t>
      </w:r>
      <w:r>
        <w:rPr>
          <w:rFonts w:hint="eastAsia"/>
        </w:rPr>
        <w:t>ross domestic product</w:t>
      </w:r>
    </w:p>
  </w:comment>
  <w:comment w:id="4" w:author="dreamsummit" w:date="2016-08-22T19:20:00Z" w:initials="dream">
    <w:p w:rsidR="00222D62" w:rsidRDefault="00222D62">
      <w:pPr>
        <w:pStyle w:val="a4"/>
      </w:pPr>
      <w:r>
        <w:rPr>
          <w:rStyle w:val="a3"/>
        </w:rPr>
        <w:annotationRef/>
      </w:r>
      <w:r>
        <w:t>C</w:t>
      </w:r>
      <w:r>
        <w:rPr>
          <w:rFonts w:hint="eastAsia"/>
        </w:rPr>
        <w:t>onsumer price index</w:t>
      </w:r>
    </w:p>
  </w:comment>
  <w:comment w:id="5" w:author="dreamsummit" w:date="2016-08-22T19:21:00Z" w:initials="dream">
    <w:p w:rsidR="00222D62" w:rsidRDefault="00222D62">
      <w:pPr>
        <w:pStyle w:val="a4"/>
      </w:pPr>
      <w:r>
        <w:rPr>
          <w:rStyle w:val="a3"/>
        </w:rPr>
        <w:annotationRef/>
      </w:r>
      <w:proofErr w:type="gramStart"/>
      <w:r>
        <w:rPr>
          <w:rFonts w:hint="eastAsia"/>
        </w:rPr>
        <w:t>unemployment</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027"/>
    <w:rsid w:val="00120058"/>
    <w:rsid w:val="00222D62"/>
    <w:rsid w:val="0056042B"/>
    <w:rsid w:val="005751EA"/>
    <w:rsid w:val="005B4987"/>
    <w:rsid w:val="007F704F"/>
    <w:rsid w:val="00A53AAA"/>
    <w:rsid w:val="00DE2027"/>
    <w:rsid w:val="00E41998"/>
    <w:rsid w:val="00EF7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56042B"/>
    <w:rPr>
      <w:sz w:val="21"/>
      <w:szCs w:val="21"/>
    </w:rPr>
  </w:style>
  <w:style w:type="paragraph" w:styleId="a4">
    <w:name w:val="annotation text"/>
    <w:basedOn w:val="a"/>
    <w:link w:val="Char"/>
    <w:uiPriority w:val="99"/>
    <w:semiHidden/>
    <w:unhideWhenUsed/>
    <w:rsid w:val="0056042B"/>
    <w:pPr>
      <w:jc w:val="left"/>
    </w:pPr>
  </w:style>
  <w:style w:type="character" w:customStyle="1" w:styleId="Char">
    <w:name w:val="批注文字 Char"/>
    <w:basedOn w:val="a0"/>
    <w:link w:val="a4"/>
    <w:uiPriority w:val="99"/>
    <w:semiHidden/>
    <w:rsid w:val="0056042B"/>
  </w:style>
  <w:style w:type="paragraph" w:styleId="a5">
    <w:name w:val="annotation subject"/>
    <w:basedOn w:val="a4"/>
    <w:next w:val="a4"/>
    <w:link w:val="Char0"/>
    <w:uiPriority w:val="99"/>
    <w:semiHidden/>
    <w:unhideWhenUsed/>
    <w:rsid w:val="0056042B"/>
    <w:rPr>
      <w:b/>
      <w:bCs/>
    </w:rPr>
  </w:style>
  <w:style w:type="character" w:customStyle="1" w:styleId="Char0">
    <w:name w:val="批注主题 Char"/>
    <w:basedOn w:val="Char"/>
    <w:link w:val="a5"/>
    <w:uiPriority w:val="99"/>
    <w:semiHidden/>
    <w:rsid w:val="0056042B"/>
    <w:rPr>
      <w:b/>
      <w:bCs/>
    </w:rPr>
  </w:style>
  <w:style w:type="paragraph" w:styleId="a6">
    <w:name w:val="Balloon Text"/>
    <w:basedOn w:val="a"/>
    <w:link w:val="Char1"/>
    <w:uiPriority w:val="99"/>
    <w:semiHidden/>
    <w:unhideWhenUsed/>
    <w:rsid w:val="0056042B"/>
    <w:rPr>
      <w:sz w:val="18"/>
      <w:szCs w:val="18"/>
    </w:rPr>
  </w:style>
  <w:style w:type="character" w:customStyle="1" w:styleId="Char1">
    <w:name w:val="批注框文本 Char"/>
    <w:basedOn w:val="a0"/>
    <w:link w:val="a6"/>
    <w:uiPriority w:val="99"/>
    <w:semiHidden/>
    <w:rsid w:val="0056042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56042B"/>
    <w:rPr>
      <w:sz w:val="21"/>
      <w:szCs w:val="21"/>
    </w:rPr>
  </w:style>
  <w:style w:type="paragraph" w:styleId="a4">
    <w:name w:val="annotation text"/>
    <w:basedOn w:val="a"/>
    <w:link w:val="Char"/>
    <w:uiPriority w:val="99"/>
    <w:semiHidden/>
    <w:unhideWhenUsed/>
    <w:rsid w:val="0056042B"/>
    <w:pPr>
      <w:jc w:val="left"/>
    </w:pPr>
  </w:style>
  <w:style w:type="character" w:customStyle="1" w:styleId="Char">
    <w:name w:val="批注文字 Char"/>
    <w:basedOn w:val="a0"/>
    <w:link w:val="a4"/>
    <w:uiPriority w:val="99"/>
    <w:semiHidden/>
    <w:rsid w:val="0056042B"/>
  </w:style>
  <w:style w:type="paragraph" w:styleId="a5">
    <w:name w:val="annotation subject"/>
    <w:basedOn w:val="a4"/>
    <w:next w:val="a4"/>
    <w:link w:val="Char0"/>
    <w:uiPriority w:val="99"/>
    <w:semiHidden/>
    <w:unhideWhenUsed/>
    <w:rsid w:val="0056042B"/>
    <w:rPr>
      <w:b/>
      <w:bCs/>
    </w:rPr>
  </w:style>
  <w:style w:type="character" w:customStyle="1" w:styleId="Char0">
    <w:name w:val="批注主题 Char"/>
    <w:basedOn w:val="Char"/>
    <w:link w:val="a5"/>
    <w:uiPriority w:val="99"/>
    <w:semiHidden/>
    <w:rsid w:val="0056042B"/>
    <w:rPr>
      <w:b/>
      <w:bCs/>
    </w:rPr>
  </w:style>
  <w:style w:type="paragraph" w:styleId="a6">
    <w:name w:val="Balloon Text"/>
    <w:basedOn w:val="a"/>
    <w:link w:val="Char1"/>
    <w:uiPriority w:val="99"/>
    <w:semiHidden/>
    <w:unhideWhenUsed/>
    <w:rsid w:val="0056042B"/>
    <w:rPr>
      <w:sz w:val="18"/>
      <w:szCs w:val="18"/>
    </w:rPr>
  </w:style>
  <w:style w:type="character" w:customStyle="1" w:styleId="Char1">
    <w:name w:val="批注框文本 Char"/>
    <w:basedOn w:val="a0"/>
    <w:link w:val="a6"/>
    <w:uiPriority w:val="99"/>
    <w:semiHidden/>
    <w:rsid w:val="005604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A59D68-06C1-403E-ABC3-1E414675E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131</Words>
  <Characters>750</Characters>
  <Application>Microsoft Office Word</Application>
  <DocSecurity>0</DocSecurity>
  <Lines>6</Lines>
  <Paragraphs>1</Paragraphs>
  <ScaleCrop>false</ScaleCrop>
  <Company>微软中国</Company>
  <LinksUpToDate>false</LinksUpToDate>
  <CharactersWithSpaces>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7</cp:revision>
  <dcterms:created xsi:type="dcterms:W3CDTF">2016-08-21T01:31:00Z</dcterms:created>
  <dcterms:modified xsi:type="dcterms:W3CDTF">2016-08-22T13:11:00Z</dcterms:modified>
</cp:coreProperties>
</file>