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32"/>
          <w:rtl w:val="1"/>
          <w:szCs w:val="32"/>
          <w:bCs/>
        </w:rPr>
        <w:t>پروپوزال طرح تحقیقاتی دانشگاهی (پایان‌نامه / طرح پژوهشی)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۱. موضوع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(Title)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فارسی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(Persian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بررسی اثرات همزمان و ارزیابی هم‌افزایی لوپئول و ویروس بیماری نیوکاسل بر میزان مهار رشد و القای آپوپتوز در رده سلول سرطانی ریه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(A549)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شرایط آزمایشگاهی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انگلیسی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(English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Growth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Induction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(A549)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Vitro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۲. بیان مسئله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(Problem Statement)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سرطان ریه به عنوان پیشروترین عامل مرگ‌ومیر ناشی از بدخیمی‌ها در سراسر جهان شناخته می‌شود و سالانه بر اساس داده‌های بین‌المللی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GLOBOCAN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بیش از ۱.۸ میلیون قربانی بر جای می‌گذارد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کارسینوم سلول غیرکوچک ریه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(NSCLC)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بیش از ۸۵ درصد از کل موارد ابتلا را شامل شده و به دلیل تشخیص دیرهنگام در مراحل پیشرفته، ناهمگونی ژنتیکی درون‌توموری و فعال‌سازی سریع مسیرهای مقاومت دارویی، نرخ بقای ۵ ساله پایینی کمتر از ۲۰ درصد را نشان می‌دهد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[38, 39]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رده سلولی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مشتق از آدنوکارسینومای آلوئولار بازال ریه انسان، یکی از تثبیت‌شده‌ترین مدل‌های استاندارد برون‌تن در انکولوژی تجربی جهت ارزیابی پاسخ‌های فارماکودینامیک و مکانیسمی به شمار می‌رود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[3, 4, 5, 7, 15, 16]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راهبردهای درمانی خط اول مبتنی بر شیمی‌درمانی‌های بر پایه پلاتین (مانند سیس‌پلاتین و کاربوپلاتین) با چالش‌های بالینی عمده‌ای نظیر سمیت شدید سیستمیک، سمیت کلیوی، نوروپاتی محیطی و سرکوب شدید مغز استخوان مواجه هستند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[38, 39, 40]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علاوه بر این، تومورهای ریه پس از یک دوره پاسخ اولیه، به سرعت از طریق فعال‌سازی کسکیدهای بقای سلولی، تغییر مسیرهای متابولیک و مهار مسیرهای ذاتی آپوپتوز، کلون‌های مقاوم به درمان پدید می‌آورند که به شکست درمان و عود تومور منجر می‌گردد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[38, 39, 40]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از این رو، اکتشاف راهبردهای ترکیبی نوین با بهره‌گیری از عوامل طبیعی هدفمند و زیست‌درمانگرهای انکولیتیک ضرورتی بنیادین و غیرقابل اجتناب در انکولوژی نوین است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[6, 8, 26, 27]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لوپئول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فرمول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C30H50O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شناسه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PubChem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259846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) یک تری‌ترپنوئید پنج‌حلقه‌ای فعال با منشأ طبیعی و اسکلت ساختاری لوپانی است که دارای پتانسیل چندهدفه در مهار تکثیر سلول‌های توموری و القای آپوپتوز می‌باشد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[3, 6, 8, 9, 10]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شواهد تجربی و سلولی اثبات کرده‌اند که لوپئول با نفوذپذیر ساختن غشای میتوکندری، تحریک تولید گونه‌های فعال اکسیژن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(ROS)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تنظیم نسبت پروتئین‌های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Bax/Bcl-2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فعال‌سازی کسکید کاسپازهای وابسته به مرگ برنامه‌ریزی‌شده (به‌ویژه کاسپاز ۳ و ۹)، تقسیم سلول‌های کارسینومای ریه را مهار می‌کند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[3, 4, 6, 8, 11]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علاوه بر این، لوپئول توانایی سرکوب مسیرهای پیام‌رسانی پیش‌برنده بقا نظیر محور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PI3K/Akt/mTOR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محور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MAPK/ERK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در نتیجه مهار تهاجم و مهاجرت سلول‌های بدخیم را داراست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[3, 4, 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از سوی دیگر، ساختارهای لوپانی در مدل‌های پیش‌بالینی ایمنی بافتی بالایی نشان داده و غلظت‌های سیتوتوکسیک آن بر سلول‌های توموری بر بافت‌های نرمال سمیت به مراتب کمتری تحمیل می‌نماید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[8, 10, 13, 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با این حال، استفاده از لوپئول به عنوان تک‌دارو به دلیل حلالیت آبی پایین (کمتر از ۱ میکروگرم در میلی‌لیتر) با چالش روبروست و نیازمند رعایت دقیق پنجره‌های فیزیولوژیک و انحلال در استوک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DMSO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گونه‌ای است که غلظت نهایی حلال در محیط کشت زیر ۰.۱ درصد حفظ شود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[8, 9, 13, 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در جبهه مقابل، ویروس‌درمانی انکولیتیک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(Oncolytic Virotherapy)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افق‌های نوینی را در هدف‌گیری هوشمند و انتخابی سلول‌های توموری بدون آسیب به سلول‌های سالم گشوده است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[15, 16, 26, 27]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ویروس بیماری نیوکاسل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(NDV)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یک پارامیکسو ویروس پرندگان با ژنوم تک‌رشته‌ای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منفی است که به دلیل نقص ذاتی مسیر پیام‌رسانی اینترفرون‌های نوع اول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(IFN-I)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سلول‌های سرطانی، به طور کاملاً انتخابی در سلول‌های بدخیم تکثیر می‌یابد؛ در حالی که سلول‌های نرمال با سیستم اینترفرونی سالم از عفونت ممانعت به عمل می‌آورند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[18, 19, 20]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سویه‌های انکولیتیک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از طریق اتصال گلیکوپروتئین‌های سطحی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F به گیرنده‌های اسید سیالیک، القای همجوشی غشایی و پدیده سن‌سیشیوم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(Syncytium)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فعال‌سازی کاسپازها و تحریک مرگ ایمونوژنیک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(ICD)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سلول‌های بدخیم را منهدم می‌نمایند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[15, 16, 17, 24]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با این وجود، به‌کارگیری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عنوان مونوتراپی ممکن است با موانع دفاع ضدویروسی باقی‌مانده تومور یا ناکافی بودن سرعت انکولیز در ریشه‌کنی کامل کلون‌های سرطانی مواجه شود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[21, 22, 23, 25]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تلفیق آن با عوامل فارماکولوژیک حساس‌کننده بازده درمانی را ارتقا می‌دهد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[28, 29, 30, 31, 32, 33, 34]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تلفیق همزمان لوپئول و ویروس انکولیتیک نیوکاسل فرضیه هم‌افزایی مکانیسمی نوینی را بر روی رده سلولی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ریه مطرح می‌سازد. از یک سو، مهار مسیر بقای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Akt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ناپایدارسازی پتانسیل غشای میتوکندری توسط لوپئول، آستانه آپوپتوز سلول سرطانی را به شدت کاهش می‌دهد. از سوی دیگر، تکثیر انتخابی و لیز سن‌سیشیال ناشی از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فشار سیتوتوکسیک مضاعفی را از مسیری کاملاً ارتوگونال اعمال می‌نماید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[28, 29, 35, 36]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این هم‌کنش دومسیره می‌تواند ضمن ارتقای چشمگیر میزان مهار رشد و آپوپتوز، امکان کاهش دوز مصرفی هر دو عامل را فراهم آورد. تعیین ریاضی دقیق برهم‌کنش فارماکولوژیک بر اساس مدل اثر میانه چو-تالالی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(Chou-Talalay)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محاسبه شاخص ترکیب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&lt; 1.0)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همراه با سنجش استاندارد رنگ‌سنجی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MTT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مسمن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(1983)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ارکان متدولوژیک این پژوهش را تشکیل می‌دهند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[1, 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شکاف‌های پژوهشی شناسایی‌شده بر پایه شواهد: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(MODEL_GAP)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Only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0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''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Conduct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empirical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lineage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population.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(DOSE_GAP)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Quantitative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dose-response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boundaries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vehicle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limits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under-reported.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Establish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rigorous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multi-point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concentration-response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curves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thresholds.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۳. مرور بر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(Literature Review)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Sun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Y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Integrated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transcriptomics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analysis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reveals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reshapes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glycerophospholipid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metabolism.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Gouvarchinghaleh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Hadi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Esmaeili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Bacillus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coagulans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colorectal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proliferation.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Kadhim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Zahraa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A.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Co-Delivered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Modified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PLGA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Nanoparticles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Encapsulating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Temozolomide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against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Glioblastoma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Developing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Treatment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Strategy.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Bahamin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Nayereh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Comparative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Alhagi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maurorum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Amygdalus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haussknechtii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Extracts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Alone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Docetaxel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4T1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Al-Ziaydi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Ahmed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Ghdhban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Hexokinase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using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D-Mannoheptulose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virus-mediated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killing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AlMousa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LA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updated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review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deciphering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pentacyclic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nanoformulations.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Parvez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A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Broad-Spectrum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Therapeutic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Multifaceted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Derivatives.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Tian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Shuang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Lupeol-3-carbamate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Derivatives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Synthesis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Agents.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Rosewell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Shaw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A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IL-12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encoding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synergizes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CAR-T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orthotopic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models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non-small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Kortum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F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Syncytial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death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rVSV-NDV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dynamically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activates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immunogenic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necroptosis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Baghani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Benyamin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Hydroxyurea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Hepatocellular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(HepG2)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Bhatt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M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Anti-Metastatic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MAPK/ERK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Luo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X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Exploring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therapeutic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: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review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mechanisms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clinical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applications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advances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bioavailability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enhancement.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Torres-Sanchez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A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Unraveling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Pentacyclic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Regulating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Deng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Siqi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Thiazolidinedione-Conjugated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Derivatives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Agents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Through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Mitochondria-Mediated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Ginting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TE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-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Induced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Interferons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Regulate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PD-L1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MICA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Normal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Thaker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SD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Colorectal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Differential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Vitro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5-Fluorouracil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Novel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Fluoropyrimidine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F10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Najmuddin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Syed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Umar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Faruq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Syed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Cytotoxicity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interleukin-12-expressing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recombinant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strain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rAF-IL12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towards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CT26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colon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vitro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vivo.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Soares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DCF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Lupeol-Loaded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Liposomes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Triple-Negative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(TNBC)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Cytotoxicity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Vivo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Toxicological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Razura-Carmona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FF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Lupeol-loaded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PLGA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particles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conserve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anti-topoisomerase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decrease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cytotoxicity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Liu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L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Recombinant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NDV-anti-VEGFR2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radiotherapy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sensitivity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NSCLC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VEGF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impairing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repair.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H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Genome-wide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CRISPR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screen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reveals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specific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type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interferon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establishment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persistent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infection.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Ali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Akbar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Esfahani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M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Apoptosis-related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TC-1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Zhu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Yunjie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Propranolol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mammary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modulating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IFN-I-mediated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JAK-STAT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Ali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N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مطالعه تجربی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هدفمند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عامل مداخله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سطح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مدل بیولوژیک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گروه کنترل استاندارد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هدف اصلی این بررسی، سنجش دقیق متغیرهای پیامد از جمله شاخص‌های عملکردی و بیوشیمیایی بوده است. یافته‌های تجربی حاصل نشان داد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efficacy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enzalutamide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potentiates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inducing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cycle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arrest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اگرچه این مطالعه شواهد اولیه معتبری فراهم می‌آورد، اما با محدودیت‌هایی نظیر محدودیت در تنوع دوز و عدم پیگیری طولانی‌مدت همراه بوده است. بر همین اساس در طرح حاضر، با هدف تعیین مقادیر پایه برای طراحی مداخله در طرح جاری، نتایج مذکور به عنوان مبنای استخراج پارامترها و طراحی مراحل تکمیلی مورد واکاوی قرار می‌گیرند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سنتز نقادانه بین‌مطالعه‌ای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(Cross-Study Synthesis)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۴. اهمیت و ضرورت تحقیق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Significance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Necessity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شیوع فزاینده و مرگ‌ومیر بالای کارسینوم سلول غیرکوچک ریه و مقاومت کلون‌های سرطانی به شیمی‌درمانی‌های خط اول پلاتینی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[37, 38]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عوارض جانبی کشنده ناشی از دوزهای بالای عوامل شیمی‌درمانی و نیاز مبرم به رژیم‌های ترکیبی کم‌عارضه با منشأ زیستی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[38, 39, 40]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خواص اثبات‌شده لوپئول در مهار آبشار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Akt/mTOR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القای آپوپتوز میتوکندریایی همراه با سمیت بسیار پایین بر سلول‌های نرمال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[3, 4, 6, 8, 10, 13, 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۴.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گزینش‌پذیری طبیعی ویروس انکولیتیک نیوکاسل در هدف‌گیری سلول‌های بدخیم فاقد پاسخ اینترفرونی و القای لیز سن‌سیشیال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[15, 16, 17, 18, 19, 20, 26, 27]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۵.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امکان دستیابی به هم‌افزایی داروشناختی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&lt; 1.0)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سلول‌های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که امکان کاهش دوز هر دو عامل و به حداقل رساندن سمیت را فراهم می‌آورد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[28, 29, 30, 31, 32, 33, 34, 35, 36]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۶.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سنجش کمی، معتبر و غیرسلیقه‌ای هم‌افزایی بر پایه معادله اثر میانه چو-تالالی و آزمون رنگ‌سنجی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MTT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[1, 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۷.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فقدان شواهد نظام‌مند پیشین پیرامون اثر توأم لوپئول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 رده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شرایط آزمایشگاهی و ضرورت پایه‌گذاری داده‌های پایه پیش از ورود به فازهای حیوانی.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۵. تعریف واژه‌ها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(Definition of Terms)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رده سلولی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A549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(A549 Lung Carcinoma Cell Line)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مفهومی: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رده استاندارد سلول‌های آدنوکارسینومای آلوئولار بازال ریه انسان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[3, 4, 5, 7, 15, 16]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عملیاتی: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سلول‌های تهیه شده از بانک سلولی معتبر انستیتو پاستور ایران، کشت داده شده در محیط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RPMI-1640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حاوی ۱۰ درصد سرم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FBS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۱ درصد پنی‌سیلین-استرپتومایسین در انکوباتور ۳۷ درجه و ۵ درصد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CO2.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سلول‌های اپیتلیال نرمال برونش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(BEAS-2B)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مفهومی: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سلول‌های غیرتوموری مشتق از اپیتلیوم مجاری هوایی ریه انسان جهت ارزیابی پنجره ایمنی و شاخص گزینش‌پذیری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[19, 20]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عملیاتی: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کشت همزمان سلول‌های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BEAS-2B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شرایط یکسان با سلول‌های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جهت محاسبه شاخص گزینش‌پذیری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(Selectivity Index)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لوپئول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(Lupeol)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مفهومی: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تری‌ترپنوئید پنج‌حلقه‌ای با ساختار لوپانی و خواص ضدتکثیری و مهارکنندگی بقا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(PubChem CID 259846)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[3, 6, 8, 9, 10]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عملیاتی: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پودر خالص لوپئول با درجه خلوص بالای ۹۸ درصد حل‌شده در استوک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DMSO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رقیق‌شده در محیط کشت به گونه‌ای که غلظت نهایی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DMSO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کمتر از ۰.۱ درصد باشد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[8, 9, 13, 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ویروس بیماری نیوکاسل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(Newcastle Disease Virus - NDV)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مفهومی: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پارامیکسو ویروس پرندگان واجد خاصیت انکولیتیک انتخابی در سلول‌های سرطانی پستانداران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[15, 16, 18, 19, 26, 27]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عملیاتی: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سویه انکولیتیک تکثیرشده در تخم‌مرغ‌های نطفه‌دار ۱۰ روزه، جمع‌آوری مایع آلانتوئیک و تیترسنجی بر اساس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TCID50/ml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مقادیر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مشخص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[22, 23]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شاخص ترکیب چو-تالالی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(Combination Index - CI)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مفهومی: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فرمولاسیون ریاضی معادله اثر میانه برای تعیین قطعی برهم‌کنش دارویی بر پایه اصول سینتیک آنزیمی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عملیاتی: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محاسبه کمی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نرم‌افزار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CompuSyn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؛ مقادیر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CI &lt; 0.9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بیانگر هم‌افزایی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(Synergy)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بین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0.9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1.1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بیانگر اثر افزایشی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(Additive)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بالای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1.1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بیانگر تداخل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(Antagonism)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شاخص گزینش‌پذیری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(Selectivity Index - SI)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مفهومی: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نسبت سمیت ماده بر سلول‌های سرطانی به سمیت بر سلول‌های نرمال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[19, 20]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عملیاتی: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نسبت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IC50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سلول‌های نرمال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BEAS-2B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IC50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سلول‌های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؛ مقادیر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 &gt; 2.0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بیانگر گزینش‌پذیری و حاشیه ایمنی قابل قبول است.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شاخص کاهش دوز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(Dose-Reduction Index - DRI)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مفهومی: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میزان کاهش غلظت مورد نیاز هر دارو در درمان ترکیبی نسبت به درمان انفرادی در یک سطح مهار معین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تعریف عملیاتی: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محاسبه کمی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DRI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نرم‌افزار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CompuSyn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برای هر دارو در ترکیب.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۶. اهداف جزیی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(Specific Objectives)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غلظت مهار نیمی از رشد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(IC50)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میزان سمیت سلولی ناشی از غلظت‌های مختلف لوپئول (۱۰ تا ۸۰ میکرومولار) بر رده سلولی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زمان‌های ۲۴، ۴۸ و ۷۲ ساعت.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میزان اثر انکولیتیک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IC50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سویه ویروس نیوکاسل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معادل ۰.۱ تا ۱۰) بر رده سلولی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زمان‌های ۲۴، ۴۸ و ۷۲ ساعت.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ارزیابی اثر همزمان و تعیین شاخص ترکیب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حاصل از تلفیق ماتریسی لوپئول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 رده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 اساس الگوریتم چو-تالالی.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۴.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اثر انتخابی رژیم ترکیبی بر سلول‌های اپیتلیال نرمال ریه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(BEAS-2B)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محاسبه شاخص گزینش‌پذیری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(SI)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۵.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میزان القای آپوپتوز و نسبت سلول‌های آپوپتوتیک اولیه و ثانویه با آزمون فلوسایتومتری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Annexin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V-FITC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/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PI.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۶.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میزان مهار توان مهاجرت سلول‌های سرطانی با آزمون خراش سلولی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(Scratch Wound Healing)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۷.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تغییرات بیان نسبی ژن‌های تنظیمی کسکید آپوپتوز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(Bax, Bcl-2, Caspase-3, Caspase-9)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تکنیک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Real-Time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RT-qPCR.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۷. اهداف کلی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(General Objective)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اثرات همزمان و ارزیابی هم‌افزایی فارماکولوژیک لوپئول و ویروس بیماری نیوکاسل بر میزان مهار رشد و القای آپوپتوز در رده سلول سرطانی ریه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(A549)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شرایط آزمایشگاهی.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۸. اهداف کاربردی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(Applied Objectives)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شناسایی و تدوین یک رژیم ترکیبی دارویی-ویروسی با اثربخشی بالا جهت غلبه بر چالش مقاومت به شیمی‌درمانی در کارسینوم ریه.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فراهم آوردن داده‌های پایه فارماکودینامیک و دوزسنجی برون‌تن جهت طراحی و دوزبندی دقیق مطالعات پیش‌بالینی در مدل‌های حیوانی زنوگرافت.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به حداقل رساندن سمیت بافتی و کاهش دوز مصرفی داروهای شیمی‌درمانی از طریق بهره‌گیری از هم‌افزایی زیستی و حفاظت از سلول‌های نرمال.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۹. فرضیات و سوالات پژوهش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Hypotheses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Research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Questions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فرضیات تحقیق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(Hypotheses)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: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تجویز همزمان لوپئول و ویروس نیوکاسل موجب تشدید مهار رشد و ایجاد اثر هم‌افزا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&lt; 1.0)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 رده سلولی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خواهد شد.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مکانیسم هم‌افزایی از طریق افزایش نفوذپذیری میتوکندری، بالا رفتن نسبت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Bax/Bcl-2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فعال‌سازی کسکید کاسپاز-۳ و ۹ میانجی‌گری می‌شود.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رژیم ترکیبی لوپئول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دارای شاخص گزینش‌پذیری مطلوب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(SI &gt; 2.0)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 سلول‌های نرمال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BEAS-2B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با سلول‌های سرطانی خواهد بود.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سوالات پژوهش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(Research Questions)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: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غلظت مهار نیمی از رشد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(IC50)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لوپئول در رده سلولی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زمان‌های ۲۴، ۴۸ و ۷۲ ساعت چقدر است؟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مقدار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IC50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یا دوز موثر ویروس نیوکاسل در رده سلولی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زمان‌های مواجهه مختلف چقدر است؟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آیا شاخص ترکیب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ناشی از تجویز توأم لوپئول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رده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کمتر از ۰.۹ (محدوده هم‌افزایی) قرار می‌گیرد؟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۴.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آیا رژیم ترکیبی حاشیه ایمنی مناسب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(SI &gt; 2.0)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مواجهه با سلول‌های اپیتلیال نرمال برونش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(BEAS-2B)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فراهم می‌آورد؟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۵.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تجویز ترکیبی چه تاثیری بر درصد سلول‌های آپوپتوتیک و مهار درصد بسته شدن خراش سلولی دارد؟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۶.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تغییرات بیان ژن‌های آپوپتوزی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Bcl-2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Caspase-3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Caspase-9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اثر رژیم ترکیبی چگونه است؟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۱۰. دستاوردها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Achievements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Deliverables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تولید و ثبت شواهد علمی دست اول پیرامون برهم‌کنش هم‌افزای تری‌ترپنوئیدهای لوپانی و ویروس‌های انکولیتیک در سرطان ریه.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اثبات آزمایشگاهی امکان کاهش دوز مصرفی لوپئول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واسطه اثر هم‌افزایی بر اساس نمایه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DRI.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ارزیابی دقیق مولکولی مسیرهای پیام‌رسانی آپوپتوز و شفاف‌سازی مکانیسم سلولی همکاری دارو-ویروس.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۴.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انتشار حداقل دو مقاله علمی-پژوهشی در مجلات معتبر بین‌المللی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ISI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(Q1/Q2)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حوزه‌های داروشناسی و انکولوژی تجربی.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۵.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ایجاد پلتفرم متدولوژیک و دوزسنجی استاندارد جهت فازهای بعدی پژوهش بر روی مدل‌های حیوانی تومورهای ریه.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۱۱. جدول متغیرها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(Variable Table) 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</w:trPr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نام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نقش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نوع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تعریف عملیاتی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نحوه اندازه‌گیری و ابزار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مقیاس / واحد سنجش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**تعداد پاساژ و یکنواختی محیط کشت / شرایط آزمون**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مخدوشگر بالقوه (Confounder)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گسسته (Discrete)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تغییرات بیولوژیکی ناشی از پیری سلولی یا نوسانات محیط کشت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استفاده از پاساژهای مشخص و یکسان در تمام تکرارهای زیستی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شماره پاساژ</w:t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۱۲. جدول زمان‌بندی و مراحل اجرا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Timeline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Gantt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Chart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>
        <w:trPr>
          <w:tblHeader/>
          <w:cantSplit/>
        </w:trPr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فاز اجرایی و شرح فعالیت‌ها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2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3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4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5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6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7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8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9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10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12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۱: مرور سیستماتیک منابع و تدوین نهایی پروتکل آزمایشگاهی**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۲: تهیه و آماده‌سازی رده‌های سلولی، آزمون‌های کنترل کیفی و تایید هویت**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۳: بهینه‌سازی دوز و سنجش غلظت‌های غیرسمی حلال / کنترل‌ها**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۴: اجرای آزمون‌های سنجش بقا و مهار تکثیر سلولی**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۵: آزمون‌های سنجش میان‌کنش و تحلیل کمی اثرات ترکیبی**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۶: سنجش‌های مولکولی مسیرهای پیام‌رسانی و مکانیسم‌های مرگ سلولی**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۷: پردازش داده‌ها، تحلیل آماری و نگارش گزارش نهایی**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۱۳. روش اجرا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(Methodology)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۱۳-۱. نوع مطالعه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(Study Design)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مطالعه بنیادی-کاربردی از نوع تجربی آزمایشگاهی در شرایط برون‌تن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(In Vitro Experimental Study)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۱۳-۲. جامعه مورد مطالعه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(Study Population/System)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رده سلول سرطانی کارسینومای ریه انسان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(A549)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تهیه شده از بانک سلولی معتبر انستیتو پاستور ایران، به همراه سلول‌های اپیتلیال نرمال برونش انسان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(BEAS-2B)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عنوان کنترل سالم بافتی.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۱۳-۳. محل انجام مطالعه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(Study Location)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آزمایشگاه تحقیقات سلولی و مولکولی و آزمایشگاه ویروس‌شناسی دانشکده علوم پزشکی.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۱۳-۴. معیارهای ورود به مطالعه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(Inclusion Criteria)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سلول‌های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BEAS-2B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درصد زیست‌پذیری اولیه بالای ۹۵ درصد (تایید شده با رنگ‌آمیزی تریپان بلو).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سلول‌های فاقد هرگونه آلودگی باکتریایی، قارچی و مایکوپلاسمایی (بررسی شده با کیت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PCR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مایکوپلاسما).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استفاده از سلول‌ها در محدوده پاساژ استاندارد ۵ الی ۱۵ جهت حفظ ویژگی‌های ژنتیکی و فنوتایپی.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پودر لوپئول با درجه خلوص آنالیتیک بالای ۹۸ درصد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(HPLC-grade)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سویه انکولیتیک معتبر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NDV.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۱۳-۵. معیارهای خروج از مطالعه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(Exclusion Criteria)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مشاهده هرگونه آلودگی میکروبی یا تغییرات ریخت‌شناسی غیرمعمول در چاهک‌های کشت.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افت زیست‌پذیری کنترل منفی سلولی به کمتر از ۹۰ درصد در طول دوره آزمایش.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وجود خطای تفاضل ضریب تغییرات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(CV)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بالاتر از ۱۵ درصد میان تکرارهای تکنیکی یک گروه.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۱۳-۶. ابزارهای گردآوری اطلاعات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(Data Collection Tools)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دستگاه خوانش الایزا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(Microplate Spectrophotometer Reader)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طول موج ۵۷۰ نانومتر جهت خوانش آزمون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MTT.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دستگاه فلوسایتومتر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(Flow Cytometer)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لیزر ۴۸۸ نانومتر جهت فلورسانس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Annexin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V-FITC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PI.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میکروسکوپ اینورت مجهز به دوربین دیجیتال و نرم‌افزار آنالیز تصویر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ImageJ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برای ثبت آزمون مهاجرت خراش.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دستگاه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Real-Time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PCR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StepOnePlus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یا مدل مشابه) جهت پایش فلورسانس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SYBR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Green.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نرم‌افزارهای تخصصی تحلیل داده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CompuSyn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(نسخه ۱.۰)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GraphPad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Prism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(نسخه ۹.۰).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۱۳-۷. تعیین اعتبار ابزار گردآوری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(Tool Validity)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کالیبراسیون دوره‌ای دستگاه الایزاریدر و فلوسایتومتر با ذرات استاندارد کالیبراسیون و فیلترهای مرجع.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اعتبارسنجی اختصاصیت پرایمرهای ژن‌های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Bcl-2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Caspase-3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Caspase-9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از طریق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BLAST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NCBI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بررسی منحنی ذوب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(Melting Curve)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تک‌پیک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PCR.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استفاده از کنترل منفی بدون آنتی‌ژن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(NTC)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تمام ران‌های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Real-Time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PCR.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۱۳-۸. تعیین پایایی / ابزار گردآوری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(Tool Reliability)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اجرای کلیه آزمون‌های سیتوتوکسیستی، فلوسایتومتری، مهاجرت و بیان ژن در سه تکرار بیولوژیکی کاملاً مستقل.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لحاظ نمودن حداقل سه تکرار تکنیکی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(Triplicate)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هر پلیت برای هر غلظت آزمایشی.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محاسبه ضریب تغییرات درون‌آزمونی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(Intra-assay CV)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بین‌آزمونی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(Inter-assay CV)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پذیرش داده‌ها صرفاً با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کمتر از ۱۰ درصد.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۱۳-۹. حجم نمونه و روش محاسبه آن (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Sample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Size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Replicates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)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بر اساس متدولوژی استاندارد مطالعات تجربی فارماکولوژی سلولی، با در نظر گرفتن توان آزمون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(Power = 80%)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سطح خطای نوع اول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(α = 0.05)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اندازه اثر مورد انتظار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(Effect Size d &gt;= 1.5)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مقایسه درصد زیست‌پذیری، حداقل ۳ تکرار بیولوژیکی مستقل برای هر شرط تجربی کفایت آماری لازم را تضمین می‌نماید: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حجم نمونه بر اساس فرمول مقایسه میانگین‌ها در گروه‌های مستقل محاسبه می‌گردد: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 = 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(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(Z_alpha/2 + Z_beta)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^2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sigma^2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) /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delta^2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با لحاظ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 = 3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تکرار مستقل در هر گروه و ۵ سطح دوز برای هر عامل و مواجهه توأم در ۳ نقطه زمانی، مجموعاً ۲۷۰ چاهک آزمایشی استاندارد جهت برازش دقیق منحنی غلظت-پاسخ و تحلیل ماتریسی هم‌افزایی مورد سنجش قرار می‌گیرد.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۱۳-۱۰. روش تجزیه و تحلیل داده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(Statistical Analysis Plan)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ارزیابی نرمال بودن توزیع داده‌ها با استفاده از آزمون شاپیرو-ویلک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(Shapiro-Wilk normality test)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تحلیل مقایسه میانگین‌ها در گروه‌های چندگانه با تحلیل واریانس یک‌طرفه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(One-way ANOVA)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آزمون تعقیبی توکی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Tukey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's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post-hoc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).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بررسی اثر متقابل دوز و زمان در گروه‌های ترکیبی با تحلیل واریانس دوطرفه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(Two-way ANOVA)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محاسبه پارامترهای فارماکودینامیک، شیب اثر میانه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(m)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ضریب انطباق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(r)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شاخص ترکیب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نرم‌افزار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CompuSyn.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سطح معنی‌داری آماری در کلیه آزمون‌ها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 &lt; 0.05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نظر گرفته خواهد شد.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۱۳-۱۱. ملاحظات اخلاقی در صورت نیاز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(Ethical Considerations)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اخذ کد اخلاق مصوب از کمیته منطقه‌ای اخلاق در پژوهش‌های زیست‌پزشکی دانشگاه.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رعایت استانداردهای ملی و بین‌المللی استفاده از رده‌های سلولی انسانی و ثبت دقیق مشخصات منبع بانک سلولی.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عدم استفاده از نمونه‌های بافتی مستقیم بدون رضایت و رعایت کامل محرمانگی علمی.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۱۳-۱۲. نکات امنیتی و حفاظت زیستی (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Biosafety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Project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Security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)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کار با سویه ویروس نیوکاسل و محیط‌های کشت سلولی منحصراً در آزمایشگاه سطح ایمنی زیستی ۲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(Biosafety Level 2 - BSL-2)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زیر هودهای ایمنی زیستی کلاس ۲ انجام می‌شود.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اتوکلاو نمودن و گندزدایی کلیه پساب‌ها و ظروف مصرفی آلوده به ویروس پیش از امحا طبق پروتکل‌های حفاظت زیستی.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استفاده اپراتور از تجهیزات حفاظت فردی کامل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PPE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شامل دستکش، ماسک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N95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، گان و محافظ چشم).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۱۳-۱۳. مشکلات و محدودیت‌ها (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Limitations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Contingency </w:t>
      </w: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)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حلالیت آبی پایین لوپئول: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جهت غلبه بر این محدودیت، تهیه محلول استوک لوپئول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DMSO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درجه کشت سلولی انجام شده و غلظت نهایی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DMSO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محیط کشت همواره زیر ۰.۱ درصد حفظ می‌گردد تا از هرگونه سمیت حلال ممانعت به عمل آید.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حساسیت ویروس به شرایط نگهداری: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ذخیره‌سازی مایع آلانتوئیک ویروس در فریزر منفی ۸۰ درجه و اجتناب از چرخه فریز و ذوب مکرر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(Freeze-Thaw cycles)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تغییر پذیری سلولی در پاساژهای بالا: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استفاده از پاساژهای محدود و کنترل مداوم ریخت‌شناسی سلولی زیر میکروسکوپ.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۱۳-۱۴. شیوه اجرایی و مراحل طرح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(Step-by-Step Experimental Procedure)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کشت و تکثیر رده‌های سلولی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BEAS-2B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محیط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RPMI-1640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حاوی ۱۰ درصد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FBS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۱ درصد پنی‌سیلین-استرپتومایسین در دمای ۳۷ درجه و ۵ درصد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CO2.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تلقیح ویروس نیوکاسل به تخم‌مرغ‌های جنین‌دار ۱۰ روزه، برداشت مایع آلانتوئیک پس از ۷۲ ساعت، شفاف‌سازی با سانتریفیوژ و تعیین عیار ویروس با آزمون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TCID50.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بذرپاشی سلول‌ها در پلیت‌های ۹۶ چاهکی (۵۰۰۰ سلول در چاهک)، انکوباسیون ۲۴ ساعته جهت اتصال، و سپس تیمار با رقت‌های لوپئول (۱۰ تا ۸۰ میکرومولار) 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معادل ۰.۱ تا ۱۰).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۴.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افزودن محلول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MTT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پس از زمان‌های مواجهه ۲۴، ۴۸ و ۷۲ ساعت، انکوباسیون ۴ ساعته، انحلال بلورهای فورمازان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DMSO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سنجش جذب نوری با الایزاریدر در ۵۷۰ نانومتر.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۵.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مواجهه همزمان سلول‌ها با ترکیبات غیرمتقارن ماتریسی و ورود داده‌های زیست‌پذیری به نرم‌افزار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CompuSyn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جهت محاسبه مقادیر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CI.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۶.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تیمار سلول‌ها با ترکیب دوزهای هم‌افزا و رنگ‌آمیزی با کیت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Annexin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V-FITC/PI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سنجش با فلوسایتومتری.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۷.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ایجاد خراش در تک‌لایه سلولی همگرا با نوک سمپلر، شستشو با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PBS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تیمار و ثبت تصاویر میکروسکوپی در ساعات ۰، ۲۴ و ۴۸ و محاسبه مساحت بسته شدن خراش با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ImageJ.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۸.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استخراج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تام با کیت ستونی، سنجش خلوص با نانودراپ، سنتز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cDNA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اجرای واکنش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Real-Time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PCR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جهت سنجش بیان ژن‌های آپوپتوز نسبت به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GAPDH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فرمول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2^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(-ΔΔCt)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۱۴. فهرست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(References)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Sun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Fang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Tan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Integrated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transcriptomics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analysis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reveals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reshapes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glycerophospholipid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metabolism.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BMC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Genomics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2026.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//doi.org/10.1186/s12864-026-12760-5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41942850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Gouvarchinghaleh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Hadi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Esmaeili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Jalili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Nasta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Maryam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Zamir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Bacillus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coagulans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colorectal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proliferation.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Iranian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Microbiology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//doi.org/10.18502/ijm.v16i1.14878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38682055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Kadhim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Zahraa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Sulaiman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Ghassan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Al-Shammari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Ahmed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Co-Delivered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Modified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PLGA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Nanoparticles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Encapsulating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Temozolomide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against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Glioblastoma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Developing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Treatment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Strategy.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Molecules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2022.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//doi.org/10.3390/molecules27185757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36144488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Bahamin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Nayereh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Ahmadian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Shahin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Rafieian-Kopaei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Mahmoud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Comparative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Alhagi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maurorum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Amygdalus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haussknechtii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Extracts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Alone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Docetaxel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4T1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Evidence-Based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Complementary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and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Alternative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Medicine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2021.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//doi.org/10.1155/2021/5517944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34221071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Al-Ziaydi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Ahmed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Ghdhban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Al-Shammari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Ahmed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Majeed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Hamzah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Mohammed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Hexokinase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using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D-Mannoheptulose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virus-mediated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killing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Cancer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Cell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International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2020.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//doi.org/10.1186/s12935-020-01514-2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32874134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AlMousa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Pandey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Lakhanpal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updated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review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deciphering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pentacyclic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nanoformulations.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Front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Pharmacol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//doi.org/10.3389/fphar.2025.1594901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40417209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Parvez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Rahman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Rahman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Broad-Spectrum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Therapeutic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Multifaceted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Derivatives.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Chem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Biodivers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//doi.org/10.1002/cbdv.202402286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39982855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Tian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Shuang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Zhao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Yinxu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Siqi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Lupeol-3-carbamate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Derivatives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Synthesis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Agents.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Molecules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//doi.org/10.3390/molecules29173990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39274838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Rosewell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Shaw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Morita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Porter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IL-12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encoding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synergizes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CAR-T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orthotopic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models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non-small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Mol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Ther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Oncol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//doi.org/10.1016/j.omton.2024.200899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39624055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Kortum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Hartmann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Bryan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Syncytial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death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rVSV-NDV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dynamically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activates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immunogenic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necroptosis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Mol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Ther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Oncol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//doi.org/10.1016/j.omton.2025.201027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40896365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Baghani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Benyamin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Hashemi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Zahra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Sadat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Fazeli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Maryam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Hydroxyurea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Hepatocellular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(HepG2)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BioMed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Research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International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2026.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//doi.org/10.1155/bmri/8931051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42799649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Bhatt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Patel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Adnan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Anti-Metastatic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MAPK/ERK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Anticancer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Agents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Med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Chem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2021.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//doi.org/10.2174/1871520620666200424131548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32329697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Luo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X,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Cen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Exploring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therapeutic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: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review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mechanisms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clinical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applications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advances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bioavailability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enhancement.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Food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Chem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Toxicol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//doi.org/10.1016/j.fct.2024.115193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39662867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Torres-Sanchez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Torres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Estrada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Unraveling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Pentacyclic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Regulating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Pharmaceuticals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(Basel)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//doi.org/10.3390/ph17060694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38931361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Siqi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Zhao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Yinxu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Guo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Xiaoshan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Thiazolidinedione-Conjugated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Derivatives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Agents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Through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Mitochondria-Mediated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Molecules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//doi.org/10.3390/molecules29204957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39459325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Ginting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Larasati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Cornelia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-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Induced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Interferons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Regulate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PD-L1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MICA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Normal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Immunotargets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2026.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//doi.org/10.2147/ITT.S614889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42699700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Thaker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Paredes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Garai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Colorectal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Differential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Vitro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5-Fluorouracil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Novel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Fluoropyrimidine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F10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Int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Mol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Sci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//doi.org/10.3390/ijms262211134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41303616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Najmuddin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Umar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Faruq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Amin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Zahiah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Mohamed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Sheau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Wei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Cytotoxicity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interleukin-12-expressing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recombinant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strain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rAF-IL12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towards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CT26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colon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vitro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vivo.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Cancer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Cell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International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2020.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//doi.org/10.1186/s12935-020-01372-y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32612457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Soares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DCF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Viana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DB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Barros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ALB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Lupeol-Loaded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Liposomes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Triple-Negative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(TNBC)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Cytotoxicity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Vivo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Toxicological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Chem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Biodivers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//doi.org/10.1002/cbdv.202500249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40638886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Razura-Carmona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Herrera-Mart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í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nez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M, Sá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nchez-Burgos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Lupeol-loaded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PLGA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particles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conserve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anti-topoisomerase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decrease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cytotoxicity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Toxicol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In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Vitro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//doi.org/10.1016/j.tiv.2025.106107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40675401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Liu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Song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Liu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Recombinant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NDV-anti-VEGFR2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radiotherapy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sensitivity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NSCLC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VEGF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impairing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repair.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Gene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//doi.org/10.1038/s41434-025-00540-x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40382521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Zhang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Genome-wide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CRISPR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screen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reveals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specific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type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interferon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establishment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persistent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infection.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Vet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Microbiol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//doi.org/10.1016/j.vetmic.2024.110288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39642411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Akbar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Esfahani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Dorostkar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Esmaeili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Gouvarchin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Ghaleh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Apoptosis-related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TC-1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Iran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Allergy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Asthma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Immunol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2026.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//doi.org/10.18502/ijaai.v25i1.20440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41674174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Zhu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Yunjie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Xu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Muyao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Meng.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Propranolol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mammary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modulating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IFN-I-mediated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JAK-STAT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Veterinary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Quarterly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2026.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//doi.org/10.1080/01652176.2026.2648283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41866332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Alasiri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Babu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efficacy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enzalutamide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potentiates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inducing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cycle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arrest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Naunyn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Schmiedebergs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Arch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Pharmacol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2026.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//doi.org/10.1007/s00210-026-05483-7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42189166 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