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992E5" w14:textId="77777777" w:rsidR="009B74B6" w:rsidRDefault="009B74B6" w:rsidP="00C366CE">
      <w:pPr>
        <w:tabs>
          <w:tab w:val="center" w:pos="4680"/>
        </w:tabs>
        <w:jc w:val="both"/>
        <w:rPr>
          <w:rFonts w:ascii="Palatino Linotype" w:hAnsi="Palatino Linotype"/>
          <w:bCs/>
          <w:sz w:val="20"/>
          <w:szCs w:val="20"/>
        </w:rPr>
      </w:pPr>
    </w:p>
    <w:p w14:paraId="719C66CC" w14:textId="77777777" w:rsidR="009B74B6" w:rsidRDefault="00C366CE" w:rsidP="00C366CE">
      <w:pPr>
        <w:tabs>
          <w:tab w:val="center" w:pos="4680"/>
        </w:tabs>
        <w:jc w:val="both"/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{% if </w:t>
      </w:r>
      <w:proofErr w:type="spellStart"/>
      <w:r>
        <w:rPr>
          <w:rFonts w:ascii="Palatino Linotype" w:hAnsi="Palatino Linotype"/>
          <w:sz w:val="20"/>
          <w:szCs w:val="20"/>
        </w:rPr>
        <w:t>appearance_reason</w:t>
      </w:r>
      <w:proofErr w:type="spellEnd"/>
      <w:r>
        <w:rPr>
          <w:rFonts w:ascii="Palatino Linotype" w:hAnsi="Palatino Linotype"/>
          <w:sz w:val="20"/>
          <w:szCs w:val="20"/>
        </w:rPr>
        <w:t xml:space="preserve"> == ‘trial to court’ </w:t>
      </w:r>
      <w:proofErr w:type="gramStart"/>
      <w:r>
        <w:rPr>
          <w:rFonts w:ascii="Palatino Linotype" w:hAnsi="Palatino Linotype"/>
          <w:sz w:val="20"/>
          <w:szCs w:val="20"/>
        </w:rPr>
        <w:t>%}Defendant</w:t>
      </w:r>
      <w:proofErr w:type="gramEnd"/>
      <w:r>
        <w:rPr>
          <w:rFonts w:ascii="Palatino Linotype" w:hAnsi="Palatino Linotype"/>
          <w:sz w:val="20"/>
          <w:szCs w:val="20"/>
        </w:rPr>
        <w:t xml:space="preserve"> appeared in Court on {{ </w:t>
      </w:r>
      <w:proofErr w:type="spellStart"/>
      <w:r>
        <w:rPr>
          <w:rFonts w:ascii="Palatino Linotype" w:hAnsi="Palatino Linotype"/>
          <w:sz w:val="20"/>
          <w:szCs w:val="20"/>
        </w:rPr>
        <w:t>plea_trial_date</w:t>
      </w:r>
      <w:proofErr w:type="spellEnd"/>
      <w:r>
        <w:rPr>
          <w:rFonts w:ascii="Palatino Linotype" w:hAnsi="Palatino Linotype"/>
          <w:sz w:val="20"/>
          <w:szCs w:val="20"/>
        </w:rPr>
        <w:t xml:space="preserve"> }}, for a Trial to the Court. After consideration of the evidence presented at trial the Court finds as indicated in the chart below. </w:t>
      </w:r>
      <w:r w:rsidR="00AF781E">
        <w:rPr>
          <w:rFonts w:ascii="Palatino Linotype" w:hAnsi="Palatino Linotype"/>
          <w:bCs/>
          <w:sz w:val="20"/>
          <w:szCs w:val="20"/>
        </w:rPr>
        <w:t>{% endif %}</w:t>
      </w:r>
    </w:p>
    <w:p w14:paraId="33601517" w14:textId="77777777" w:rsidR="009B74B6" w:rsidRDefault="009B74B6" w:rsidP="00C366CE">
      <w:pPr>
        <w:tabs>
          <w:tab w:val="center" w:pos="4680"/>
        </w:tabs>
        <w:jc w:val="both"/>
        <w:rPr>
          <w:rFonts w:ascii="Palatino Linotype" w:hAnsi="Palatino Linotype"/>
          <w:bCs/>
          <w:sz w:val="20"/>
          <w:szCs w:val="20"/>
        </w:rPr>
      </w:pPr>
    </w:p>
    <w:p w14:paraId="4C088B09" w14:textId="77777777" w:rsidR="009B74B6" w:rsidRDefault="00C366CE" w:rsidP="00C366CE">
      <w:pPr>
        <w:tabs>
          <w:tab w:val="center" w:pos="4680"/>
        </w:tabs>
        <w:jc w:val="both"/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{% if </w:t>
      </w:r>
      <w:proofErr w:type="spellStart"/>
      <w:r>
        <w:rPr>
          <w:rFonts w:ascii="Palatino Linotype" w:hAnsi="Palatino Linotype"/>
          <w:sz w:val="20"/>
          <w:szCs w:val="20"/>
        </w:rPr>
        <w:t>appearance_reason</w:t>
      </w:r>
      <w:proofErr w:type="spellEnd"/>
      <w:r>
        <w:rPr>
          <w:rFonts w:ascii="Palatino Linotype" w:hAnsi="Palatino Linotype"/>
          <w:sz w:val="20"/>
          <w:szCs w:val="20"/>
        </w:rPr>
        <w:t xml:space="preserve"> == ‘jury trial’ </w:t>
      </w:r>
      <w:proofErr w:type="gramStart"/>
      <w:r>
        <w:rPr>
          <w:rFonts w:ascii="Palatino Linotype" w:hAnsi="Palatino Linotype"/>
          <w:sz w:val="20"/>
          <w:szCs w:val="20"/>
        </w:rPr>
        <w:t>%}Defendant</w:t>
      </w:r>
      <w:proofErr w:type="gramEnd"/>
      <w:r>
        <w:rPr>
          <w:rFonts w:ascii="Palatino Linotype" w:hAnsi="Palatino Linotype"/>
          <w:sz w:val="20"/>
          <w:szCs w:val="20"/>
        </w:rPr>
        <w:t xml:space="preserve"> appeared in Court on {{ </w:t>
      </w:r>
      <w:proofErr w:type="spellStart"/>
      <w:r>
        <w:rPr>
          <w:rFonts w:ascii="Palatino Linotype" w:hAnsi="Palatino Linotype"/>
          <w:sz w:val="20"/>
          <w:szCs w:val="20"/>
        </w:rPr>
        <w:t>plea_trial_date</w:t>
      </w:r>
      <w:proofErr w:type="spellEnd"/>
      <w:r>
        <w:rPr>
          <w:rFonts w:ascii="Palatino Linotype" w:hAnsi="Palatino Linotype"/>
          <w:sz w:val="20"/>
          <w:szCs w:val="20"/>
        </w:rPr>
        <w:t xml:space="preserve"> }}, for a jury trial. The jury found and the Court sentenced as indicated in the chart below. </w:t>
      </w:r>
      <w:r w:rsidR="00AF781E">
        <w:rPr>
          <w:rFonts w:ascii="Palatino Linotype" w:hAnsi="Palatino Linotype"/>
          <w:bCs/>
          <w:sz w:val="20"/>
          <w:szCs w:val="20"/>
        </w:rPr>
        <w:t>{% endif %}</w:t>
      </w:r>
    </w:p>
    <w:p w14:paraId="400E9A21" w14:textId="77777777" w:rsidR="009B74B6" w:rsidRDefault="009B74B6" w:rsidP="00C366CE">
      <w:pPr>
        <w:tabs>
          <w:tab w:val="center" w:pos="4680"/>
        </w:tabs>
        <w:jc w:val="both"/>
        <w:rPr>
          <w:rFonts w:ascii="Palatino Linotype" w:hAnsi="Palatino Linotype"/>
          <w:bCs/>
          <w:sz w:val="20"/>
          <w:szCs w:val="20"/>
        </w:rPr>
      </w:pPr>
    </w:p>
    <w:p w14:paraId="48C04C69" w14:textId="77777777" w:rsidR="00002697" w:rsidRDefault="00002697"/>
    <w:sectPr w:rsidR="00002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CE"/>
    <w:rsid w:val="00002697"/>
    <w:rsid w:val="000C583B"/>
    <w:rsid w:val="004D2919"/>
    <w:rsid w:val="00571057"/>
    <w:rsid w:val="00625ABA"/>
    <w:rsid w:val="00915798"/>
    <w:rsid w:val="00954293"/>
    <w:rsid w:val="009B74B6"/>
    <w:rsid w:val="00AF781E"/>
    <w:rsid w:val="00B4137D"/>
    <w:rsid w:val="00C366CE"/>
    <w:rsid w:val="00E4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54C4"/>
  <w15:chartTrackingRefBased/>
  <w15:docId w15:val="{C4D0C668-C173-4519-8E86-AA22E870E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C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10</cp:revision>
  <dcterms:created xsi:type="dcterms:W3CDTF">2022-05-25T09:27:00Z</dcterms:created>
  <dcterms:modified xsi:type="dcterms:W3CDTF">2022-05-25T10:00:00Z</dcterms:modified>
</cp:coreProperties>
</file>