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21CRB01597</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Jacob</w:t>
      </w:r>
      <w:r w:rsidR="006E4EEB">
        <w:rPr>
          <w:rFonts w:ascii="Palatino Linotype" w:hAnsi="Palatino Linotype"/>
          <w:sz w:val="20"/>
          <w:szCs w:val="20"/>
        </w:rPr>
        <w:t xml:space="preserve"> </w:t>
      </w:r>
      <w:r>
        <w:rPr>
          <w:rFonts w:ascii="Palatino Linotype" w:hAnsi="Palatino Linotype"/>
          <w:sz w:val="20"/>
          <w:szCs w:val="20"/>
        </w:rPr>
        <w:t xml:space="preserve">Ansley</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March 20,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Counsel for the State of Ohio made a motion to amend the cha</w:t>
      </w:r>
      <w:r>
        <w:rPr>
          <w:rFonts w:ascii="Palatino Linotype" w:hAnsi="Palatino Linotype"/>
          <w:bCs/>
          <w:sz w:val="20"/>
          <w:szCs w:val="20"/>
        </w:rPr>
        <w:t xml:space="preserve">rge(s) in the case.</w:t>
      </w:r>
      <w:r w:rsidRPr="00FC46AD">
        <w:rPr>
          <w:rFonts w:ascii="Palatino Linotype" w:hAnsi="Palatino Linotype"/>
          <w:bCs/>
          <w:sz w:val="20"/>
          <w:szCs w:val="20"/>
        </w:rPr>
        <w:t xml:space="preserve"> The Court found the amendment did not alter the name or identi</w:t>
      </w:r>
      <w:r>
        <w:rPr>
          <w:rFonts w:ascii="Palatino Linotype" w:hAnsi="Palatino Linotype"/>
          <w:bCs/>
          <w:sz w:val="20"/>
          <w:szCs w:val="20"/>
        </w:rPr>
        <w:t xml:space="preserve">t</w:t>
      </w:r>
      <w:r w:rsidRPr="00FC46AD">
        <w:rPr>
          <w:rFonts w:ascii="Palatino Linotype" w:hAnsi="Palatino Linotype"/>
          <w:bCs/>
          <w:sz w:val="20"/>
          <w:szCs w:val="20"/>
        </w:rPr>
        <w:t xml:space="preserve">y of the offense and the motion is Granted.</w:t>
      </w:r>
      <w:r>
        <w:rPr>
          <w:rFonts w:ascii="Palatino Linotype" w:hAnsi="Palatino Linotype"/>
          <w:bCs/>
          <w:sz w:val="20"/>
          <w:szCs w:val="20"/>
        </w:rPr>
        <w:t xml:space="preserve"> The charge(s) of Disorderly Conduct is amended to Disorderly Conduct - Persistent.</w:t>
      </w:r>
      <w:r w:rsidRPr="00FC46AD">
        <w:rPr>
          <w:rFonts w:ascii="Palatino Linotype" w:hAnsi="Palatino Linotype"/>
          <w:bCs/>
          <w:sz w:val="20"/>
          <w:szCs w:val="20"/>
        </w:rPr>
        <w:t xml:space="preserve"/>
      </w:r>
      <w:r w:rsidR="00CE3C1E">
        <w:rPr>
          <w:rFonts w:ascii="Palatino Linotype" w:hAnsi="Palatino Linotype"/>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77777777"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r w:rsidR="004C639A">
        <w:rPr>
          <w:rFonts w:ascii="Palatino Linotype" w:hAnsi="Palatino Linotype"/>
          <w:sz w:val="20"/>
          <w:szCs w:val="20"/>
        </w:rPr>
        <w:t xml:space="preserve"> </w:t>
      </w:r>
    </w:p>
    <w:p w14:paraId="1585E736" w14:textId="354216C8"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Prosecutor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Prosecutor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Prosecutor Diversion Program</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June 28, 2022</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2726"/>
        <w:gridCol w:w="2103"/>
        <w:gridCol w:w="3833"/>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Possession Of Marihuana</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Disorderly Conduct - AMENDED to Disorderly Conduct - Persistent</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2925.11C3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2917.11(A)(1)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M4</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Prosecutor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Prosecutor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Jacob Ansley: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D5F48" w14:textId="77777777" w:rsidR="00CE2AF6" w:rsidRDefault="00CE2AF6" w:rsidP="008F0DC3">
      <w:r>
        <w:separator/>
      </w:r>
    </w:p>
  </w:endnote>
  <w:endnote w:type="continuationSeparator" w:id="0">
    <w:p w14:paraId="213E4849" w14:textId="77777777" w:rsidR="00CE2AF6" w:rsidRDefault="00CE2AF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21CRB01597</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19DD0" w14:textId="77777777" w:rsidR="00CE2AF6" w:rsidRDefault="00CE2AF6" w:rsidP="008F0DC3">
      <w:r>
        <w:separator/>
      </w:r>
    </w:p>
  </w:footnote>
  <w:footnote w:type="continuationSeparator" w:id="0">
    <w:p w14:paraId="3FCC2A8C" w14:textId="77777777" w:rsidR="00CE2AF6" w:rsidRDefault="00CE2AF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cp:revision>
  <cp:lastPrinted>2018-07-24T14:18:00Z</cp:lastPrinted>
  <dcterms:created xsi:type="dcterms:W3CDTF">2022-03-05T11:03:00Z</dcterms:created>
  <dcterms:modified xsi:type="dcterms:W3CDTF">2022-03-15T11:35:00Z</dcterms:modified>
</cp:coreProperties>
</file>