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1ST SPEED IN 1 YR &gt;70MPH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Driving Under Suspension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> and </w:t>
      </w:r>
      <w:r w:rsidR="00C7002A">
        <w:rPr>
          <w:rFonts w:ascii="Palatino Linotype" w:hAnsi="Palatino Linotype"/>
          <w:bCs/>
          <w:sz w:val="20"/>
          <w:szCs w:val="20"/>
        </w:rPr>
        <w:t xml:space="preserve">Driving Under Financial Responsibility Law Suspension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 - AMENDED to Driving Under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Financial Responsibility Law Suspension - AMENDED to Possession of Marijuana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ONYEDIKACHUKWUI EZEONWU: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  <w:bookmarkStart w:id="1" w:name="_GoBack"/>
      <w:bookmarkEnd w:id="1"/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94CF0" w14:textId="77777777" w:rsidR="0022588B" w:rsidRDefault="0022588B" w:rsidP="008F0DC3">
      <w:r>
        <w:separator/>
      </w:r>
    </w:p>
  </w:endnote>
  <w:endnote w:type="continuationSeparator" w:id="0">
    <w:p w14:paraId="6D09E633" w14:textId="77777777" w:rsidR="0022588B" w:rsidRDefault="0022588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B28D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B28D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  <w:p w14:paraId="473185A3" w14:textId="77777777" w:rsidR="002F46C4" w:rsidRDefault="0022588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A9E1E" w14:textId="77777777" w:rsidR="0022588B" w:rsidRDefault="0022588B" w:rsidP="008F0DC3">
      <w:r>
        <w:separator/>
      </w:r>
    </w:p>
  </w:footnote>
  <w:footnote w:type="continuationSeparator" w:id="0">
    <w:p w14:paraId="15D69C33" w14:textId="77777777" w:rsidR="0022588B" w:rsidRDefault="0022588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55</cp:revision>
  <cp:lastPrinted>2018-07-24T14:18:00Z</cp:lastPrinted>
  <dcterms:created xsi:type="dcterms:W3CDTF">2021-12-26T12:45:00Z</dcterms:created>
  <dcterms:modified xsi:type="dcterms:W3CDTF">2022-02-23T19:58:00Z</dcterms:modified>
</cp:coreProperties>
</file>