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21TRD1234</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3CF2912A"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 xml:space="preserve">Justin </w:t>
      </w:r>
      <w:bookmarkStart w:id="0" w:name="_GoBack"/>
      <w:bookmarkEnd w:id="0"/>
      <w:r w:rsidR="00FF7447" w:rsidRPr="00100A62">
        <w:rPr>
          <w:rFonts w:ascii="Palatino Linotype" w:hAnsi="Palatino Linotype"/>
          <w:sz w:val="20"/>
          <w:szCs w:val="20"/>
        </w:rPr>
        <w:t xml:space="preserve">Kudela</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745B0D6"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44392F5D" w14:textId="0E05DF1D"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 xml:space="preserve">DECISION</w:t>
      </w:r>
    </w:p>
    <w:p w14:paraId="3D8A70EE" w14:textId="15684A8A"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r>
      <w:r w:rsidR="00E26CC7" w:rsidRPr="00FC46AD">
        <w:rPr>
          <w:rFonts w:ascii="Palatino Linotype" w:hAnsi="Palatino Linotype"/>
          <w:sz w:val="20"/>
          <w:szCs w:val="20"/>
        </w:rPr>
        <w:tab/>
      </w:r>
    </w:p>
    <w:p w14:paraId="379FB75B" w14:textId="6806725D" w:rsidR="003F5959" w:rsidRPr="00FC46AD" w:rsidRDefault="003F5959" w:rsidP="003F5959">
      <w:pPr>
        <w:tabs>
          <w:tab w:val="center" w:pos="4680"/>
        </w:tabs>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arraignment on October 03, 2021. </w:t>
      </w:r>
      <w:r w:rsidRPr="00FC46AD">
        <w:rPr>
          <w:rFonts w:ascii="Palatino Linotype" w:hAnsi="Palatino Linotype"/>
          <w:bCs/>
          <w:sz w:val="20"/>
          <w:szCs w:val="20"/>
        </w:rPr>
        <w:t xml:space="preserve"/>
      </w:r>
    </w:p>
    <w:p w14:paraId="0549F1E8" w14:textId="77777777" w:rsidR="003F5959" w:rsidRPr="00FC46AD" w:rsidRDefault="003F5959" w:rsidP="003F5959">
      <w:pPr>
        <w:spacing w:line="276" w:lineRule="auto"/>
        <w:rPr>
          <w:rFonts w:ascii="Palatino Linotype" w:hAnsi="Palatino Linotype"/>
          <w:sz w:val="20"/>
          <w:szCs w:val="20"/>
        </w:rPr>
      </w:pPr>
    </w:p>
    <w:p w14:paraId="00D20E94"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sz w:val="20"/>
          <w:szCs w:val="20"/>
        </w:rPr>
        <w:t>The Court explained that Defendant was charged with the offenses set forth below. The Defendant, having understood the nature of the charge(s), all constitutional rights, and the effects of a plea, entered a plea(s) to the charge(s) as set forth in the chart below. 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76"/>
        <w:gridCol w:w="2176"/>
        <w:gridCol w:w="3833"/>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Speed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Speed</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4511.21</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4511.21</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Minor Misdemeanor</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Minor Misdemeanor</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25</w:t>
            </w:r>
          </w:p>
        </w:tc>
        <w:tc>
          <w:tcPr>
            <w:tcW w:w="3289" w:type="dxa"/>
          </w:tcPr>
          <w:p w14:paraId="035DB90F"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25</w:t>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Fines Suspended</w:t>
            </w:r>
          </w:p>
        </w:tc>
        <w:tc>
          <w:tcPr>
            <w:tcW w:w="3289" w:type="dxa"/>
          </w:tcPr>
          <w:p w14:paraId="0615827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0</w:t>
            </w:r>
          </w:p>
        </w:tc>
        <w:tc>
          <w:tcPr>
            <w:tcW w:w="3289" w:type="dxa"/>
          </w:tcPr>
          <w:p w14:paraId="0615827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0</w:t>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Court Costs</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2F1DA866"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Having been informed of the fines and costs owed, Defendant expressed an ability to pay within 30 days. Absent further order the fines and costs shall be paid in full by November 09, 2021. Defendant may complete community service hours to satisfy fines and costs at a rate of $10.00 per hour. All Community Service hours must be approved by the Office of Community Control.</w:t>
      </w:r>
    </w:p>
    <w:p w14:paraId="513B79E9" w14:textId="7E147090" w:rsidR="00B15F82" w:rsidRPr="00FC46AD" w:rsidRDefault="00741A1A" w:rsidP="003F5959">
      <w:pPr>
        <w:spacing w:line="276" w:lineRule="auto"/>
        <w:rPr>
          <w:rFonts w:ascii="Palatino Linotype" w:hAnsi="Palatino Linotype"/>
          <w:sz w:val="20"/>
          <w:szCs w:val="20"/>
        </w:rPr>
      </w:pPr>
      <w:r>
        <w:rPr>
          <w:rFonts w:ascii="Palatino Linotype" w:hAnsi="Palatino Linotype"/>
          <w:sz w:val="20"/>
          <w:szCs w:val="20"/>
        </w:rPr>
        <w:t xml:space="preserve"/>
      </w:r>
      <w:r w:rsidR="004666E0" w:rsidRPr="00FC46AD">
        <w:rPr>
          <w:rFonts w:ascii="Palatino Linotype" w:hAnsi="Palatino Linotype"/>
          <w:sz w:val="20"/>
          <w:szCs w:val="20"/>
        </w:rPr>
        <w:t xml:space="preserve"/>
      </w:r>
    </w:p>
    <w:p w14:paraId="0E745AFB" w14:textId="77777777"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 xml:space="preserve">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proof of financial responsibility at the time of the offense.</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p>
    <w:p w14:paraId="3043FC38" w14:textId="34B34D0C" w:rsidR="004666E0" w:rsidRPr="00FC46AD" w:rsidRDefault="004666E0" w:rsidP="003F5959">
      <w:pPr>
        <w:spacing w:line="276" w:lineRule="auto"/>
        <w:rPr>
          <w:rFonts w:ascii="Palatino Linotype" w:hAnsi="Palatino Linotype"/>
          <w:sz w:val="20"/>
          <w:szCs w:val="20"/>
        </w:rPr>
      </w:pPr>
      <w:r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p>
    <w:p w14:paraId="15BE8BAE" w14:textId="562EF08B" w:rsidR="009F4BEA" w:rsidRPr="00FC46AD" w:rsidRDefault="009F4BEA" w:rsidP="003F5959">
      <w:pPr>
        <w:spacing w:line="276" w:lineRule="auto"/>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The Court orders that Defendant’s </w:t>
      </w:r>
      <w:r w:rsidR="00641A23" w:rsidRPr="00FC46AD">
        <w:rPr>
          <w:rFonts w:ascii="Palatino Linotype" w:hAnsi="Palatino Linotype"/>
          <w:sz w:val="20"/>
          <w:szCs w:val="20"/>
        </w:rPr>
        <w:t xml:space="preserve">driving</w:t>
      </w:r>
      <w:r w:rsidR="0035463D" w:rsidRPr="00FC46AD">
        <w:rPr>
          <w:rFonts w:ascii="Palatino Linotype" w:hAnsi="Palatino Linotype"/>
          <w:sz w:val="20"/>
          <w:szCs w:val="20"/>
        </w:rPr>
        <w:t xml:space="preserve"> license is suspended from September 03, 2021 for a term of 6 months. </w:t>
      </w:r>
      <w:r w:rsidR="00226FDF" w:rsidRPr="00FC46AD">
        <w:rPr>
          <w:rFonts w:ascii="Palatino Linotype" w:hAnsi="Palatino Linotype"/>
          <w:sz w:val="20"/>
          <w:szCs w:val="20"/>
        </w:rPr>
        <w:t xml:space="preserve"/>
      </w:r>
      <w:r w:rsidR="00842C92" w:rsidRPr="00FC46AD">
        <w:rPr>
          <w:rFonts w:ascii="Palatino Linotype" w:hAnsi="Palatino Linotype"/>
          <w:sz w:val="20"/>
          <w:szCs w:val="20"/>
        </w:rPr>
        <w:t xml:space="preserve"/>
      </w:r>
    </w:p>
    <w:p w14:paraId="3EB97643" w14:textId="02A17A24" w:rsidR="00915F9C" w:rsidRPr="00FC46AD" w:rsidRDefault="00A60A1E" w:rsidP="003F5959">
      <w:pPr>
        <w:spacing w:line="276" w:lineRule="auto"/>
        <w:rPr>
          <w:rFonts w:ascii="Palatino Linotype" w:hAnsi="Palatino Linotype"/>
          <w:sz w:val="20"/>
          <w:szCs w:val="20"/>
        </w:rPr>
      </w:pPr>
      <w:r w:rsidRPr="00FC46AD">
        <w:rPr>
          <w:rFonts w:ascii="Palatino Linotype" w:hAnsi="Palatino Linotype"/>
          <w:sz w:val="20"/>
          <w:szCs w:val="20"/>
        </w:rPr>
        <w:t xml:space="preserve"/>
      </w:r>
      <w:r w:rsidR="00915F9C" w:rsidRPr="00FC46AD">
        <w:rPr>
          <w:rFonts w:ascii="Palatino Linotype" w:hAnsi="Palatino Linotype"/>
          <w:sz w:val="20"/>
          <w:szCs w:val="20"/>
        </w:rPr>
        <w:t xml:space="preserve"/>
      </w:r>
    </w:p>
    <w:p w14:paraId="4FE28489" w14:textId="58944DC9" w:rsidR="00915F9C" w:rsidRPr="00FC46AD" w:rsidRDefault="00915F9C" w:rsidP="003F5959">
      <w:pPr>
        <w:spacing w:line="276" w:lineRule="auto"/>
        <w:rPr>
          <w:rFonts w:ascii="Palatino Linotype" w:hAnsi="Palatino Linotype"/>
          <w:sz w:val="20"/>
          <w:szCs w:val="20"/>
        </w:rPr>
      </w:pPr>
      <w:proofErr w:type="gramStart"/>
      <w:r w:rsidRPr="00FC46AD">
        <w:rPr>
          <w:rFonts w:ascii="Palatino Linotype" w:hAnsi="Palatino Linotype"/>
          <w:b/>
          <w:sz w:val="20"/>
          <w:szCs w:val="20"/>
        </w:rPr>
        <w:t xml:space="preserve">Community Control Terms.</w:t>
      </w:r>
      <w:proofErr w:type="gramEnd"/>
      <w:r w:rsidRPr="00FC46AD">
        <w:rPr>
          <w:rFonts w:ascii="Palatino Linotype" w:hAnsi="Palatino Linotype"/>
          <w:sz w:val="20"/>
          <w:szCs w:val="20"/>
        </w:rPr>
        <w:t xml:space="preserve">  The Defendant is placed under basic supervision for a term of 6 months and shall report forthwith to the Office of Community Control. </w:t>
      </w:r>
    </w:p>
    <w:p w14:paraId="20D313E5" w14:textId="77777777" w:rsidR="003F5959" w:rsidRPr="00FC46AD"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FC46AD"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64811079" w14:textId="0465326E" w:rsidR="00547749"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3A4378" w:rsidRPr="00FC46AD">
        <w:rPr>
          <w:rFonts w:ascii="Palatino Linotype" w:hAnsi="Palatino Linotype"/>
          <w:sz w:val="20"/>
          <w:szCs w:val="20"/>
        </w:rPr>
        <w:t xml:space="preserve">Bunner</w:t>
      </w:r>
    </w:p>
    <w:p w14:paraId="4661DA55" w14:textId="561AF553" w:rsidR="00FD1C9A"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6178C" w:rsidRPr="00FC46AD">
        <w:rPr>
          <w:rFonts w:ascii="Palatino Linotype" w:hAnsi="Palatino Linotype"/>
          <w:sz w:val="20"/>
          <w:szCs w:val="20"/>
        </w:rPr>
        <w:t xml:space="preserve">Magistrate</w:t>
      </w:r>
    </w:p>
    <w:p w14:paraId="3301C9B1" w14:textId="77777777" w:rsidR="00547749" w:rsidRPr="00FC46AD"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19494AFE"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398DE35E" w14:textId="193835D3" w:rsidR="008A66AA" w:rsidRPr="00510093" w:rsidRDefault="008A66AA" w:rsidP="008A66AA">
      <w:pPr>
        <w:tabs>
          <w:tab w:val="center" w:pos="4680"/>
        </w:tabs>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w:t>
      </w:r>
      <w:r w:rsidR="00510093">
        <w:rPr>
          <w:rFonts w:ascii="Palatino Linotype" w:hAnsi="Palatino Linotype"/>
          <w:b/>
          <w:bCs/>
          <w:i/>
          <w:sz w:val="19"/>
          <w:szCs w:val="19"/>
        </w:rPr>
        <w:t xml:space="preserve">to </w:t>
      </w:r>
      <w:r w:rsidR="002E099C" w:rsidRPr="00510093">
        <w:rPr>
          <w:rFonts w:ascii="Palatino Linotype" w:hAnsi="Palatino Linotype"/>
          <w:b/>
          <w:bCs/>
          <w:i/>
          <w:sz w:val="19"/>
          <w:szCs w:val="19"/>
        </w:rPr>
        <w:t xml:space="preserve">the court’s adoption of this decision unless the party timely </w:t>
      </w:r>
      <w:r w:rsidR="00510093">
        <w:rPr>
          <w:rFonts w:ascii="Palatino Linotype" w:hAnsi="Palatino Linotype"/>
          <w:b/>
          <w:bCs/>
          <w:i/>
          <w:sz w:val="19"/>
          <w:szCs w:val="19"/>
        </w:rPr>
        <w:t>files objections.</w:t>
      </w:r>
    </w:p>
    <w:p w14:paraId="1358529C" w14:textId="77777777" w:rsidR="008A66AA" w:rsidRDefault="008A66AA" w:rsidP="00AD4C05">
      <w:pPr>
        <w:tabs>
          <w:tab w:val="center" w:pos="4680"/>
        </w:tabs>
        <w:jc w:val="center"/>
        <w:rPr>
          <w:rFonts w:ascii="Palatino Linotype" w:hAnsi="Palatino Linotype"/>
          <w:bCs/>
          <w:sz w:val="20"/>
          <w:szCs w:val="20"/>
        </w:rPr>
      </w:pPr>
    </w:p>
    <w:p w14:paraId="29B180A8" w14:textId="612AF3F0" w:rsidR="00AD4C05" w:rsidRPr="00100A62" w:rsidRDefault="00AD4C05" w:rsidP="00AD4C05">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3FA5F501" w14:textId="2FDF6EFC"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Pr="00100A62"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0162564A" w:rsidR="00D05BEC" w:rsidRPr="00100A62" w:rsidRDefault="001B78A3"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The court has reviewed the magistrate’s decision filed on October 03, 2021 and hereby approves and adopts the decision as the decision of the court in this case. </w:t>
      </w:r>
    </w:p>
    <w:p w14:paraId="4A16364D" w14:textId="18D0F5A6" w:rsidR="00AD4C05" w:rsidRPr="00100A62"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Pr="00100A62"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____________________________________</w:t>
      </w:r>
    </w:p>
    <w:p w14:paraId="7309E4C1" w14:textId="6DBE9D3E"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100A62">
        <w:rPr>
          <w:rFonts w:ascii="Palatino Linotype" w:hAnsi="Palatino Linotype"/>
          <w:sz w:val="20"/>
          <w:szCs w:val="20"/>
        </w:rPr>
        <w:tab/>
        <w:t xml:space="preserve">JUDGE</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66A36AD5" w14:textId="6AF1FB78" w:rsidR="00C202A2"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C202A2" w:rsidRPr="00100A62">
        <w:rPr>
          <w:rFonts w:ascii="Palatino Linotype" w:hAnsi="Palatino Linotype"/>
          <w:sz w:val="20"/>
          <w:szCs w:val="20"/>
        </w:rPr>
        <w:t>Prosecutor’s Office</w:t>
      </w:r>
    </w:p>
    <w:p w14:paraId="26465DEC" w14:textId="4629641D" w:rsidR="00547749"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ab/>
      </w:r>
      <w:r w:rsidR="0071247A" w:rsidRPr="00100A62">
        <w:rPr>
          <w:rFonts w:ascii="Palatino Linotype" w:hAnsi="Palatino Linotype"/>
          <w:sz w:val="20"/>
          <w:szCs w:val="20"/>
        </w:rPr>
        <w:tab/>
      </w:r>
      <w:r w:rsidR="003F5959" w:rsidRPr="00100A62">
        <w:rPr>
          <w:rFonts w:ascii="Palatino Linotype" w:hAnsi="Palatino Linotype"/>
          <w:sz w:val="20"/>
          <w:szCs w:val="20"/>
        </w:rPr>
        <w:t xml:space="preserve">Justin Kudela</w:t>
      </w:r>
    </w:p>
    <w:p w14:paraId="748DF9D4"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100A62"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100A62" w:rsidSect="00FC46A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C666AC" w14:textId="77777777" w:rsidR="0055383B" w:rsidRDefault="0055383B" w:rsidP="008F0DC3">
      <w:r>
        <w:separator/>
      </w:r>
    </w:p>
  </w:endnote>
  <w:endnote w:type="continuationSeparator" w:id="0">
    <w:p w14:paraId="1C9619A4" w14:textId="77777777" w:rsidR="0055383B" w:rsidRDefault="0055383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21TRD1234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1E1834" w14:textId="77777777" w:rsidR="0055383B" w:rsidRDefault="0055383B" w:rsidP="008F0DC3">
      <w:r>
        <w:separator/>
      </w:r>
    </w:p>
  </w:footnote>
  <w:footnote w:type="continuationSeparator" w:id="0">
    <w:p w14:paraId="0A15F617" w14:textId="77777777" w:rsidR="0055383B" w:rsidRDefault="0055383B"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4E1C"/>
    <w:rsid w:val="00045554"/>
    <w:rsid w:val="000547C8"/>
    <w:rsid w:val="00055A18"/>
    <w:rsid w:val="000661FD"/>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5BC0"/>
    <w:rsid w:val="00167B2E"/>
    <w:rsid w:val="0017211E"/>
    <w:rsid w:val="00172686"/>
    <w:rsid w:val="00181392"/>
    <w:rsid w:val="001842F0"/>
    <w:rsid w:val="00184955"/>
    <w:rsid w:val="001B78A3"/>
    <w:rsid w:val="001F0356"/>
    <w:rsid w:val="00206B86"/>
    <w:rsid w:val="002124A3"/>
    <w:rsid w:val="00217DB4"/>
    <w:rsid w:val="00226FDF"/>
    <w:rsid w:val="00236C23"/>
    <w:rsid w:val="002514C1"/>
    <w:rsid w:val="00252858"/>
    <w:rsid w:val="00271E78"/>
    <w:rsid w:val="0029467E"/>
    <w:rsid w:val="002966E8"/>
    <w:rsid w:val="00297071"/>
    <w:rsid w:val="002A0CBA"/>
    <w:rsid w:val="002A3E2A"/>
    <w:rsid w:val="002C062F"/>
    <w:rsid w:val="002C6522"/>
    <w:rsid w:val="002D1ED1"/>
    <w:rsid w:val="002E099C"/>
    <w:rsid w:val="002E099F"/>
    <w:rsid w:val="002F1755"/>
    <w:rsid w:val="00306DE1"/>
    <w:rsid w:val="003416F2"/>
    <w:rsid w:val="003537A4"/>
    <w:rsid w:val="0035463D"/>
    <w:rsid w:val="003638AC"/>
    <w:rsid w:val="003663A3"/>
    <w:rsid w:val="00377DFC"/>
    <w:rsid w:val="003914F6"/>
    <w:rsid w:val="0039445E"/>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666E0"/>
    <w:rsid w:val="00472559"/>
    <w:rsid w:val="00490303"/>
    <w:rsid w:val="004A46DD"/>
    <w:rsid w:val="004A4A5C"/>
    <w:rsid w:val="004B0547"/>
    <w:rsid w:val="004B7376"/>
    <w:rsid w:val="004B7DB0"/>
    <w:rsid w:val="004C6D63"/>
    <w:rsid w:val="00505FC4"/>
    <w:rsid w:val="00510093"/>
    <w:rsid w:val="00547749"/>
    <w:rsid w:val="0055383B"/>
    <w:rsid w:val="0056237E"/>
    <w:rsid w:val="005660D0"/>
    <w:rsid w:val="00570D42"/>
    <w:rsid w:val="005744B4"/>
    <w:rsid w:val="005D0042"/>
    <w:rsid w:val="005F7CF2"/>
    <w:rsid w:val="006043B0"/>
    <w:rsid w:val="00634ACD"/>
    <w:rsid w:val="00641A23"/>
    <w:rsid w:val="0064280E"/>
    <w:rsid w:val="00650051"/>
    <w:rsid w:val="00653882"/>
    <w:rsid w:val="00670B9B"/>
    <w:rsid w:val="0068523F"/>
    <w:rsid w:val="006A1330"/>
    <w:rsid w:val="006B5767"/>
    <w:rsid w:val="006C07A3"/>
    <w:rsid w:val="006D2B1C"/>
    <w:rsid w:val="006D3368"/>
    <w:rsid w:val="006D4146"/>
    <w:rsid w:val="006D6C55"/>
    <w:rsid w:val="006E1BC9"/>
    <w:rsid w:val="00710FE5"/>
    <w:rsid w:val="0071247A"/>
    <w:rsid w:val="00741A1A"/>
    <w:rsid w:val="007458B2"/>
    <w:rsid w:val="00762A20"/>
    <w:rsid w:val="00781A46"/>
    <w:rsid w:val="00782773"/>
    <w:rsid w:val="007933C6"/>
    <w:rsid w:val="007A2E1B"/>
    <w:rsid w:val="007B0CAB"/>
    <w:rsid w:val="007B2AA0"/>
    <w:rsid w:val="007C047E"/>
    <w:rsid w:val="007D7054"/>
    <w:rsid w:val="007E135E"/>
    <w:rsid w:val="007E3B25"/>
    <w:rsid w:val="007F19D0"/>
    <w:rsid w:val="007F259B"/>
    <w:rsid w:val="007F5A3D"/>
    <w:rsid w:val="007F713C"/>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74DD"/>
    <w:rsid w:val="00940E3F"/>
    <w:rsid w:val="00945845"/>
    <w:rsid w:val="0094737C"/>
    <w:rsid w:val="00947EA8"/>
    <w:rsid w:val="00952ED9"/>
    <w:rsid w:val="00960002"/>
    <w:rsid w:val="00972265"/>
    <w:rsid w:val="00976386"/>
    <w:rsid w:val="00976AFE"/>
    <w:rsid w:val="009810F9"/>
    <w:rsid w:val="009922F7"/>
    <w:rsid w:val="009C1984"/>
    <w:rsid w:val="009D3110"/>
    <w:rsid w:val="009E2629"/>
    <w:rsid w:val="009F11BF"/>
    <w:rsid w:val="009F4BEA"/>
    <w:rsid w:val="00A00F2D"/>
    <w:rsid w:val="00A070A3"/>
    <w:rsid w:val="00A250B5"/>
    <w:rsid w:val="00A52571"/>
    <w:rsid w:val="00A547DE"/>
    <w:rsid w:val="00A57A6D"/>
    <w:rsid w:val="00A60A1E"/>
    <w:rsid w:val="00A62D54"/>
    <w:rsid w:val="00A925D3"/>
    <w:rsid w:val="00AB7BF9"/>
    <w:rsid w:val="00AC58F6"/>
    <w:rsid w:val="00AD4C05"/>
    <w:rsid w:val="00AD74E3"/>
    <w:rsid w:val="00AE45E8"/>
    <w:rsid w:val="00AF1A36"/>
    <w:rsid w:val="00AF323E"/>
    <w:rsid w:val="00B07F46"/>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B601B"/>
    <w:rsid w:val="00BC0A61"/>
    <w:rsid w:val="00BC0C11"/>
    <w:rsid w:val="00BF43DF"/>
    <w:rsid w:val="00C202A2"/>
    <w:rsid w:val="00C33A35"/>
    <w:rsid w:val="00C454CC"/>
    <w:rsid w:val="00C60E40"/>
    <w:rsid w:val="00C6178C"/>
    <w:rsid w:val="00C63D41"/>
    <w:rsid w:val="00C74EE5"/>
    <w:rsid w:val="00C77D70"/>
    <w:rsid w:val="00C857E6"/>
    <w:rsid w:val="00C94D5C"/>
    <w:rsid w:val="00C97176"/>
    <w:rsid w:val="00C97AF4"/>
    <w:rsid w:val="00CB7D22"/>
    <w:rsid w:val="00CC1191"/>
    <w:rsid w:val="00CC4AA7"/>
    <w:rsid w:val="00CF536F"/>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ED1923"/>
    <w:rsid w:val="00EE3032"/>
    <w:rsid w:val="00F00249"/>
    <w:rsid w:val="00F13C6F"/>
    <w:rsid w:val="00F1673A"/>
    <w:rsid w:val="00F27563"/>
    <w:rsid w:val="00F312DF"/>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3</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53</cp:revision>
  <cp:lastPrinted>2018-07-24T14:18:00Z</cp:lastPrinted>
  <dcterms:created xsi:type="dcterms:W3CDTF">2021-09-18T09:44:00Z</dcterms:created>
  <dcterms:modified xsi:type="dcterms:W3CDTF">2021-10-03T10:01:00Z</dcterms:modified>
</cp:coreProperties>
</file>