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TEST SLATED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497B459" w14:textId="05F6C6EA" w:rsidR="00C7002A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TAIL LIGHTS-REAR LICENSE PLATE to Disorderly Conduct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 </w:t>
      </w:r>
      <w:r w:rsidR="00AE03A3">
        <w:rPr>
          <w:rFonts w:ascii="Palatino Linotype" w:hAnsi="Palatino Linotype"/>
          <w:bCs/>
          <w:sz w:val="20"/>
          <w:szCs w:val="20"/>
        </w:rPr>
        <w:t>Original</w:t>
      </w:r>
      <w:r w:rsidR="00C7002A">
        <w:rPr>
          <w:rFonts w:ascii="Palatino Linotype" w:hAnsi="Palatino Linotype"/>
          <w:bCs/>
          <w:sz w:val="20"/>
          <w:szCs w:val="20"/>
        </w:rPr>
        <w:t xml:space="preserve">: 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to Amended: Driving in Marked Lanes </w:t>
      </w:r>
      <w:bookmarkStart w:id="0" w:name="_GoBack"/>
      <w:bookmarkEnd w:id="0"/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AE03A3">
        <w:rPr>
          <w:rFonts w:ascii="Palatino Linotype" w:hAnsi="Palatino Linotype"/>
          <w:bCs/>
          <w:sz w:val="20"/>
          <w:szCs w:val="20"/>
        </w:rPr>
        <w:t>Original</w:t>
      </w:r>
      <w:r w:rsidR="00C7002A">
        <w:rPr>
          <w:rFonts w:ascii="Palatino Linotype" w:hAnsi="Palatino Linotype"/>
          <w:bCs/>
          <w:sz w:val="20"/>
          <w:szCs w:val="20"/>
        </w:rPr>
        <w:t xml:space="preserve">: TAIL LIGHTS-REAR LICENSE PLATE</w:t>
      </w:r>
      <w:r w:rsidR="00AE03A3">
        <w:rPr>
          <w:rFonts w:ascii="Palatino Linotype" w:hAnsi="Palatino Linotype"/>
          <w:bCs/>
          <w:sz w:val="20"/>
          <w:szCs w:val="20"/>
        </w:rPr>
        <w:t xml:space="preserve"> to Amended: Disorderly Conduct </w:t>
      </w:r>
      <w:bookmarkStart w:id="0" w:name="_GoBack"/>
      <w:bookmarkEnd w:id="0"/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379FB75B" w14:textId="0AEE814B" w:rsidR="003F5959" w:rsidRPr="00FC46AD" w:rsidRDefault="007C047E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 - AMENDED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485D4" w14:textId="77777777" w:rsidR="00FA6B06" w:rsidRDefault="00FA6B06" w:rsidP="008F0DC3">
      <w:r>
        <w:separator/>
      </w:r>
    </w:p>
  </w:endnote>
  <w:endnote w:type="continuationSeparator" w:id="0">
    <w:p w14:paraId="2D60F2B9" w14:textId="77777777" w:rsidR="00FA6B06" w:rsidRDefault="00FA6B0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TEST SLATED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512EF" w14:textId="77777777" w:rsidR="00FA6B06" w:rsidRDefault="00FA6B06" w:rsidP="008F0DC3">
      <w:r>
        <w:separator/>
      </w:r>
    </w:p>
  </w:footnote>
  <w:footnote w:type="continuationSeparator" w:id="0">
    <w:p w14:paraId="342AB502" w14:textId="77777777" w:rsidR="00FA6B06" w:rsidRDefault="00FA6B0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A6B06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2021-12-26T12:45:00Z</dcterms:created>
  <dcterms:modified xsi:type="dcterms:W3CDTF">2022-01-09T12:25:00Z</dcterms:modified>
</cp:coreProperties>
</file>