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January 07, 2022.</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8185"/>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May 09,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