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 xml:space="preserve"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21,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community</w:t>
      </w:r>
      <w:proofErr w:type="gramEnd"/>
      <w:r w:rsidRPr="00146F86">
        <w:rPr>
          <w:rFonts w:ascii="Palatino Linotype" w:hAnsi="Palatino Linotype"/>
          <w:bCs/>
          <w:sz w:val="20"/>
          <w:szCs w:val="20"/>
        </w:rPr>
        <w:t>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 xml:space="preserve"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2B8B0226" w:rsidR="003D5F88" w:rsidRPr="00B04CE9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B04CE9">
        <w:rPr>
          <w:bCs/>
          <w:sz w:val="22"/>
          <w:szCs w:val="22"/>
        </w:rPr>
        <w:t xml:space="preserve">Defendant shall maintain sobriety while on bond, and shall not possess, consume, or purchase alcohol or drugs of abuse.</w:t>
      </w:r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21D60CF" w14:textId="594CE3F5" w:rsidR="003D5F88" w:rsidRPr="00B6717A" w:rsidRDefault="00BD06DD" w:rsidP="00B6717A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forthwith report to the Office of Community Control to obtain an alcohol and drug assessment and comply with any treatment recommendations.</w:t>
      </w:r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BAD179" w14:textId="143D1299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report to the Office of Community Control forthwith to determine a schedule for alcohol tests with the AB (Alcohol) </w:t>
      </w:r>
      <w:proofErr w:type="spellStart"/>
      <w:r w:rsidRPr="00D239E8">
        <w:rPr>
          <w:bCs/>
          <w:sz w:val="22"/>
          <w:szCs w:val="22"/>
        </w:rPr>
        <w:t>Kisok</w:t>
      </w:r>
      <w:proofErr w:type="spellEnd"/>
      <w:r w:rsidRPr="00D239E8">
        <w:rPr>
          <w:bCs/>
          <w:sz w:val="22"/>
          <w:szCs w:val="22"/>
        </w:rPr>
        <w:t xml:space="preserve">.</w:t>
      </w:r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649CDF5F" w:rsidR="00082210" w:rsidRPr="00082210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Specialized Docket Coordinator to complete screening for admission to </w:t>
      </w:r>
      <w:r w:rsidR="003D5F88" w:rsidRPr="00F836C3">
        <w:rPr>
          <w:rFonts w:ascii="Palatino Linotype" w:hAnsi="Palatino Linotype"/>
          <w:bCs/>
          <w:sz w:val="20"/>
          <w:szCs w:val="20"/>
        </w:rPr>
        <w:t xml:space="preserve">OVI Docket.</w:t>
      </w:r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09C3B0C3" w:rsidR="0038516D" w:rsidRPr="00E9525E" w:rsidRDefault="00082210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</w:t>
      </w:r>
      <w:r>
        <w:rPr>
          <w:bCs/>
          <w:sz w:val="22"/>
          <w:szCs w:val="22"/>
        </w:rPr>
        <w:t>Office of Community Control</w:t>
      </w:r>
      <w:r w:rsidR="00E15FD4">
        <w:rPr>
          <w:bCs/>
          <w:sz w:val="22"/>
          <w:szCs w:val="22"/>
        </w:rPr>
        <w:t xml:space="preserve"> forthwith</w:t>
      </w:r>
      <w:r>
        <w:rPr>
          <w:bCs/>
          <w:sz w:val="22"/>
          <w:szCs w:val="22"/>
        </w:rPr>
        <w:t xml:space="preserve"> for</w:t>
      </w:r>
      <w:r w:rsidR="001D37D1">
        <w:rPr>
          <w:bCs/>
          <w:sz w:val="22"/>
          <w:szCs w:val="22"/>
        </w:rPr>
        <w:t xml:space="preserve"> the following monitoring:</w:t>
      </w:r>
      <w:bookmarkStart w:id="0" w:name="_GoBack"/>
      <w:bookmarkEnd w:id="0"/>
      <w:r w:rsidRPr="00BD06DD">
        <w:rPr>
          <w:bCs/>
          <w:sz w:val="22"/>
          <w:szCs w:val="22"/>
        </w:rPr>
        <w:t xml:space="preserve"> </w:t>
      </w:r>
      <w:r w:rsidRPr="00F836C3">
        <w:rPr>
          <w:rFonts w:ascii="Palatino Linotype" w:hAnsi="Palatino Linotype"/>
          <w:bCs/>
          <w:sz w:val="20"/>
          <w:szCs w:val="20"/>
        </w:rPr>
        <w:t xml:space="preserve">GPS Only.</w:t>
      </w: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Amanda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FA71B" w14:textId="77777777" w:rsidR="004909F6" w:rsidRDefault="004909F6" w:rsidP="008F0DC3">
      <w:r>
        <w:separator/>
      </w:r>
    </w:p>
  </w:endnote>
  <w:endnote w:type="continuationSeparator" w:id="0">
    <w:p w14:paraId="2361243C" w14:textId="77777777" w:rsidR="004909F6" w:rsidRDefault="004909F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F0437" w14:textId="77777777" w:rsidR="004909F6" w:rsidRDefault="004909F6" w:rsidP="008F0DC3">
      <w:r>
        <w:separator/>
      </w:r>
    </w:p>
  </w:footnote>
  <w:footnote w:type="continuationSeparator" w:id="0">
    <w:p w14:paraId="1EC388B4" w14:textId="77777777" w:rsidR="004909F6" w:rsidRDefault="004909F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37D1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99</cp:revision>
  <cp:lastPrinted>2018-07-24T14:18:00Z</cp:lastPrinted>
  <dcterms:created xsi:type="dcterms:W3CDTF">2021-11-15T10:11:00Z</dcterms:created>
  <dcterms:modified xsi:type="dcterms:W3CDTF">2021-12-18T12:18:00Z</dcterms:modified>
</cp:coreProperties>
</file>