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0C3DE81"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9B6D7B">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bond_conditions.bond_modification_decision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elif bond_conditions.bond_modification_decision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elif bond_conditions.bond_modification_decision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elif bond_conditions.bond_modification_decision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if bond_conditions.bond_modification_decision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if custodial_supervision.ordered is true %}</w:t>
      </w:r>
    </w:p>
    <w:p w14:paraId="7C54440C" w14:textId="77777777" w:rsidR="007977B9" w:rsidRPr="00A206AB" w:rsidRDefault="00E9525E" w:rsidP="007977B9">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custodial_supervision.supervisor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7977B9" w:rsidRPr="00A206AB">
        <w:rPr>
          <w:rFonts w:ascii="Palatino Linotype" w:hAnsi="Palatino Linotype"/>
          <w:bCs/>
          <w:color w:val="FF0000"/>
          <w:sz w:val="20"/>
          <w:szCs w:val="20"/>
        </w:rPr>
        <w:t>{% if admin_license_suspension.ordered is true %}</w:t>
      </w:r>
      <w:r w:rsidR="007977B9">
        <w:rPr>
          <w:rFonts w:ascii="Palatino Linotype" w:hAnsi="Palatino Linotype"/>
          <w:bCs/>
          <w:color w:val="FF0000"/>
          <w:sz w:val="20"/>
          <w:szCs w:val="20"/>
        </w:rPr>
        <w:t>{{‘\n’}}</w:t>
      </w:r>
    </w:p>
    <w:p w14:paraId="47C36896" w14:textId="77777777" w:rsidR="007977B9" w:rsidRPr="00CE3EF6" w:rsidRDefault="007977B9" w:rsidP="007977B9">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E900F72" w14:textId="77777777" w:rsidR="007977B9" w:rsidRPr="00CE3EF6" w:rsidRDefault="007977B9" w:rsidP="007977B9">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during the pendency of this case. </w:t>
      </w:r>
      <w:r w:rsidRPr="00CE3EF6">
        <w:rPr>
          <w:rFonts w:ascii="Palatino Linotype" w:hAnsi="Palatino Linotype"/>
          <w:bCs/>
          <w:color w:val="FF0000"/>
          <w:sz w:val="20"/>
          <w:szCs w:val="20"/>
        </w:rPr>
        <w:t>{% if admin_license_suspension.objection == ‘Yes’ %}</w:t>
      </w:r>
      <w:r w:rsidRPr="00CE3EF6">
        <w:rPr>
          <w:rFonts w:ascii="Palatino Linotype" w:hAnsi="Palatino Linotype"/>
          <w:bCs/>
          <w:sz w:val="20"/>
          <w:szCs w:val="20"/>
        </w:rPr>
        <w:t xml:space="preserve">The State objected to the stay. </w:t>
      </w:r>
      <w:r w:rsidRPr="00CE3EF6">
        <w:rPr>
          <w:rFonts w:ascii="Palatino Linotype" w:hAnsi="Palatino Linotype"/>
          <w:bCs/>
          <w:color w:val="FF0000"/>
          <w:sz w:val="20"/>
          <w:szCs w:val="20"/>
        </w:rPr>
        <w:t>{% elif admin_license_suspension.objection == ‘No’ %}</w:t>
      </w:r>
      <w:r w:rsidRPr="00CE3EF6">
        <w:rPr>
          <w:rFonts w:ascii="Palatino Linotype" w:hAnsi="Palatino Linotype"/>
          <w:bCs/>
          <w:sz w:val="20"/>
          <w:szCs w:val="20"/>
        </w:rPr>
        <w:t xml:space="preserve">The State did not object to the stay. </w:t>
      </w:r>
      <w:r w:rsidRPr="00CE3EF6">
        <w:rPr>
          <w:rFonts w:ascii="Palatino Linotype" w:hAnsi="Palatino Linotype"/>
          <w:bCs/>
          <w:color w:val="FF0000"/>
          <w:sz w:val="20"/>
          <w:szCs w:val="20"/>
        </w:rPr>
        <w:t>{% endif %}{% if admin_license_suspension.disposition == ‘Granted’ %}</w:t>
      </w:r>
      <w:r w:rsidRPr="00CE3EF6">
        <w:rPr>
          <w:rFonts w:ascii="Palatino Linotype" w:hAnsi="Palatino Linotype"/>
          <w:bCs/>
          <w:sz w:val="20"/>
          <w:szCs w:val="20"/>
        </w:rPr>
        <w:t xml:space="preserve">The Court GRANTED the administrative license suspension and the administrative license suspension is STAYED. </w:t>
      </w:r>
      <w:r w:rsidRPr="00CE3EF6">
        <w:rPr>
          <w:rFonts w:ascii="Palatino Linotype" w:hAnsi="Palatino Linotype"/>
          <w:bCs/>
          <w:color w:val="FF0000"/>
          <w:sz w:val="20"/>
          <w:szCs w:val="20"/>
        </w:rPr>
        <w:t>{% elif admin_license_suspension.disposition == ‘Denied’ %}</w:t>
      </w:r>
      <w:r w:rsidRPr="00CE3EF6">
        <w:rPr>
          <w:rFonts w:ascii="Palatino Linotype" w:hAnsi="Palatino Linotype"/>
          <w:bCs/>
          <w:sz w:val="20"/>
          <w:szCs w:val="20"/>
        </w:rPr>
        <w:t xml:space="preserve">The Court DENIED the administrative license suspension and the administrative license suspension IS NOT STAYED. </w:t>
      </w:r>
      <w:r w:rsidRPr="00CE3EF6">
        <w:rPr>
          <w:rFonts w:ascii="Palatino Linotype" w:hAnsi="Palatino Linotype"/>
          <w:bCs/>
          <w:color w:val="FF0000"/>
          <w:sz w:val="20"/>
          <w:szCs w:val="20"/>
        </w:rPr>
        <w:t xml:space="preserve">{% endif %}{% if </w:t>
      </w:r>
      <w:r w:rsidRPr="00CE3EF6">
        <w:rPr>
          <w:rFonts w:ascii="Palatino Linotype" w:hAnsi="Palatino Linotype"/>
          <w:bCs/>
          <w:color w:val="FF0000"/>
          <w:sz w:val="20"/>
          <w:szCs w:val="20"/>
        </w:rPr>
        <w:lastRenderedPageBreak/>
        <w:t>admin_license_suspension.explanation is not none %}</w:t>
      </w:r>
      <w:r w:rsidRPr="00CE3EF6">
        <w:rPr>
          <w:rFonts w:ascii="Palatino Linotype" w:hAnsi="Palatino Linotype"/>
          <w:bCs/>
          <w:sz w:val="20"/>
          <w:szCs w:val="20"/>
        </w:rPr>
        <w:t>{{ admin_license_suspension.explanation }}</w:t>
      </w:r>
      <w:r>
        <w:rPr>
          <w:rFonts w:ascii="Palatino Linotype" w:hAnsi="Palatino Linotype"/>
          <w:bCs/>
          <w:sz w:val="20"/>
          <w:szCs w:val="20"/>
        </w:rPr>
        <w:t>.</w:t>
      </w:r>
      <w:r w:rsidRPr="00CE3EF6">
        <w:rPr>
          <w:rFonts w:ascii="Palatino Linotype" w:hAnsi="Palatino Linotype"/>
          <w:bCs/>
          <w:color w:val="FF0000"/>
          <w:sz w:val="20"/>
          <w:szCs w:val="20"/>
        </w:rPr>
        <w:t xml:space="preserve">{% endif %}{% endif %}{% if </w:t>
      </w:r>
      <w:r>
        <w:rPr>
          <w:rFonts w:ascii="Palatino Linotype" w:hAnsi="Palatino Linotype"/>
          <w:bCs/>
          <w:color w:val="FF0000"/>
          <w:sz w:val="20"/>
          <w:szCs w:val="20"/>
        </w:rPr>
        <w:t>bond_conditions.public_safety_suspension</w:t>
      </w:r>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67AD50CB" w14:textId="77777777" w:rsidR="007977B9" w:rsidRPr="00CE3EF6" w:rsidRDefault="007977B9" w:rsidP="007977B9">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7F01676A" w14:textId="77777777" w:rsidR="007977B9" w:rsidRPr="00CE3EF6" w:rsidRDefault="007977B9" w:rsidP="007977B9">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 if vehicle_seizure.ordered is true %}</w:t>
      </w:r>
      <w:r>
        <w:rPr>
          <w:rFonts w:ascii="Palatino Linotype" w:hAnsi="Palatino Linotype"/>
          <w:bCs/>
          <w:color w:val="FF0000"/>
          <w:sz w:val="20"/>
          <w:szCs w:val="20"/>
        </w:rPr>
        <w:t>{{‘\n’}}</w:t>
      </w:r>
    </w:p>
    <w:p w14:paraId="73E94E62" w14:textId="77777777" w:rsidR="007977B9" w:rsidRPr="00CE3EF6" w:rsidRDefault="007977B9" w:rsidP="007977B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5870EFA0"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 vehicle_seizure.vehicle_make_model }}, license plate {{ vehicle_seizure.vehicle_license_plate }}, was seized by law enforcement pursuant to R.C. 4511.195 or 4510.41. </w:t>
      </w:r>
      <w:r w:rsidRPr="00CE3EF6">
        <w:rPr>
          <w:rFonts w:ascii="Palatino Linotype" w:hAnsi="Palatino Linotype"/>
          <w:sz w:val="20"/>
          <w:szCs w:val="20"/>
        </w:rPr>
        <w:t>{{ defendant.first_name }} {{ defendant.last_name }}</w:t>
      </w:r>
      <w:r w:rsidRPr="00CE3EF6">
        <w:rPr>
          <w:rFonts w:ascii="Palatino Linotype" w:hAnsi="Palatino Linotype"/>
          <w:bCs/>
          <w:sz w:val="20"/>
          <w:szCs w:val="20"/>
        </w:rPr>
        <w:t xml:space="preserve"> is the owner of the vehicle.  Owner is subject to tow and storage fees.  The law enforcement agency shall permit the owner/authorized agent to recover vehicle contents.</w:t>
      </w:r>
      <w:r w:rsidRPr="00CE3EF6">
        <w:rPr>
          <w:rFonts w:ascii="Palatino Linotype" w:hAnsi="Palatino Linotype"/>
          <w:bCs/>
          <w:color w:val="FF0000"/>
          <w:sz w:val="20"/>
          <w:szCs w:val="20"/>
        </w:rPr>
        <w:t xml:space="preserve"> {% if vehicle_seizure.tow_to_residence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7FA5A7DC"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 Defendant’s residence.  If the vehicle is towed to owner’s home, the law enforcement agency shall keep the license plates.</w:t>
      </w:r>
      <w:r w:rsidRPr="00CE3EF6">
        <w:rPr>
          <w:rFonts w:ascii="Palatino Linotype" w:hAnsi="Palatino Linotype"/>
          <w:bCs/>
          <w:color w:val="FF0000"/>
          <w:sz w:val="20"/>
          <w:szCs w:val="20"/>
        </w:rPr>
        <w:t xml:space="preserve"> {% endif %}{% if vehicle_seizure.motion_to_return_vehicle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68BC7B9A" w14:textId="1125A1DB" w:rsidR="00312A99" w:rsidRPr="007977B9" w:rsidRDefault="007977B9" w:rsidP="007977B9">
      <w:pPr>
        <w:tabs>
          <w:tab w:val="center" w:pos="4680"/>
        </w:tabs>
        <w:jc w:val="both"/>
        <w:rPr>
          <w:rFonts w:ascii="Palatino Linotype" w:hAnsi="Palatino Linotype"/>
          <w:bCs/>
          <w:sz w:val="20"/>
          <w:szCs w:val="20"/>
        </w:rPr>
      </w:pPr>
      <w:r w:rsidRPr="007977B9">
        <w:rPr>
          <w:rFonts w:ascii="Palatino Linotype" w:hAnsi="Palatino Linotype"/>
          <w:bCs/>
          <w:sz w:val="20"/>
          <w:szCs w:val="20"/>
        </w:rPr>
        <w:t xml:space="preserve">Defendant submitted a motion for return of the vehicle pending trial. The State {{ vehicle_seizure.state_opposes }} to the motion. Defendant’s motion is {{ vehicle_seizure.disposition_motion_to_return }}. </w:t>
      </w:r>
      <w:r w:rsidRPr="007977B9">
        <w:rPr>
          <w:rFonts w:ascii="Palatino Linotype" w:hAnsi="Palatino Linotype"/>
          <w:bCs/>
          <w:color w:val="FF0000"/>
          <w:sz w:val="20"/>
          <w:szCs w:val="20"/>
        </w:rPr>
        <w:t>{% if vehicle_seizure.disposition_motion_to_return == ‘Granted’ %}</w:t>
      </w:r>
      <w:r w:rsidRPr="007977B9">
        <w:rPr>
          <w:rFonts w:ascii="Palatino Linotype" w:hAnsi="Palatino Linotype"/>
          <w:bCs/>
          <w:sz w:val="20"/>
          <w:szCs w:val="20"/>
        </w:rPr>
        <w:t xml:space="preserve"> The agency in possession shall forthwith release the vehicle and license plates to the owner.</w:t>
      </w:r>
      <w:r w:rsidRPr="007977B9">
        <w:rPr>
          <w:rFonts w:ascii="Palatino Linotype" w:hAnsi="Palatino Linotype"/>
          <w:bCs/>
          <w:color w:val="FF0000"/>
          <w:sz w:val="20"/>
          <w:szCs w:val="20"/>
        </w:rPr>
        <w:t>{% endif %}{% endif %}{% endif %}</w:t>
      </w:r>
      <w:r w:rsidR="00F566CC" w:rsidRPr="007977B9">
        <w:rPr>
          <w:rFonts w:ascii="Palatino Linotype" w:hAnsi="Palatino Linotype"/>
          <w:bCs/>
          <w:color w:val="FF0000"/>
          <w:sz w:val="20"/>
          <w:szCs w:val="20"/>
        </w:rPr>
        <w:t xml:space="preserve">{% </w:t>
      </w:r>
      <w:r w:rsidR="00312A99" w:rsidRPr="007977B9">
        <w:rPr>
          <w:rFonts w:ascii="Palatino Linotype" w:hAnsi="Palatino Linotype"/>
          <w:bCs/>
          <w:color w:val="FF0000"/>
          <w:sz w:val="20"/>
          <w:szCs w:val="20"/>
        </w:rPr>
        <w:t>if other_conditions.ordered is true %}</w:t>
      </w:r>
      <w:r w:rsidR="00A206AB" w:rsidRPr="007977B9">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6CEB8A9"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92CFCBA"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5DE0" w14:textId="77777777" w:rsidR="00AC312B" w:rsidRDefault="00AC312B" w:rsidP="008F0DC3">
      <w:r>
        <w:separator/>
      </w:r>
    </w:p>
  </w:endnote>
  <w:endnote w:type="continuationSeparator" w:id="0">
    <w:p w14:paraId="142E12C0" w14:textId="77777777" w:rsidR="00AC312B" w:rsidRDefault="00AC312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6310" w14:textId="77777777" w:rsidR="00AC312B" w:rsidRDefault="00AC312B" w:rsidP="008F0DC3">
      <w:r>
        <w:separator/>
      </w:r>
    </w:p>
  </w:footnote>
  <w:footnote w:type="continuationSeparator" w:id="0">
    <w:p w14:paraId="1D754DD3" w14:textId="77777777" w:rsidR="00AC312B" w:rsidRDefault="00AC312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0C39"/>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4113"/>
    <w:rsid w:val="006B5767"/>
    <w:rsid w:val="006B61EC"/>
    <w:rsid w:val="006B7D19"/>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977B9"/>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B6D7B"/>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12B"/>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27E92"/>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cp:revision>
  <cp:lastPrinted>2018-07-24T14:18:00Z</cp:lastPrinted>
  <dcterms:created xsi:type="dcterms:W3CDTF">2022-04-09T11:06:00Z</dcterms:created>
  <dcterms:modified xsi:type="dcterms:W3CDTF">2022-08-29T10:47:00Z</dcterms:modified>
</cp:coreProperties>
</file>