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w:t>
      </w:r>
      <w:r w:rsidR="001E2321">
        <w:rPr>
          <w:rFonts w:ascii="Palatino Linotype" w:hAnsi="Palatino Linotype"/>
          <w:bCs/>
          <w:sz w:val="20"/>
          <w:szCs w:val="20"/>
        </w:rPr>
        <w:t xml:space="preserve"> is consistent with Crim. R. 7 and consistent with the facts of the case. Therefore,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4370B838" w14:textId="01768023"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 finding that the Defendant entered the plea knowingly, intelligently, and voluntarily, accepted the plea and, following allocution, entered the following sentence:</w:t>
      </w:r>
    </w:p>
    <w:p w14:paraId="1585E736" w14:textId="5E21C83C"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w:t>
      </w:r>
      <w:proofErr w:type="spellStart"/>
      <w:r w:rsidR="00221067">
        <w:rPr>
          <w:rFonts w:ascii="Palatino Linotype" w:hAnsi="Palatino Linotype"/>
          <w:sz w:val="20"/>
          <w:szCs w:val="20"/>
        </w:rPr>
        <w:t>diversion.program_name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xml:space="preserve">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 </w:t>
      </w:r>
      <w:proofErr w:type="spellStart"/>
      <w:r w:rsidR="00603592" w:rsidRPr="00A330F3">
        <w:rPr>
          <w:rFonts w:ascii="Palatino Linotype" w:hAnsi="Palatino Linotype"/>
          <w:b/>
          <w:bCs/>
          <w:sz w:val="20"/>
          <w:szCs w:val="20"/>
        </w:rPr>
        <w:t>diversion.diversion_fine_pay_date</w:t>
      </w:r>
      <w:proofErr w:type="spellEnd"/>
      <w:r w:rsidR="00603592" w:rsidRPr="00A330F3">
        <w:rPr>
          <w:rFonts w:ascii="Palatino Linotype" w:hAnsi="Palatino Linotype"/>
          <w:b/>
          <w:bCs/>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 </w:t>
      </w:r>
      <w:proofErr w:type="spellStart"/>
      <w:r w:rsidR="00603592" w:rsidRPr="00A330F3">
        <w:rPr>
          <w:rFonts w:ascii="Palatino Linotype" w:hAnsi="Palatino Linotype"/>
          <w:b/>
          <w:bCs/>
          <w:sz w:val="20"/>
          <w:szCs w:val="20"/>
        </w:rPr>
        <w:t>diversion.diversion_jail_report_date</w:t>
      </w:r>
      <w:proofErr w:type="spellEnd"/>
      <w:r w:rsidR="00603592" w:rsidRPr="00A330F3">
        <w:rPr>
          <w:rFonts w:ascii="Palatino Linotype" w:hAnsi="Palatino Linotype"/>
          <w:b/>
          <w:bCs/>
          <w:sz w:val="20"/>
          <w:szCs w:val="20"/>
        </w:rPr>
        <w:t xml:space="preserve"> }}</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diversion.restitution_ordered</w:t>
      </w:r>
      <w:proofErr w:type="spellEnd"/>
      <w:r>
        <w:rPr>
          <w:rFonts w:ascii="Palatino Linotype" w:hAnsi="Palatino Linotype"/>
          <w:sz w:val="20"/>
          <w:szCs w:val="20"/>
        </w:rPr>
        <w:t xml:space="preserve"> is true %}</w:t>
      </w:r>
      <w:r>
        <w:rPr>
          <w:rFonts w:ascii="Palatino Linotype" w:hAnsi="Palatino Linotype"/>
          <w:b/>
          <w:bCs/>
          <w:sz w:val="20"/>
          <w:szCs w:val="20"/>
        </w:rPr>
        <w:t>Restitution.</w:t>
      </w:r>
      <w:r>
        <w:rPr>
          <w:rFonts w:ascii="Palatino Linotype" w:hAnsi="Palatino Linotype"/>
          <w:sz w:val="20"/>
          <w:szCs w:val="20"/>
        </w:rPr>
        <w:t xml:space="preserve"> The Defendant must pay restitution in the amount of {{ </w:t>
      </w:r>
      <w:proofErr w:type="spellStart"/>
      <w:r>
        <w:rPr>
          <w:rFonts w:ascii="Palatino Linotype" w:hAnsi="Palatino Linotype"/>
          <w:sz w:val="20"/>
          <w:szCs w:val="20"/>
        </w:rPr>
        <w:t>diversion.pay_restitution_amount</w:t>
      </w:r>
      <w:proofErr w:type="spellEnd"/>
      <w:r>
        <w:rPr>
          <w:rFonts w:ascii="Palatino Linotype" w:hAnsi="Palatino Linotype"/>
          <w:sz w:val="20"/>
          <w:szCs w:val="20"/>
        </w:rPr>
        <w:t xml:space="preserve"> }} to {{ </w:t>
      </w:r>
      <w:proofErr w:type="spellStart"/>
      <w:r>
        <w:rPr>
          <w:rFonts w:ascii="Palatino Linotype" w:hAnsi="Palatino Linotype"/>
          <w:sz w:val="20"/>
          <w:szCs w:val="20"/>
        </w:rPr>
        <w:t>diversion.pay_restitution_to</w:t>
      </w:r>
      <w:proofErr w:type="spellEnd"/>
      <w:r>
        <w:rPr>
          <w:rFonts w:ascii="Palatino Linotype" w:hAnsi="Palatino Linotype"/>
          <w:sz w:val="20"/>
          <w:szCs w:val="20"/>
        </w:rPr>
        <w:t xml:space="preserve"> }} no later than {{ </w:t>
      </w:r>
      <w:proofErr w:type="spellStart"/>
      <w:r>
        <w:rPr>
          <w:rFonts w:ascii="Palatino Linotype" w:hAnsi="Palatino Linotype"/>
          <w:sz w:val="20"/>
          <w:szCs w:val="20"/>
        </w:rPr>
        <w:t>diversion.diversion_fine_pay_date</w:t>
      </w:r>
      <w:proofErr w:type="spellEnd"/>
      <w:r>
        <w:rPr>
          <w:rFonts w:ascii="Palatino Linotype" w:hAnsi="Palatino Linotype"/>
          <w:sz w:val="20"/>
          <w:szCs w:val="20"/>
        </w:rPr>
        <w:t xml:space="preserve"> }} in order to successfully complete the diversion program. {{‘\n\n’}}{% endif %}</w:t>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 </w:t>
      </w:r>
      <w:proofErr w:type="spellStart"/>
      <w:r w:rsidR="00101754">
        <w:rPr>
          <w:rFonts w:ascii="Palatino Linotype" w:hAnsi="Palatino Linotype"/>
          <w:bCs/>
          <w:sz w:val="20"/>
          <w:szCs w:val="20"/>
        </w:rPr>
        <w:t>diversion.program_name</w:t>
      </w:r>
      <w:proofErr w:type="spellEnd"/>
      <w:r w:rsidR="00101754">
        <w:rPr>
          <w:rFonts w:ascii="Palatino Linotype" w:hAnsi="Palatino Linotype"/>
          <w:bCs/>
          <w:sz w:val="20"/>
          <w:szCs w:val="20"/>
        </w:rPr>
        <w:t xml:space="preserv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fra_in_file</w:t>
      </w:r>
      <w:proofErr w:type="spellEnd"/>
      <w:r w:rsidR="00086565" w:rsidRPr="00FC46AD">
        <w:rPr>
          <w:rFonts w:ascii="Palatino Linotype" w:hAnsi="Palatino Linotype"/>
          <w:sz w:val="20"/>
          <w:szCs w:val="20"/>
        </w:rPr>
        <w:t xml:space="preserve"> is not none %}{% if </w:t>
      </w:r>
      <w:proofErr w:type="spellStart"/>
      <w:r w:rsidR="00086565" w:rsidRPr="00FC46AD">
        <w:rPr>
          <w:rFonts w:ascii="Palatino Linotype" w:hAnsi="Palatino Linotype"/>
          <w:sz w:val="20"/>
          <w:szCs w:val="20"/>
        </w:rPr>
        <w:t>fra_in_court</w:t>
      </w:r>
      <w:proofErr w:type="spellEnd"/>
      <w:r w:rsidR="00086565" w:rsidRPr="00FC46AD">
        <w:rPr>
          <w:rFonts w:ascii="Palatino Linotype" w:hAnsi="Palatino Linotype"/>
          <w:sz w:val="20"/>
          <w:szCs w:val="20"/>
        </w:rPr>
        <w:t xml:space="preserve"> is not none %}</w:t>
      </w:r>
      <w:r w:rsidR="00086565">
        <w:rPr>
          <w:rFonts w:ascii="Palatino Linotype" w:hAnsi="Palatino Linotype"/>
          <w:sz w:val="20"/>
          <w:szCs w:val="20"/>
        </w:rPr>
        <w:t>{{ ‘\n’ }}</w:t>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r w:rsidR="00325A49">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t>
      </w:r>
      <w:r w:rsidRPr="00510093">
        <w:rPr>
          <w:rFonts w:ascii="Palatino Linotype" w:hAnsi="Palatino Linotype"/>
          <w:b/>
          <w:bCs/>
          <w:i/>
          <w:sz w:val="19"/>
          <w:szCs w:val="19"/>
        </w:rPr>
        <w:lastRenderedPageBreak/>
        <w:t xml:space="preserve">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 </w:t>
      </w:r>
      <w:proofErr w:type="spellStart"/>
      <w:r w:rsidR="00C77053">
        <w:rPr>
          <w:rFonts w:ascii="Palatino Linotype" w:hAnsi="Palatino Linotype"/>
          <w:sz w:val="16"/>
          <w:szCs w:val="16"/>
        </w:rPr>
        <w:t>defendant.first_name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AFED6" w14:textId="77777777" w:rsidR="00D51CF6" w:rsidRDefault="00D51CF6" w:rsidP="008F0DC3">
      <w:r>
        <w:separator/>
      </w:r>
    </w:p>
  </w:endnote>
  <w:endnote w:type="continuationSeparator" w:id="0">
    <w:p w14:paraId="6AFC66F5" w14:textId="77777777" w:rsidR="00D51CF6" w:rsidRDefault="00D51C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70DE8" w14:textId="77777777" w:rsidR="00D51CF6" w:rsidRDefault="00D51CF6" w:rsidP="008F0DC3">
      <w:r>
        <w:separator/>
      </w:r>
    </w:p>
  </w:footnote>
  <w:footnote w:type="continuationSeparator" w:id="0">
    <w:p w14:paraId="7967AE7F" w14:textId="77777777" w:rsidR="00D51CF6" w:rsidRDefault="00D51C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23</cp:revision>
  <cp:lastPrinted>2018-07-24T14:18:00Z</cp:lastPrinted>
  <dcterms:created xsi:type="dcterms:W3CDTF">2022-03-05T11:03:00Z</dcterms:created>
  <dcterms:modified xsi:type="dcterms:W3CDTF">2022-05-22T12:35:00Z</dcterms:modified>
</cp:coreProperties>
</file>