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7FC0" w14:textId="3FD8A7F4" w:rsidR="0030514C" w:rsidRDefault="00617919" w:rsidP="006D56E4">
      <w:pPr>
        <w:spacing w:after="0"/>
        <w:jc w:val="center"/>
        <w:rPr>
          <w:rStyle w:val="Hyperlink"/>
          <w:rFonts w:cstheme="minorHAnsi"/>
          <w:sz w:val="18"/>
        </w:rPr>
      </w:pPr>
      <w:r w:rsidRPr="00B026A7">
        <w:rPr>
          <w:rFonts w:cstheme="minorHAnsi"/>
          <w:sz w:val="18"/>
        </w:rPr>
        <w:t>70 North Union Street, Delaware, OH  43015 • 740.20</w:t>
      </w:r>
      <w:r w:rsidR="00862974" w:rsidRPr="00B026A7">
        <w:rPr>
          <w:rFonts w:cstheme="minorHAnsi"/>
          <w:sz w:val="18"/>
        </w:rPr>
        <w:t>3</w:t>
      </w:r>
      <w:r w:rsidRPr="00B026A7">
        <w:rPr>
          <w:rFonts w:cstheme="minorHAnsi"/>
          <w:sz w:val="18"/>
        </w:rPr>
        <w:t>.15</w:t>
      </w:r>
      <w:r w:rsidR="00862974" w:rsidRPr="00B026A7">
        <w:rPr>
          <w:rFonts w:cstheme="minorHAnsi"/>
          <w:sz w:val="18"/>
        </w:rPr>
        <w:t>7</w:t>
      </w:r>
      <w:r w:rsidRPr="00B026A7">
        <w:rPr>
          <w:rFonts w:cstheme="minorHAnsi"/>
          <w:sz w:val="18"/>
        </w:rPr>
        <w:t xml:space="preserve">0 • </w:t>
      </w:r>
      <w:hyperlink r:id="rId7" w:history="1">
        <w:r w:rsidR="003965A9" w:rsidRPr="00B026A7">
          <w:rPr>
            <w:rStyle w:val="Hyperlink"/>
            <w:rFonts w:cstheme="minorHAnsi"/>
            <w:sz w:val="18"/>
          </w:rPr>
          <w:t>www.municipalcourt.org</w:t>
        </w:r>
      </w:hyperlink>
    </w:p>
    <w:p w14:paraId="75B0224A" w14:textId="77777777" w:rsidR="006D56E4" w:rsidRPr="006D56E4" w:rsidRDefault="006D56E4" w:rsidP="006D56E4">
      <w:pPr>
        <w:spacing w:after="0"/>
        <w:jc w:val="center"/>
        <w:rPr>
          <w:rFonts w:cstheme="minorHAnsi"/>
          <w:color w:val="0000FF" w:themeColor="hyperlink"/>
          <w:sz w:val="18"/>
          <w:u w:val="single"/>
        </w:rPr>
      </w:pPr>
    </w:p>
    <w:p w14:paraId="3956B672" w14:textId="0508E9C8" w:rsidR="0030514C" w:rsidRDefault="0030514C" w:rsidP="0030514C">
      <w:pPr>
        <w:spacing w:after="0"/>
        <w:rPr>
          <w:rFonts w:cstheme="minorHAnsi"/>
          <w:sz w:val="20"/>
          <w:szCs w:val="20"/>
        </w:rPr>
      </w:pPr>
      <w:r>
        <w:rPr>
          <w:rFonts w:cstheme="minorHAnsi"/>
          <w:sz w:val="20"/>
          <w:szCs w:val="20"/>
        </w:rPr>
        <w:t>State of Ohio</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Case No. {{ </w:t>
      </w:r>
      <w:proofErr w:type="spellStart"/>
      <w:r>
        <w:rPr>
          <w:rFonts w:cstheme="minorHAnsi"/>
          <w:sz w:val="20"/>
          <w:szCs w:val="20"/>
        </w:rPr>
        <w:t>case_number</w:t>
      </w:r>
      <w:proofErr w:type="spellEnd"/>
      <w:r>
        <w:rPr>
          <w:rFonts w:cstheme="minorHAnsi"/>
          <w:sz w:val="20"/>
          <w:szCs w:val="20"/>
        </w:rPr>
        <w:t xml:space="preserve"> }}</w:t>
      </w:r>
    </w:p>
    <w:p w14:paraId="758B0FC5" w14:textId="374FF301" w:rsidR="0030514C" w:rsidRDefault="0030514C" w:rsidP="0030514C">
      <w:pPr>
        <w:spacing w:after="0"/>
        <w:rPr>
          <w:rFonts w:cstheme="minorHAnsi"/>
          <w:sz w:val="20"/>
          <w:szCs w:val="20"/>
        </w:rPr>
      </w:pPr>
      <w:r>
        <w:rPr>
          <w:rFonts w:cstheme="minorHAnsi"/>
          <w:sz w:val="20"/>
          <w:szCs w:val="20"/>
        </w:rPr>
        <w:t xml:space="preserve">vs. </w:t>
      </w:r>
    </w:p>
    <w:p w14:paraId="112A360C" w14:textId="4ECA7DDF" w:rsidR="0030514C" w:rsidRDefault="0030514C" w:rsidP="0030514C">
      <w:pPr>
        <w:pBdr>
          <w:bottom w:val="single" w:sz="12" w:space="1" w:color="auto"/>
        </w:pBdr>
        <w:spacing w:after="0"/>
        <w:rPr>
          <w:rFonts w:cstheme="minorHAnsi"/>
          <w:sz w:val="20"/>
          <w:szCs w:val="20"/>
        </w:rPr>
      </w:pPr>
      <w:r>
        <w:rPr>
          <w:rFonts w:cstheme="minorHAnsi"/>
          <w:sz w:val="20"/>
          <w:szCs w:val="20"/>
        </w:rPr>
        <w:t xml:space="preserve">{{ </w:t>
      </w:r>
      <w:proofErr w:type="spellStart"/>
      <w:r>
        <w:rPr>
          <w:rFonts w:cstheme="minorHAnsi"/>
          <w:sz w:val="20"/>
          <w:szCs w:val="20"/>
        </w:rPr>
        <w:t>defendant.first_name</w:t>
      </w:r>
      <w:proofErr w:type="spellEnd"/>
      <w:r>
        <w:rPr>
          <w:rFonts w:cstheme="minorHAnsi"/>
          <w:sz w:val="20"/>
          <w:szCs w:val="20"/>
        </w:rPr>
        <w:t xml:space="preserve"> }} {{ </w:t>
      </w:r>
      <w:proofErr w:type="spellStart"/>
      <w:r>
        <w:rPr>
          <w:rFonts w:cstheme="minorHAnsi"/>
          <w:sz w:val="20"/>
          <w:szCs w:val="20"/>
        </w:rPr>
        <w:t>defendant.last_name</w:t>
      </w:r>
      <w:proofErr w:type="spellEnd"/>
      <w:r>
        <w:rPr>
          <w:rFonts w:cstheme="minorHAnsi"/>
          <w:sz w:val="20"/>
          <w:szCs w:val="20"/>
        </w:rPr>
        <w:t xml:space="preserve"> }}</w:t>
      </w:r>
    </w:p>
    <w:p w14:paraId="284982E6" w14:textId="4640D98B" w:rsidR="00E34309" w:rsidRPr="00F36941" w:rsidRDefault="00F63EAB" w:rsidP="006426A6">
      <w:pPr>
        <w:pBdr>
          <w:bottom w:val="single" w:sz="12" w:space="1" w:color="auto"/>
        </w:pBdr>
        <w:spacing w:after="120"/>
        <w:jc w:val="center"/>
        <w:rPr>
          <w:rFonts w:cstheme="minorHAnsi"/>
          <w:b/>
          <w:bCs/>
          <w:sz w:val="20"/>
          <w:szCs w:val="20"/>
        </w:rPr>
      </w:pPr>
      <w:r>
        <w:rPr>
          <w:rFonts w:cstheme="minorHAnsi"/>
          <w:b/>
          <w:bCs/>
          <w:sz w:val="20"/>
          <w:szCs w:val="20"/>
        </w:rPr>
        <w:t>JOURNAL ENTRY FOR LIMITED DRIVING PRIVILEGES</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975"/>
        <w:gridCol w:w="2981"/>
        <w:gridCol w:w="2149"/>
        <w:gridCol w:w="2245"/>
      </w:tblGrid>
      <w:tr w:rsidR="00EE1506" w:rsidRPr="00215CEE" w14:paraId="13E22A21" w14:textId="77777777" w:rsidTr="00BD2E38">
        <w:trPr>
          <w:cantSplit/>
          <w:trHeight w:val="227"/>
          <w:jc w:val="center"/>
        </w:trPr>
        <w:tc>
          <w:tcPr>
            <w:tcW w:w="1975" w:type="dxa"/>
          </w:tcPr>
          <w:p w14:paraId="7C6AEAF7" w14:textId="77777777" w:rsidR="000F5E33" w:rsidRPr="00215CEE"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Suspension Type:</w:t>
            </w:r>
          </w:p>
        </w:tc>
        <w:tc>
          <w:tcPr>
            <w:tcW w:w="2981" w:type="dxa"/>
          </w:tcPr>
          <w:p w14:paraId="2CC4FFA4" w14:textId="2A5D6DE1" w:rsidR="000F5E33" w:rsidRPr="001B7983"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1B7983">
              <w:rPr>
                <w:rFonts w:cstheme="minorHAnsi"/>
                <w:sz w:val="20"/>
                <w:szCs w:val="20"/>
              </w:rPr>
              <w:t xml:space="preserve">{{ </w:t>
            </w:r>
            <w:proofErr w:type="spellStart"/>
            <w:r w:rsidRPr="001B7983">
              <w:rPr>
                <w:rFonts w:cstheme="minorHAnsi"/>
                <w:sz w:val="20"/>
                <w:szCs w:val="20"/>
              </w:rPr>
              <w:t>suspension_type</w:t>
            </w:r>
            <w:proofErr w:type="spellEnd"/>
            <w:r w:rsidRPr="001B7983">
              <w:rPr>
                <w:rFonts w:cstheme="minorHAnsi"/>
                <w:sz w:val="20"/>
                <w:szCs w:val="20"/>
              </w:rPr>
              <w:t xml:space="preserve"> }}</w:t>
            </w:r>
          </w:p>
        </w:tc>
        <w:tc>
          <w:tcPr>
            <w:tcW w:w="2149" w:type="dxa"/>
          </w:tcPr>
          <w:p w14:paraId="1C8FFE70" w14:textId="39A01110" w:rsidR="000F5E33" w:rsidRPr="00215CEE"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Suspension Start Date:</w:t>
            </w:r>
          </w:p>
        </w:tc>
        <w:tc>
          <w:tcPr>
            <w:tcW w:w="2245" w:type="dxa"/>
          </w:tcPr>
          <w:p w14:paraId="5B20C994" w14:textId="49D0FF84" w:rsidR="000F5E33" w:rsidRPr="001B7983"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1B7983">
              <w:rPr>
                <w:rFonts w:cstheme="minorHAnsi"/>
                <w:sz w:val="20"/>
                <w:szCs w:val="20"/>
              </w:rPr>
              <w:t xml:space="preserve">{{ </w:t>
            </w:r>
            <w:proofErr w:type="spellStart"/>
            <w:r w:rsidRPr="001B7983">
              <w:rPr>
                <w:rFonts w:cstheme="minorHAnsi"/>
                <w:sz w:val="20"/>
                <w:szCs w:val="20"/>
              </w:rPr>
              <w:t>suspension_start_date</w:t>
            </w:r>
            <w:proofErr w:type="spellEnd"/>
            <w:r w:rsidRPr="001B7983">
              <w:rPr>
                <w:rFonts w:cstheme="minorHAnsi"/>
                <w:sz w:val="20"/>
                <w:szCs w:val="20"/>
              </w:rPr>
              <w:t xml:space="preserve"> }}</w:t>
            </w:r>
          </w:p>
        </w:tc>
      </w:tr>
      <w:tr w:rsidR="002D2E1E" w:rsidRPr="00215CEE" w14:paraId="20A62D62" w14:textId="77777777" w:rsidTr="00BD2E38">
        <w:trPr>
          <w:cantSplit/>
          <w:trHeight w:val="225"/>
          <w:jc w:val="center"/>
        </w:trPr>
        <w:tc>
          <w:tcPr>
            <w:tcW w:w="1975" w:type="dxa"/>
          </w:tcPr>
          <w:p w14:paraId="6676F506" w14:textId="223C4A99" w:rsidR="002D2E1E" w:rsidRPr="00215CEE"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Driver’s License No.:</w:t>
            </w:r>
          </w:p>
        </w:tc>
        <w:tc>
          <w:tcPr>
            <w:tcW w:w="2981" w:type="dxa"/>
          </w:tcPr>
          <w:p w14:paraId="7CA2DA7E" w14:textId="7E068501" w:rsidR="002D2E1E" w:rsidRPr="001B7983"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sz w:val="20"/>
                <w:szCs w:val="20"/>
              </w:rPr>
              <w:t xml:space="preserve">{{ </w:t>
            </w:r>
            <w:proofErr w:type="spellStart"/>
            <w:r>
              <w:rPr>
                <w:rFonts w:cstheme="minorHAnsi"/>
                <w:sz w:val="20"/>
                <w:szCs w:val="20"/>
              </w:rPr>
              <w:t>defendant.license_number</w:t>
            </w:r>
            <w:proofErr w:type="spellEnd"/>
            <w:r>
              <w:rPr>
                <w:rFonts w:cstheme="minorHAnsi"/>
                <w:sz w:val="20"/>
                <w:szCs w:val="20"/>
              </w:rPr>
              <w:t xml:space="preserve"> }}</w:t>
            </w:r>
          </w:p>
        </w:tc>
        <w:tc>
          <w:tcPr>
            <w:tcW w:w="2149" w:type="dxa"/>
          </w:tcPr>
          <w:p w14:paraId="0EA50285" w14:textId="28512B4E" w:rsidR="002D2E1E" w:rsidRPr="00215CEE"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Suspension End Date:</w:t>
            </w:r>
          </w:p>
        </w:tc>
        <w:tc>
          <w:tcPr>
            <w:tcW w:w="2245" w:type="dxa"/>
          </w:tcPr>
          <w:p w14:paraId="6B5E6DC6" w14:textId="1F57FEE9" w:rsidR="002D2E1E" w:rsidRPr="001B7983"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1B7983">
              <w:rPr>
                <w:rFonts w:cstheme="minorHAnsi"/>
                <w:sz w:val="20"/>
                <w:szCs w:val="20"/>
              </w:rPr>
              <w:t xml:space="preserve">{{ </w:t>
            </w:r>
            <w:proofErr w:type="spellStart"/>
            <w:r w:rsidRPr="001B7983">
              <w:rPr>
                <w:rFonts w:cstheme="minorHAnsi"/>
                <w:sz w:val="20"/>
                <w:szCs w:val="20"/>
              </w:rPr>
              <w:t>suspension_end_date</w:t>
            </w:r>
            <w:proofErr w:type="spellEnd"/>
            <w:r w:rsidRPr="001B7983">
              <w:rPr>
                <w:rFonts w:cstheme="minorHAnsi"/>
                <w:sz w:val="20"/>
                <w:szCs w:val="20"/>
              </w:rPr>
              <w:t xml:space="preserve"> }}</w:t>
            </w:r>
          </w:p>
        </w:tc>
      </w:tr>
      <w:tr w:rsidR="002D2E1E" w:rsidRPr="00215CEE" w14:paraId="234636C4" w14:textId="77777777" w:rsidTr="00BD2E38">
        <w:trPr>
          <w:cantSplit/>
          <w:trHeight w:val="225"/>
          <w:jc w:val="center"/>
        </w:trPr>
        <w:tc>
          <w:tcPr>
            <w:tcW w:w="1975" w:type="dxa"/>
          </w:tcPr>
          <w:p w14:paraId="42B128D8" w14:textId="19DE7580" w:rsidR="002D2E1E"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Driver’s Name:</w:t>
            </w:r>
          </w:p>
        </w:tc>
        <w:tc>
          <w:tcPr>
            <w:tcW w:w="2981" w:type="dxa"/>
          </w:tcPr>
          <w:p w14:paraId="2178C0E9" w14:textId="064E7F87" w:rsidR="002D2E1E" w:rsidRPr="001B7983"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1B7983">
              <w:rPr>
                <w:rFonts w:cstheme="minorHAnsi"/>
                <w:sz w:val="20"/>
                <w:szCs w:val="20"/>
              </w:rPr>
              <w:t xml:space="preserve">{{ </w:t>
            </w:r>
            <w:proofErr w:type="spellStart"/>
            <w:r w:rsidRPr="001B7983">
              <w:rPr>
                <w:rFonts w:cstheme="minorHAnsi"/>
                <w:sz w:val="20"/>
                <w:szCs w:val="20"/>
              </w:rPr>
              <w:t>defendant.first_name</w:t>
            </w:r>
            <w:proofErr w:type="spellEnd"/>
            <w:r w:rsidRPr="001B7983">
              <w:rPr>
                <w:rFonts w:cstheme="minorHAnsi"/>
                <w:sz w:val="20"/>
                <w:szCs w:val="20"/>
              </w:rPr>
              <w:t xml:space="preserve"> }} {{ </w:t>
            </w:r>
            <w:proofErr w:type="spellStart"/>
            <w:r w:rsidRPr="001B7983">
              <w:rPr>
                <w:rFonts w:cstheme="minorHAnsi"/>
                <w:sz w:val="20"/>
                <w:szCs w:val="20"/>
              </w:rPr>
              <w:t>defendant.last_name</w:t>
            </w:r>
            <w:proofErr w:type="spellEnd"/>
            <w:r w:rsidRPr="001B7983">
              <w:rPr>
                <w:rFonts w:cstheme="minorHAnsi"/>
                <w:sz w:val="20"/>
                <w:szCs w:val="20"/>
              </w:rPr>
              <w:t xml:space="preserve"> }}</w:t>
            </w:r>
          </w:p>
        </w:tc>
        <w:tc>
          <w:tcPr>
            <w:tcW w:w="2149" w:type="dxa"/>
          </w:tcPr>
          <w:p w14:paraId="308D6756" w14:textId="54868DF7" w:rsidR="002D2E1E"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Driver’s DOB:</w:t>
            </w:r>
          </w:p>
        </w:tc>
        <w:tc>
          <w:tcPr>
            <w:tcW w:w="2245" w:type="dxa"/>
          </w:tcPr>
          <w:p w14:paraId="3BC22D07" w14:textId="65390219" w:rsidR="002D2E1E" w:rsidRPr="001B7983"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sz w:val="20"/>
                <w:szCs w:val="20"/>
              </w:rPr>
              <w:t xml:space="preserve">{{ </w:t>
            </w:r>
            <w:proofErr w:type="spellStart"/>
            <w:r>
              <w:rPr>
                <w:rFonts w:cstheme="minorHAnsi"/>
                <w:sz w:val="20"/>
                <w:szCs w:val="20"/>
              </w:rPr>
              <w:t>defendant.birth_date</w:t>
            </w:r>
            <w:proofErr w:type="spellEnd"/>
            <w:r>
              <w:rPr>
                <w:rFonts w:cstheme="minorHAnsi"/>
                <w:sz w:val="20"/>
                <w:szCs w:val="20"/>
              </w:rPr>
              <w:t xml:space="preserve"> }}</w:t>
            </w:r>
          </w:p>
        </w:tc>
      </w:tr>
      <w:tr w:rsidR="002D2E1E" w:rsidRPr="00215CEE" w14:paraId="46B377D8" w14:textId="77777777" w:rsidTr="00BD2E38">
        <w:trPr>
          <w:cantSplit/>
          <w:trHeight w:val="225"/>
          <w:jc w:val="center"/>
        </w:trPr>
        <w:tc>
          <w:tcPr>
            <w:tcW w:w="1975" w:type="dxa"/>
          </w:tcPr>
          <w:p w14:paraId="0C9C8C7E" w14:textId="46B1A0F0" w:rsidR="002D2E1E"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Driver’s Address:</w:t>
            </w:r>
          </w:p>
        </w:tc>
        <w:tc>
          <w:tcPr>
            <w:tcW w:w="2981" w:type="dxa"/>
          </w:tcPr>
          <w:p w14:paraId="6CC6870E" w14:textId="2777F2C0" w:rsidR="002D2E1E" w:rsidRPr="001B7983"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sz w:val="20"/>
                <w:szCs w:val="20"/>
              </w:rPr>
              <w:t xml:space="preserve">{{ </w:t>
            </w:r>
            <w:proofErr w:type="spellStart"/>
            <w:r>
              <w:rPr>
                <w:rFonts w:cstheme="minorHAnsi"/>
                <w:sz w:val="20"/>
                <w:szCs w:val="20"/>
              </w:rPr>
              <w:t>defendant.address</w:t>
            </w:r>
            <w:proofErr w:type="spellEnd"/>
            <w:r>
              <w:rPr>
                <w:rFonts w:cstheme="minorHAnsi"/>
                <w:sz w:val="20"/>
                <w:szCs w:val="20"/>
              </w:rPr>
              <w:t xml:space="preserve"> }}</w:t>
            </w:r>
          </w:p>
        </w:tc>
        <w:tc>
          <w:tcPr>
            <w:tcW w:w="2149" w:type="dxa"/>
          </w:tcPr>
          <w:p w14:paraId="17380749" w14:textId="0E200DFA" w:rsidR="002D2E1E"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Driver’s City:</w:t>
            </w:r>
          </w:p>
        </w:tc>
        <w:tc>
          <w:tcPr>
            <w:tcW w:w="2245" w:type="dxa"/>
          </w:tcPr>
          <w:p w14:paraId="5B7C32BE" w14:textId="7EC4DB46" w:rsidR="002D2E1E" w:rsidRPr="001B7983"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sz w:val="20"/>
                <w:szCs w:val="20"/>
              </w:rPr>
              <w:t xml:space="preserve">{{ </w:t>
            </w:r>
            <w:proofErr w:type="spellStart"/>
            <w:r>
              <w:rPr>
                <w:rFonts w:cstheme="minorHAnsi"/>
                <w:sz w:val="20"/>
                <w:szCs w:val="20"/>
              </w:rPr>
              <w:t>defendant.city</w:t>
            </w:r>
            <w:proofErr w:type="spellEnd"/>
            <w:r>
              <w:rPr>
                <w:rFonts w:cstheme="minorHAnsi"/>
                <w:sz w:val="20"/>
                <w:szCs w:val="20"/>
              </w:rPr>
              <w:t xml:space="preserve"> }}</w:t>
            </w:r>
          </w:p>
        </w:tc>
      </w:tr>
      <w:tr w:rsidR="002D2E1E" w:rsidRPr="00215CEE" w14:paraId="5A2DC3F3" w14:textId="77777777" w:rsidTr="00BD2E38">
        <w:trPr>
          <w:cantSplit/>
          <w:trHeight w:val="225"/>
          <w:jc w:val="center"/>
        </w:trPr>
        <w:tc>
          <w:tcPr>
            <w:tcW w:w="1975" w:type="dxa"/>
          </w:tcPr>
          <w:p w14:paraId="063B0A87" w14:textId="300CB6B4" w:rsidR="002D2E1E"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Driver’s State:</w:t>
            </w:r>
          </w:p>
        </w:tc>
        <w:tc>
          <w:tcPr>
            <w:tcW w:w="2981" w:type="dxa"/>
          </w:tcPr>
          <w:p w14:paraId="220F89C7" w14:textId="72C9E83C" w:rsidR="002D2E1E" w:rsidRPr="001B7983"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sz w:val="20"/>
                <w:szCs w:val="20"/>
              </w:rPr>
              <w:t xml:space="preserve">{{ </w:t>
            </w:r>
            <w:proofErr w:type="spellStart"/>
            <w:r>
              <w:rPr>
                <w:rFonts w:cstheme="minorHAnsi"/>
                <w:sz w:val="20"/>
                <w:szCs w:val="20"/>
              </w:rPr>
              <w:t>defendant.state</w:t>
            </w:r>
            <w:proofErr w:type="spellEnd"/>
            <w:r>
              <w:rPr>
                <w:rFonts w:cstheme="minorHAnsi"/>
                <w:sz w:val="20"/>
                <w:szCs w:val="20"/>
              </w:rPr>
              <w:t xml:space="preserve"> }}</w:t>
            </w:r>
          </w:p>
        </w:tc>
        <w:tc>
          <w:tcPr>
            <w:tcW w:w="2149" w:type="dxa"/>
          </w:tcPr>
          <w:p w14:paraId="49255BA1" w14:textId="6F9C98CD" w:rsidR="002D2E1E"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Driver’s ZIP code:</w:t>
            </w:r>
          </w:p>
        </w:tc>
        <w:tc>
          <w:tcPr>
            <w:tcW w:w="2245" w:type="dxa"/>
          </w:tcPr>
          <w:p w14:paraId="3938FC24" w14:textId="76143425" w:rsidR="002D2E1E" w:rsidRPr="001B7983"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sz w:val="20"/>
                <w:szCs w:val="20"/>
              </w:rPr>
              <w:t xml:space="preserve">{{ </w:t>
            </w:r>
            <w:proofErr w:type="spellStart"/>
            <w:r>
              <w:rPr>
                <w:rFonts w:cstheme="minorHAnsi"/>
                <w:sz w:val="20"/>
                <w:szCs w:val="20"/>
              </w:rPr>
              <w:t>defendant.zipcode</w:t>
            </w:r>
            <w:proofErr w:type="spellEnd"/>
            <w:r>
              <w:rPr>
                <w:rFonts w:cstheme="minorHAnsi"/>
                <w:sz w:val="20"/>
                <w:szCs w:val="20"/>
              </w:rPr>
              <w:t xml:space="preserve"> }}</w:t>
            </w:r>
          </w:p>
        </w:tc>
      </w:tr>
    </w:tbl>
    <w:p w14:paraId="2F314956" w14:textId="77777777" w:rsidR="00305EE1" w:rsidRPr="00305EE1" w:rsidRDefault="00305EE1" w:rsidP="00305EE1">
      <w:pPr>
        <w:spacing w:after="0"/>
        <w:rPr>
          <w:rFonts w:cstheme="minorHAnsi"/>
          <w:sz w:val="20"/>
          <w:szCs w:val="20"/>
        </w:rPr>
      </w:pPr>
    </w:p>
    <w:p w14:paraId="1866461D" w14:textId="60F8C4D6" w:rsidR="00EF4409" w:rsidRDefault="00305EE1" w:rsidP="00305EE1">
      <w:pPr>
        <w:spacing w:after="0"/>
        <w:rPr>
          <w:rFonts w:cstheme="minorHAnsi"/>
          <w:sz w:val="20"/>
          <w:szCs w:val="20"/>
        </w:rPr>
      </w:pPr>
      <w:r w:rsidRPr="00305EE1">
        <w:rPr>
          <w:rFonts w:cstheme="minorHAnsi"/>
          <w:sz w:val="20"/>
          <w:szCs w:val="20"/>
        </w:rPr>
        <w:t>This came on 9/3/2022 on petition for limited driving privileges</w:t>
      </w:r>
      <w:r>
        <w:rPr>
          <w:rFonts w:cstheme="minorHAnsi"/>
          <w:sz w:val="20"/>
          <w:szCs w:val="20"/>
        </w:rPr>
        <w:t xml:space="preserve">. </w:t>
      </w:r>
      <w:r w:rsidRPr="00305EE1">
        <w:rPr>
          <w:rFonts w:cstheme="minorHAnsi"/>
          <w:sz w:val="20"/>
          <w:szCs w:val="20"/>
        </w:rPr>
        <w:t>Driving privileges are granted</w:t>
      </w:r>
      <w:r w:rsidR="007379E7">
        <w:rPr>
          <w:rFonts w:cstheme="minorHAnsi"/>
          <w:sz w:val="20"/>
          <w:szCs w:val="20"/>
        </w:rPr>
        <w:t xml:space="preserve"> starting on</w:t>
      </w:r>
      <w:r w:rsidR="00144060">
        <w:rPr>
          <w:rFonts w:cstheme="minorHAnsi"/>
          <w:sz w:val="20"/>
          <w:szCs w:val="20"/>
        </w:rPr>
        <w:t xml:space="preserve"> </w:t>
      </w:r>
      <w:r w:rsidR="007379E7">
        <w:rPr>
          <w:rFonts w:cstheme="minorHAnsi"/>
          <w:sz w:val="20"/>
          <w:szCs w:val="20"/>
        </w:rPr>
        <w:t xml:space="preserve">{{ </w:t>
      </w:r>
      <w:proofErr w:type="spellStart"/>
      <w:r w:rsidR="007379E7">
        <w:rPr>
          <w:rFonts w:cstheme="minorHAnsi"/>
          <w:sz w:val="20"/>
          <w:szCs w:val="20"/>
        </w:rPr>
        <w:t>plea_trial_date</w:t>
      </w:r>
      <w:proofErr w:type="spellEnd"/>
      <w:r w:rsidR="007379E7">
        <w:rPr>
          <w:rFonts w:cstheme="minorHAnsi"/>
          <w:sz w:val="20"/>
          <w:szCs w:val="20"/>
        </w:rPr>
        <w:t xml:space="preserve"> }}</w:t>
      </w:r>
      <w:r w:rsidRPr="00305EE1">
        <w:rPr>
          <w:rFonts w:cstheme="minorHAnsi"/>
          <w:sz w:val="20"/>
          <w:szCs w:val="20"/>
        </w:rPr>
        <w:t xml:space="preserve"> </w:t>
      </w:r>
      <w:r w:rsidR="00825E47">
        <w:rPr>
          <w:rFonts w:cstheme="minorHAnsi"/>
          <w:sz w:val="20"/>
          <w:szCs w:val="20"/>
        </w:rPr>
        <w:t xml:space="preserve">for {{ </w:t>
      </w:r>
      <w:proofErr w:type="spellStart"/>
      <w:r w:rsidR="00825E47">
        <w:rPr>
          <w:rFonts w:cstheme="minorHAnsi"/>
          <w:sz w:val="20"/>
          <w:szCs w:val="20"/>
        </w:rPr>
        <w:t>defendant.first_name</w:t>
      </w:r>
      <w:proofErr w:type="spellEnd"/>
      <w:r w:rsidR="00825E47">
        <w:rPr>
          <w:rFonts w:cstheme="minorHAnsi"/>
          <w:sz w:val="20"/>
          <w:szCs w:val="20"/>
        </w:rPr>
        <w:t xml:space="preserve"> }} {{ </w:t>
      </w:r>
      <w:proofErr w:type="spellStart"/>
      <w:r w:rsidR="00825E47">
        <w:rPr>
          <w:rFonts w:cstheme="minorHAnsi"/>
          <w:sz w:val="20"/>
          <w:szCs w:val="20"/>
        </w:rPr>
        <w:t>defendant.last_name</w:t>
      </w:r>
      <w:proofErr w:type="spellEnd"/>
      <w:r w:rsidR="00825E47">
        <w:rPr>
          <w:rFonts w:cstheme="minorHAnsi"/>
          <w:sz w:val="20"/>
          <w:szCs w:val="20"/>
        </w:rPr>
        <w:t xml:space="preserve"> }} </w:t>
      </w:r>
      <w:r w:rsidRPr="00305EE1">
        <w:rPr>
          <w:rFonts w:cstheme="minorHAnsi"/>
          <w:sz w:val="20"/>
          <w:szCs w:val="20"/>
        </w:rPr>
        <w:t>to/from home</w:t>
      </w:r>
      <w:r w:rsidR="00074C02">
        <w:rPr>
          <w:rFonts w:cstheme="minorHAnsi"/>
          <w:sz w:val="20"/>
          <w:szCs w:val="20"/>
        </w:rPr>
        <w:t xml:space="preserve"> only as specifically stated in this document.</w:t>
      </w:r>
    </w:p>
    <w:p w14:paraId="45C95730" w14:textId="77777777" w:rsidR="00EF4409" w:rsidRDefault="00EF4409" w:rsidP="00305EE1">
      <w:pPr>
        <w:spacing w:after="0"/>
        <w:rPr>
          <w:rFonts w:cstheme="minorHAnsi"/>
          <w:sz w:val="20"/>
          <w:szCs w:val="20"/>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428"/>
        <w:gridCol w:w="5174"/>
      </w:tblGrid>
      <w:tr w:rsidR="00074C02" w:rsidRPr="00215CEE" w14:paraId="0D3530BD" w14:textId="77777777" w:rsidTr="00074C02">
        <w:trPr>
          <w:cantSplit/>
          <w:trHeight w:val="217"/>
          <w:jc w:val="center"/>
        </w:trPr>
        <w:tc>
          <w:tcPr>
            <w:tcW w:w="3428" w:type="dxa"/>
          </w:tcPr>
          <w:p w14:paraId="4C233B76" w14:textId="43BE9FBF" w:rsidR="00074C02" w:rsidRPr="00215CEE"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Type of Privileges</w:t>
            </w:r>
            <w:r>
              <w:rPr>
                <w:rFonts w:cstheme="minorHAnsi"/>
                <w:b/>
                <w:bCs/>
                <w:sz w:val="20"/>
                <w:szCs w:val="20"/>
              </w:rPr>
              <w:t>:</w:t>
            </w:r>
          </w:p>
        </w:tc>
        <w:tc>
          <w:tcPr>
            <w:tcW w:w="5174" w:type="dxa"/>
          </w:tcPr>
          <w:p w14:paraId="7EAD0604" w14:textId="23C98B7B" w:rsidR="00074C02" w:rsidRPr="001B7983"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
        </w:tc>
      </w:tr>
      <w:tr w:rsidR="00074C02" w:rsidRPr="00215CEE" w14:paraId="3B248FCD" w14:textId="77777777" w:rsidTr="00074C02">
        <w:trPr>
          <w:cantSplit/>
          <w:trHeight w:val="215"/>
          <w:jc w:val="center"/>
        </w:trPr>
        <w:tc>
          <w:tcPr>
            <w:tcW w:w="3428" w:type="dxa"/>
          </w:tcPr>
          <w:p w14:paraId="4C9B75D6" w14:textId="435405D1" w:rsidR="00074C02" w:rsidRPr="00215CEE"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Employer Name:</w:t>
            </w:r>
          </w:p>
        </w:tc>
        <w:tc>
          <w:tcPr>
            <w:tcW w:w="5174" w:type="dxa"/>
          </w:tcPr>
          <w:p w14:paraId="03046EE8" w14:textId="05F8B6AB" w:rsidR="00074C02" w:rsidRPr="001B7983"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
        </w:tc>
      </w:tr>
      <w:tr w:rsidR="00074C02" w:rsidRPr="00215CEE" w14:paraId="201FD625" w14:textId="77777777" w:rsidTr="00074C02">
        <w:trPr>
          <w:cantSplit/>
          <w:trHeight w:val="215"/>
          <w:jc w:val="center"/>
        </w:trPr>
        <w:tc>
          <w:tcPr>
            <w:tcW w:w="3428" w:type="dxa"/>
          </w:tcPr>
          <w:p w14:paraId="04AD7415" w14:textId="40195663" w:rsidR="00074C02"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Employer Address</w:t>
            </w:r>
            <w:r>
              <w:rPr>
                <w:rFonts w:cstheme="minorHAnsi"/>
                <w:b/>
                <w:bCs/>
                <w:sz w:val="20"/>
                <w:szCs w:val="20"/>
              </w:rPr>
              <w:t>:</w:t>
            </w:r>
          </w:p>
        </w:tc>
        <w:tc>
          <w:tcPr>
            <w:tcW w:w="5174" w:type="dxa"/>
          </w:tcPr>
          <w:p w14:paraId="0D4AFD7C" w14:textId="31846E73" w:rsidR="00074C02" w:rsidRPr="001B7983"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
        </w:tc>
      </w:tr>
      <w:tr w:rsidR="00074C02" w:rsidRPr="00215CEE" w14:paraId="4F1DC28D" w14:textId="77777777" w:rsidTr="00074C02">
        <w:trPr>
          <w:cantSplit/>
          <w:trHeight w:val="215"/>
          <w:jc w:val="center"/>
        </w:trPr>
        <w:tc>
          <w:tcPr>
            <w:tcW w:w="3428" w:type="dxa"/>
          </w:tcPr>
          <w:p w14:paraId="00670397" w14:textId="0D0ADA31" w:rsidR="00074C02"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Days Permitted to Drive</w:t>
            </w:r>
            <w:r w:rsidR="00074C02">
              <w:rPr>
                <w:rFonts w:cstheme="minorHAnsi"/>
                <w:b/>
                <w:bCs/>
                <w:sz w:val="20"/>
                <w:szCs w:val="20"/>
              </w:rPr>
              <w:t>:</w:t>
            </w:r>
          </w:p>
        </w:tc>
        <w:tc>
          <w:tcPr>
            <w:tcW w:w="5174" w:type="dxa"/>
          </w:tcPr>
          <w:p w14:paraId="0B016989" w14:textId="408E11B0" w:rsidR="00074C02" w:rsidRPr="001B7983"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
        </w:tc>
      </w:tr>
      <w:tr w:rsidR="00074C02" w:rsidRPr="00215CEE" w14:paraId="645D9E48" w14:textId="77777777" w:rsidTr="00074C02">
        <w:trPr>
          <w:cantSplit/>
          <w:trHeight w:val="215"/>
          <w:jc w:val="center"/>
        </w:trPr>
        <w:tc>
          <w:tcPr>
            <w:tcW w:w="3428" w:type="dxa"/>
          </w:tcPr>
          <w:p w14:paraId="43BD7B0E" w14:textId="066CB108" w:rsidR="00074C02"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Hours Permitted to Drive</w:t>
            </w:r>
            <w:r w:rsidR="00074C02">
              <w:rPr>
                <w:rFonts w:cstheme="minorHAnsi"/>
                <w:b/>
                <w:bCs/>
                <w:sz w:val="20"/>
                <w:szCs w:val="20"/>
              </w:rPr>
              <w:t>:</w:t>
            </w:r>
          </w:p>
        </w:tc>
        <w:tc>
          <w:tcPr>
            <w:tcW w:w="5174" w:type="dxa"/>
          </w:tcPr>
          <w:p w14:paraId="5726AE23" w14:textId="25495399" w:rsidR="00074C02" w:rsidRPr="001B7983"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
        </w:tc>
      </w:tr>
      <w:tr w:rsidR="007379E7" w:rsidRPr="00215CEE" w14:paraId="1E6DF93D" w14:textId="77777777" w:rsidTr="00074C02">
        <w:trPr>
          <w:cantSplit/>
          <w:trHeight w:val="215"/>
          <w:jc w:val="center"/>
        </w:trPr>
        <w:tc>
          <w:tcPr>
            <w:tcW w:w="3428" w:type="dxa"/>
          </w:tcPr>
          <w:p w14:paraId="369531FF" w14:textId="08E9825C" w:rsidR="007379E7"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Conditions:</w:t>
            </w:r>
          </w:p>
        </w:tc>
        <w:tc>
          <w:tcPr>
            <w:tcW w:w="5174" w:type="dxa"/>
          </w:tcPr>
          <w:p w14:paraId="14ABD097" w14:textId="77777777" w:rsidR="007379E7"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
        </w:tc>
      </w:tr>
    </w:tbl>
    <w:p w14:paraId="63B9140A" w14:textId="05389D47" w:rsidR="00305EE1" w:rsidRPr="00305EE1" w:rsidRDefault="00305EE1" w:rsidP="00305EE1">
      <w:pPr>
        <w:spacing w:after="0"/>
        <w:rPr>
          <w:rFonts w:cstheme="minorHAnsi"/>
          <w:sz w:val="20"/>
          <w:szCs w:val="20"/>
        </w:rPr>
      </w:pPr>
    </w:p>
    <w:p w14:paraId="46D38580" w14:textId="77777777" w:rsidR="00D46641" w:rsidRDefault="00D46641" w:rsidP="00305EE1">
      <w:pPr>
        <w:spacing w:after="0"/>
        <w:rPr>
          <w:rFonts w:cstheme="minorHAnsi"/>
          <w:sz w:val="20"/>
          <w:szCs w:val="20"/>
        </w:rPr>
      </w:pPr>
      <w:r>
        <w:rPr>
          <w:rFonts w:cstheme="minorHAnsi"/>
          <w:b/>
          <w:bCs/>
          <w:sz w:val="20"/>
          <w:szCs w:val="20"/>
        </w:rPr>
        <w:t>ADDITIONAL DRIVING TIME PERMITTED:</w:t>
      </w:r>
      <w:r w:rsidR="00305EE1" w:rsidRPr="00305EE1">
        <w:rPr>
          <w:rFonts w:cstheme="minorHAnsi"/>
          <w:sz w:val="20"/>
          <w:szCs w:val="20"/>
        </w:rPr>
        <w:t xml:space="preserve"> </w:t>
      </w:r>
    </w:p>
    <w:p w14:paraId="04D4F364" w14:textId="77777777" w:rsidR="00D46641" w:rsidRDefault="00305EE1" w:rsidP="00D46641">
      <w:pPr>
        <w:pStyle w:val="ListParagraph"/>
        <w:numPr>
          <w:ilvl w:val="0"/>
          <w:numId w:val="4"/>
        </w:numPr>
        <w:spacing w:after="0"/>
        <w:rPr>
          <w:rFonts w:cstheme="minorHAnsi"/>
          <w:sz w:val="20"/>
          <w:szCs w:val="20"/>
        </w:rPr>
      </w:pPr>
      <w:r w:rsidRPr="00D46641">
        <w:rPr>
          <w:rFonts w:cstheme="minorHAnsi"/>
          <w:sz w:val="20"/>
          <w:szCs w:val="20"/>
        </w:rPr>
        <w:t>At times other than shown above with reasonable commute time to/from home/work/school, Delaware Municipal Court</w:t>
      </w:r>
      <w:r w:rsidR="00D46641">
        <w:rPr>
          <w:rFonts w:cstheme="minorHAnsi"/>
          <w:sz w:val="20"/>
          <w:szCs w:val="20"/>
        </w:rPr>
        <w:t>;</w:t>
      </w:r>
    </w:p>
    <w:p w14:paraId="5604F0DD" w14:textId="161FFF47" w:rsidR="00D46641" w:rsidRDefault="00D46641" w:rsidP="00D46641">
      <w:pPr>
        <w:pStyle w:val="ListParagraph"/>
        <w:numPr>
          <w:ilvl w:val="0"/>
          <w:numId w:val="4"/>
        </w:numPr>
        <w:spacing w:after="0"/>
        <w:rPr>
          <w:rFonts w:cstheme="minorHAnsi"/>
          <w:sz w:val="20"/>
          <w:szCs w:val="20"/>
        </w:rPr>
      </w:pPr>
      <w:r>
        <w:rPr>
          <w:rFonts w:cstheme="minorHAnsi"/>
          <w:sz w:val="20"/>
          <w:szCs w:val="20"/>
        </w:rPr>
        <w:t xml:space="preserve">For </w:t>
      </w:r>
      <w:r w:rsidR="00305EE1" w:rsidRPr="00D46641">
        <w:rPr>
          <w:rFonts w:cstheme="minorHAnsi"/>
          <w:sz w:val="20"/>
          <w:szCs w:val="20"/>
        </w:rPr>
        <w:t>Community Service with log of location(s) and times and signed/approved documentation from business, Delaware County Jail</w:t>
      </w:r>
      <w:r>
        <w:rPr>
          <w:rFonts w:cstheme="minorHAnsi"/>
          <w:sz w:val="20"/>
          <w:szCs w:val="20"/>
        </w:rPr>
        <w:t>; and</w:t>
      </w:r>
    </w:p>
    <w:p w14:paraId="4E42BD9E" w14:textId="28A1D50C" w:rsidR="00305EE1" w:rsidRPr="00D46641" w:rsidRDefault="00D46641" w:rsidP="00D46641">
      <w:pPr>
        <w:pStyle w:val="ListParagraph"/>
        <w:numPr>
          <w:ilvl w:val="0"/>
          <w:numId w:val="4"/>
        </w:numPr>
        <w:spacing w:after="0"/>
        <w:rPr>
          <w:rFonts w:cstheme="minorHAnsi"/>
          <w:sz w:val="20"/>
          <w:szCs w:val="20"/>
        </w:rPr>
      </w:pPr>
      <w:r>
        <w:rPr>
          <w:rFonts w:cstheme="minorHAnsi"/>
          <w:sz w:val="20"/>
          <w:szCs w:val="20"/>
        </w:rPr>
        <w:t xml:space="preserve">To attend </w:t>
      </w:r>
      <w:r w:rsidR="00305EE1" w:rsidRPr="00D46641">
        <w:rPr>
          <w:rFonts w:cstheme="minorHAnsi"/>
          <w:sz w:val="20"/>
          <w:szCs w:val="20"/>
        </w:rPr>
        <w:t>certified 72-hr driver intervention program, Alcoholics Anonymous meeting(s), and/or scheduled alcohol/drug treatment or counseling session(s) with agency documentation of schedule.</w:t>
      </w:r>
    </w:p>
    <w:p w14:paraId="4C4599EE" w14:textId="77777777" w:rsidR="00752F6F" w:rsidRDefault="00752F6F" w:rsidP="00752F6F">
      <w:pPr>
        <w:spacing w:after="0"/>
        <w:rPr>
          <w:rFonts w:cstheme="minorHAnsi"/>
          <w:b/>
          <w:bCs/>
          <w:sz w:val="20"/>
          <w:szCs w:val="20"/>
        </w:rPr>
      </w:pPr>
      <w:r>
        <w:rPr>
          <w:rFonts w:cstheme="minorHAnsi"/>
          <w:b/>
          <w:bCs/>
          <w:sz w:val="20"/>
          <w:szCs w:val="20"/>
        </w:rPr>
        <w:t>Pursuant to R.C. 4506.161, this document</w:t>
      </w:r>
      <w:r w:rsidRPr="00B16580">
        <w:rPr>
          <w:rFonts w:cstheme="minorHAnsi"/>
          <w:b/>
          <w:bCs/>
          <w:sz w:val="20"/>
          <w:szCs w:val="20"/>
        </w:rPr>
        <w:t xml:space="preserve"> </w:t>
      </w:r>
      <w:r>
        <w:rPr>
          <w:rFonts w:cstheme="minorHAnsi"/>
          <w:b/>
          <w:bCs/>
          <w:sz w:val="20"/>
          <w:szCs w:val="20"/>
        </w:rPr>
        <w:t>does not allow operation of a commercial vehicle if defendant’s Commercial Driver’s License (CDL) is suspended or disqualified.</w:t>
      </w:r>
    </w:p>
    <w:p w14:paraId="71712525" w14:textId="77777777" w:rsidR="00305EE1" w:rsidRPr="00305EE1" w:rsidRDefault="00305EE1" w:rsidP="00305EE1">
      <w:pPr>
        <w:spacing w:after="0"/>
        <w:rPr>
          <w:rFonts w:cstheme="minorHAnsi"/>
          <w:sz w:val="20"/>
          <w:szCs w:val="20"/>
        </w:rPr>
      </w:pPr>
    </w:p>
    <w:p w14:paraId="4CBC2A92" w14:textId="7338E496" w:rsidR="00122996" w:rsidRDefault="00122996" w:rsidP="00305EE1">
      <w:pPr>
        <w:spacing w:after="0"/>
        <w:rPr>
          <w:rFonts w:cstheme="minorHAnsi"/>
          <w:sz w:val="20"/>
          <w:szCs w:val="20"/>
        </w:rPr>
      </w:pPr>
      <w:r>
        <w:rPr>
          <w:rFonts w:cstheme="minorHAnsi"/>
          <w:b/>
          <w:bCs/>
          <w:sz w:val="20"/>
          <w:szCs w:val="20"/>
        </w:rPr>
        <w:t>DRIVING RESTRICTIONS</w:t>
      </w:r>
      <w:r w:rsidR="0081610B">
        <w:rPr>
          <w:rFonts w:cstheme="minorHAnsi"/>
          <w:b/>
          <w:bCs/>
          <w:sz w:val="20"/>
          <w:szCs w:val="20"/>
        </w:rPr>
        <w:t xml:space="preserve">. </w:t>
      </w:r>
      <w:r w:rsidR="0081610B">
        <w:rPr>
          <w:rFonts w:cstheme="minorHAnsi"/>
          <w:sz w:val="20"/>
          <w:szCs w:val="20"/>
        </w:rPr>
        <w:t>Any restrictions listed are not</w:t>
      </w:r>
      <w:r w:rsidR="0081610B" w:rsidRPr="00122996">
        <w:rPr>
          <w:rFonts w:cstheme="minorHAnsi"/>
          <w:sz w:val="20"/>
          <w:szCs w:val="20"/>
        </w:rPr>
        <w:t xml:space="preserve"> required on employer owned (excluding businesses partly or wholly owned or controlled by petitioner) vehicle not used for commuting purposes as long as employer/supervisor acknowledges notice of this restriction. R.C. 4503.231(B), 4510.43(C).</w:t>
      </w:r>
    </w:p>
    <w:p w14:paraId="4DA2FD78" w14:textId="0CA386B4" w:rsidR="00122996" w:rsidRDefault="0081610B" w:rsidP="00122996">
      <w:pPr>
        <w:pStyle w:val="ListParagraph"/>
        <w:numPr>
          <w:ilvl w:val="0"/>
          <w:numId w:val="5"/>
        </w:numPr>
        <w:spacing w:after="0"/>
        <w:rPr>
          <w:rFonts w:cstheme="minorHAnsi"/>
          <w:sz w:val="20"/>
          <w:szCs w:val="20"/>
        </w:rPr>
      </w:pPr>
      <w:r>
        <w:rPr>
          <w:rFonts w:cstheme="minorHAnsi"/>
          <w:b/>
          <w:bCs/>
          <w:sz w:val="20"/>
          <w:szCs w:val="20"/>
        </w:rPr>
        <w:t xml:space="preserve">Restricted Vehicle ID Tags Required. </w:t>
      </w:r>
      <w:r>
        <w:rPr>
          <w:rFonts w:cstheme="minorHAnsi"/>
          <w:sz w:val="20"/>
          <w:szCs w:val="20"/>
        </w:rPr>
        <w:t>Driver (Defendant) shall only operate a vehicle with</w:t>
      </w:r>
      <w:r w:rsidR="00305EE1" w:rsidRPr="00122996">
        <w:rPr>
          <w:rFonts w:cstheme="minorHAnsi"/>
          <w:sz w:val="20"/>
          <w:szCs w:val="20"/>
        </w:rPr>
        <w:t xml:space="preserve"> unobscured restricted I.D. tags per RC 4503.2131/4507.02(B). Vehicles registered outside OHIO require special OBMV decal. </w:t>
      </w:r>
    </w:p>
    <w:p w14:paraId="1CAAF8FA" w14:textId="7A1FFE44" w:rsidR="00305EE1" w:rsidRPr="00122996" w:rsidRDefault="00122996" w:rsidP="00122996">
      <w:pPr>
        <w:pStyle w:val="ListParagraph"/>
        <w:numPr>
          <w:ilvl w:val="0"/>
          <w:numId w:val="5"/>
        </w:numPr>
        <w:spacing w:after="0"/>
        <w:rPr>
          <w:rFonts w:cstheme="minorHAnsi"/>
          <w:sz w:val="20"/>
          <w:szCs w:val="20"/>
        </w:rPr>
      </w:pPr>
      <w:r>
        <w:rPr>
          <w:rFonts w:cstheme="minorHAnsi"/>
          <w:b/>
          <w:bCs/>
          <w:sz w:val="20"/>
          <w:szCs w:val="20"/>
        </w:rPr>
        <w:t xml:space="preserve">Certified Ignition Interlock Device Required. </w:t>
      </w:r>
      <w:r>
        <w:rPr>
          <w:rFonts w:cstheme="minorHAnsi"/>
          <w:sz w:val="20"/>
          <w:szCs w:val="20"/>
        </w:rPr>
        <w:t xml:space="preserve">Driver (Defendant) </w:t>
      </w:r>
      <w:r w:rsidR="0081610B">
        <w:rPr>
          <w:rFonts w:cstheme="minorHAnsi"/>
          <w:sz w:val="20"/>
          <w:szCs w:val="20"/>
        </w:rPr>
        <w:t xml:space="preserve">shall </w:t>
      </w:r>
      <w:r>
        <w:rPr>
          <w:rFonts w:cstheme="minorHAnsi"/>
          <w:sz w:val="20"/>
          <w:szCs w:val="20"/>
        </w:rPr>
        <w:t>only operate vehicle</w:t>
      </w:r>
      <w:r w:rsidR="00305EE1" w:rsidRPr="00122996">
        <w:rPr>
          <w:rFonts w:cstheme="minorHAnsi"/>
          <w:sz w:val="20"/>
          <w:szCs w:val="20"/>
        </w:rPr>
        <w:t xml:space="preserve"> equipped with functional, certified ignition interlock device</w:t>
      </w:r>
      <w:r>
        <w:rPr>
          <w:rFonts w:cstheme="minorHAnsi"/>
          <w:sz w:val="20"/>
          <w:szCs w:val="20"/>
        </w:rPr>
        <w:t>.</w:t>
      </w:r>
      <w:r w:rsidR="00305EE1" w:rsidRPr="00122996">
        <w:rPr>
          <w:rFonts w:cstheme="minorHAnsi"/>
          <w:sz w:val="20"/>
          <w:szCs w:val="20"/>
        </w:rPr>
        <w:t xml:space="preserve"> </w:t>
      </w:r>
      <w:r>
        <w:rPr>
          <w:rFonts w:cstheme="minorHAnsi"/>
          <w:sz w:val="20"/>
          <w:szCs w:val="20"/>
        </w:rPr>
        <w:t>I</w:t>
      </w:r>
      <w:r w:rsidR="00305EE1" w:rsidRPr="00122996">
        <w:rPr>
          <w:rFonts w:cstheme="minorHAnsi"/>
          <w:sz w:val="20"/>
          <w:szCs w:val="20"/>
        </w:rPr>
        <w:t>f device is circumvented, tampered with, or prevents starting vehicle due to alcoholic concentration, the court may double the period that device is required and/or the period of suspension</w:t>
      </w:r>
      <w:r w:rsidR="0081610B">
        <w:rPr>
          <w:rFonts w:cstheme="minorHAnsi"/>
          <w:sz w:val="20"/>
          <w:szCs w:val="20"/>
        </w:rPr>
        <w:t>.</w:t>
      </w:r>
    </w:p>
    <w:p w14:paraId="5195D3F1" w14:textId="77777777" w:rsidR="009C7EED" w:rsidRDefault="009C7EED" w:rsidP="00305EE1">
      <w:pPr>
        <w:spacing w:after="0"/>
        <w:rPr>
          <w:rFonts w:cstheme="minorHAnsi"/>
          <w:sz w:val="20"/>
          <w:szCs w:val="20"/>
        </w:rPr>
      </w:pPr>
    </w:p>
    <w:p w14:paraId="61E82BC5" w14:textId="77777777" w:rsidR="009C7EED" w:rsidRDefault="009C7EED" w:rsidP="009C7EED">
      <w:pPr>
        <w:spacing w:after="0"/>
        <w:rPr>
          <w:rFonts w:cstheme="minorHAnsi"/>
          <w:sz w:val="20"/>
          <w:szCs w:val="20"/>
        </w:rPr>
      </w:pPr>
      <w:r w:rsidRPr="00A3714D">
        <w:rPr>
          <w:rFonts w:cstheme="minorHAnsi"/>
          <w:b/>
          <w:bCs/>
          <w:sz w:val="20"/>
          <w:szCs w:val="20"/>
        </w:rPr>
        <w:t>CONDITIONS AND PRIVILEGES:</w:t>
      </w:r>
      <w:r w:rsidRPr="00305EE1">
        <w:rPr>
          <w:rFonts w:cstheme="minorHAnsi"/>
          <w:sz w:val="20"/>
          <w:szCs w:val="20"/>
        </w:rPr>
        <w:t xml:space="preserve">   </w:t>
      </w:r>
    </w:p>
    <w:p w14:paraId="22E40527" w14:textId="77777777" w:rsidR="009C7EED" w:rsidRDefault="009C7EED" w:rsidP="009C7EED">
      <w:pPr>
        <w:pStyle w:val="ListParagraph"/>
        <w:numPr>
          <w:ilvl w:val="0"/>
          <w:numId w:val="3"/>
        </w:numPr>
        <w:spacing w:after="0"/>
        <w:rPr>
          <w:rFonts w:cstheme="minorHAnsi"/>
          <w:sz w:val="20"/>
          <w:szCs w:val="20"/>
        </w:rPr>
      </w:pPr>
      <w:r w:rsidRPr="00A3714D">
        <w:rPr>
          <w:rFonts w:cstheme="minorHAnsi"/>
          <w:sz w:val="20"/>
          <w:szCs w:val="20"/>
        </w:rPr>
        <w:lastRenderedPageBreak/>
        <w:t xml:space="preserve">Driver shall carry certified copy hereof when operating a vehicle, have an unexpired </w:t>
      </w:r>
      <w:r>
        <w:rPr>
          <w:rFonts w:cstheme="minorHAnsi"/>
          <w:sz w:val="20"/>
          <w:szCs w:val="20"/>
        </w:rPr>
        <w:t>driver’s license</w:t>
      </w:r>
      <w:r w:rsidRPr="00A3714D">
        <w:rPr>
          <w:rFonts w:cstheme="minorHAnsi"/>
          <w:sz w:val="20"/>
          <w:szCs w:val="20"/>
        </w:rPr>
        <w:t xml:space="preserve">, </w:t>
      </w:r>
      <w:r>
        <w:rPr>
          <w:rFonts w:cstheme="minorHAnsi"/>
          <w:sz w:val="20"/>
          <w:szCs w:val="20"/>
        </w:rPr>
        <w:t xml:space="preserve">and </w:t>
      </w:r>
      <w:r w:rsidRPr="00A3714D">
        <w:rPr>
          <w:rFonts w:cstheme="minorHAnsi"/>
          <w:sz w:val="20"/>
          <w:szCs w:val="20"/>
        </w:rPr>
        <w:t>be otherwise valid to drive and covered by insurance per RC 4509.101</w:t>
      </w:r>
      <w:r>
        <w:rPr>
          <w:rFonts w:cstheme="minorHAnsi"/>
          <w:sz w:val="20"/>
          <w:szCs w:val="20"/>
        </w:rPr>
        <w:t>.</w:t>
      </w:r>
    </w:p>
    <w:p w14:paraId="20A661D1" w14:textId="77777777" w:rsidR="009C7EED" w:rsidRDefault="009C7EED" w:rsidP="009C7EED">
      <w:pPr>
        <w:pStyle w:val="ListParagraph"/>
        <w:numPr>
          <w:ilvl w:val="0"/>
          <w:numId w:val="3"/>
        </w:numPr>
        <w:spacing w:after="0"/>
        <w:rPr>
          <w:rFonts w:cstheme="minorHAnsi"/>
          <w:sz w:val="20"/>
          <w:szCs w:val="20"/>
        </w:rPr>
      </w:pPr>
      <w:r>
        <w:rPr>
          <w:rFonts w:cstheme="minorHAnsi"/>
          <w:sz w:val="20"/>
          <w:szCs w:val="20"/>
        </w:rPr>
        <w:t>Driver shall</w:t>
      </w:r>
      <w:r w:rsidRPr="00A3714D">
        <w:rPr>
          <w:rFonts w:cstheme="minorHAnsi"/>
          <w:sz w:val="20"/>
          <w:szCs w:val="20"/>
        </w:rPr>
        <w:t xml:space="preserve"> drive </w:t>
      </w:r>
      <w:r>
        <w:rPr>
          <w:rFonts w:cstheme="minorHAnsi"/>
          <w:sz w:val="20"/>
          <w:szCs w:val="20"/>
        </w:rPr>
        <w:t xml:space="preserve">the </w:t>
      </w:r>
      <w:r w:rsidRPr="00A3714D">
        <w:rPr>
          <w:rFonts w:cstheme="minorHAnsi"/>
          <w:sz w:val="20"/>
          <w:szCs w:val="20"/>
        </w:rPr>
        <w:t>shortest reasonable route between places herein authorized</w:t>
      </w:r>
      <w:r>
        <w:rPr>
          <w:rFonts w:cstheme="minorHAnsi"/>
          <w:sz w:val="20"/>
          <w:szCs w:val="20"/>
        </w:rPr>
        <w:t>.</w:t>
      </w:r>
    </w:p>
    <w:p w14:paraId="2A034EB1" w14:textId="77777777" w:rsidR="009C7EED" w:rsidRDefault="009C7EED" w:rsidP="009C7EED">
      <w:pPr>
        <w:pStyle w:val="ListParagraph"/>
        <w:numPr>
          <w:ilvl w:val="0"/>
          <w:numId w:val="3"/>
        </w:numPr>
        <w:spacing w:after="0"/>
        <w:rPr>
          <w:rFonts w:cstheme="minorHAnsi"/>
          <w:sz w:val="20"/>
          <w:szCs w:val="20"/>
        </w:rPr>
      </w:pPr>
      <w:r>
        <w:rPr>
          <w:rFonts w:cstheme="minorHAnsi"/>
          <w:sz w:val="20"/>
          <w:szCs w:val="20"/>
        </w:rPr>
        <w:t>Driver (Defendant) shall c</w:t>
      </w:r>
      <w:r w:rsidRPr="00A3714D">
        <w:rPr>
          <w:rFonts w:cstheme="minorHAnsi"/>
          <w:sz w:val="20"/>
          <w:szCs w:val="20"/>
        </w:rPr>
        <w:t xml:space="preserve">omply with terms of Community Control and be current on payment of fines and costs, if any.  </w:t>
      </w:r>
    </w:p>
    <w:p w14:paraId="5BEEA5E1" w14:textId="77777777" w:rsidR="009C7EED" w:rsidRDefault="009C7EED" w:rsidP="009C7EED">
      <w:pPr>
        <w:pStyle w:val="ListParagraph"/>
        <w:numPr>
          <w:ilvl w:val="0"/>
          <w:numId w:val="3"/>
        </w:numPr>
        <w:spacing w:after="0"/>
        <w:rPr>
          <w:rFonts w:cstheme="minorHAnsi"/>
          <w:sz w:val="20"/>
          <w:szCs w:val="20"/>
        </w:rPr>
      </w:pPr>
      <w:r>
        <w:rPr>
          <w:rFonts w:cstheme="minorHAnsi"/>
          <w:sz w:val="20"/>
          <w:szCs w:val="20"/>
        </w:rPr>
        <w:t xml:space="preserve">Driver (Defendant) </w:t>
      </w:r>
      <w:r w:rsidRPr="00A3714D">
        <w:rPr>
          <w:rFonts w:cstheme="minorHAnsi"/>
          <w:sz w:val="20"/>
          <w:szCs w:val="20"/>
        </w:rPr>
        <w:t>may</w:t>
      </w:r>
      <w:r>
        <w:rPr>
          <w:rFonts w:cstheme="minorHAnsi"/>
          <w:sz w:val="20"/>
          <w:szCs w:val="20"/>
        </w:rPr>
        <w:t xml:space="preserve"> </w:t>
      </w:r>
    </w:p>
    <w:p w14:paraId="6D5E90D0" w14:textId="77777777" w:rsidR="009C7EED" w:rsidRDefault="009C7EED" w:rsidP="009C7EED">
      <w:pPr>
        <w:pStyle w:val="ListParagraph"/>
        <w:numPr>
          <w:ilvl w:val="1"/>
          <w:numId w:val="3"/>
        </w:numPr>
        <w:spacing w:after="0"/>
        <w:rPr>
          <w:rFonts w:cstheme="minorHAnsi"/>
          <w:sz w:val="20"/>
          <w:szCs w:val="20"/>
        </w:rPr>
      </w:pPr>
      <w:r>
        <w:rPr>
          <w:rFonts w:cstheme="minorHAnsi"/>
          <w:sz w:val="20"/>
          <w:szCs w:val="20"/>
        </w:rPr>
        <w:t>D</w:t>
      </w:r>
      <w:r w:rsidRPr="00A3714D">
        <w:rPr>
          <w:rFonts w:cstheme="minorHAnsi"/>
          <w:sz w:val="20"/>
          <w:szCs w:val="20"/>
        </w:rPr>
        <w:t>rop off/pick up own/step child(ren) at/from child-care provider/school/other parent on way to or from employment/school</w:t>
      </w:r>
      <w:r>
        <w:rPr>
          <w:rFonts w:cstheme="minorHAnsi"/>
          <w:sz w:val="20"/>
          <w:szCs w:val="20"/>
        </w:rPr>
        <w:t>;</w:t>
      </w:r>
    </w:p>
    <w:p w14:paraId="5FE660DD" w14:textId="77777777" w:rsidR="009C7EED" w:rsidRDefault="009C7EED" w:rsidP="009C7EED">
      <w:pPr>
        <w:pStyle w:val="ListParagraph"/>
        <w:numPr>
          <w:ilvl w:val="1"/>
          <w:numId w:val="3"/>
        </w:numPr>
        <w:spacing w:after="0"/>
        <w:rPr>
          <w:rFonts w:cstheme="minorHAnsi"/>
          <w:sz w:val="20"/>
          <w:szCs w:val="20"/>
        </w:rPr>
      </w:pPr>
      <w:r>
        <w:rPr>
          <w:rFonts w:cstheme="minorHAnsi"/>
          <w:sz w:val="20"/>
          <w:szCs w:val="20"/>
        </w:rPr>
        <w:t>D</w:t>
      </w:r>
      <w:r w:rsidRPr="00A3714D">
        <w:rPr>
          <w:rFonts w:cstheme="minorHAnsi"/>
          <w:sz w:val="20"/>
          <w:szCs w:val="20"/>
        </w:rPr>
        <w:t xml:space="preserve">rive to pick up or drop off own/step child(ren) from school/care provider/other parent’s home for visitation up to one hour before and after time specified in court decree which must be in </w:t>
      </w:r>
      <w:r>
        <w:rPr>
          <w:rFonts w:cstheme="minorHAnsi"/>
          <w:sz w:val="20"/>
          <w:szCs w:val="20"/>
        </w:rPr>
        <w:t>Driver</w:t>
      </w:r>
      <w:r w:rsidRPr="00A3714D">
        <w:rPr>
          <w:rFonts w:cstheme="minorHAnsi"/>
          <w:sz w:val="20"/>
          <w:szCs w:val="20"/>
        </w:rPr>
        <w:t>’s possession</w:t>
      </w:r>
      <w:r>
        <w:rPr>
          <w:rFonts w:cstheme="minorHAnsi"/>
          <w:sz w:val="20"/>
          <w:szCs w:val="20"/>
        </w:rPr>
        <w:t>;</w:t>
      </w:r>
    </w:p>
    <w:p w14:paraId="241EEE4E" w14:textId="77777777" w:rsidR="009C7EED" w:rsidRDefault="009C7EED" w:rsidP="009C7EED">
      <w:pPr>
        <w:pStyle w:val="ListParagraph"/>
        <w:numPr>
          <w:ilvl w:val="1"/>
          <w:numId w:val="3"/>
        </w:numPr>
        <w:spacing w:after="0"/>
        <w:rPr>
          <w:rFonts w:cstheme="minorHAnsi"/>
          <w:sz w:val="20"/>
          <w:szCs w:val="20"/>
        </w:rPr>
      </w:pPr>
      <w:r>
        <w:rPr>
          <w:rFonts w:cstheme="minorHAnsi"/>
          <w:sz w:val="20"/>
          <w:szCs w:val="20"/>
        </w:rPr>
        <w:t>M</w:t>
      </w:r>
      <w:r w:rsidRPr="00A3714D">
        <w:rPr>
          <w:rFonts w:cstheme="minorHAnsi"/>
          <w:sz w:val="20"/>
          <w:szCs w:val="20"/>
        </w:rPr>
        <w:t>edical appointments for self and family members within times listed and only while in possession of physician prepared appointment schedule</w:t>
      </w:r>
      <w:r>
        <w:rPr>
          <w:rFonts w:cstheme="minorHAnsi"/>
          <w:sz w:val="20"/>
          <w:szCs w:val="20"/>
        </w:rPr>
        <w:t>; and</w:t>
      </w:r>
    </w:p>
    <w:p w14:paraId="163D303F" w14:textId="58F432DA" w:rsidR="009C7EED" w:rsidRPr="00992FB5" w:rsidRDefault="009C7EED" w:rsidP="009C7EED">
      <w:pPr>
        <w:pStyle w:val="ListParagraph"/>
        <w:numPr>
          <w:ilvl w:val="1"/>
          <w:numId w:val="3"/>
        </w:numPr>
        <w:spacing w:after="0"/>
        <w:rPr>
          <w:rFonts w:cstheme="minorHAnsi"/>
          <w:sz w:val="20"/>
          <w:szCs w:val="20"/>
        </w:rPr>
      </w:pPr>
      <w:r>
        <w:rPr>
          <w:rFonts w:cstheme="minorHAnsi"/>
          <w:sz w:val="20"/>
          <w:szCs w:val="20"/>
        </w:rPr>
        <w:t>R</w:t>
      </w:r>
      <w:r w:rsidRPr="00A3714D">
        <w:rPr>
          <w:rFonts w:cstheme="minorHAnsi"/>
          <w:sz w:val="20"/>
          <w:szCs w:val="20"/>
        </w:rPr>
        <w:t xml:space="preserve">efuel (not less than eight gallons, receipt required) at filling station along or nearest route herein allowed or at filling station in same lot as a superstore/grocery store along, or nearest route herein allowed, after which </w:t>
      </w:r>
      <w:r>
        <w:rPr>
          <w:rFonts w:cstheme="minorHAnsi"/>
          <w:sz w:val="20"/>
          <w:szCs w:val="20"/>
        </w:rPr>
        <w:t>Driver</w:t>
      </w:r>
      <w:r w:rsidRPr="00A3714D">
        <w:rPr>
          <w:rFonts w:cstheme="minorHAnsi"/>
          <w:sz w:val="20"/>
          <w:szCs w:val="20"/>
        </w:rPr>
        <w:t xml:space="preserve"> may make food and other purchases EXCLUDING ALCOHOL OR TOBACCO PRODUCTS.</w:t>
      </w:r>
    </w:p>
    <w:p w14:paraId="6DCF611D" w14:textId="77777777" w:rsidR="00992FB5" w:rsidRDefault="00992FB5" w:rsidP="00992FB5">
      <w:pPr>
        <w:spacing w:after="0"/>
        <w:rPr>
          <w:rFonts w:cstheme="minorHAnsi"/>
          <w:sz w:val="20"/>
          <w:szCs w:val="20"/>
        </w:rPr>
      </w:pPr>
    </w:p>
    <w:tbl>
      <w:tblPr>
        <w:tblStyle w:val="TableGrid"/>
        <w:tblW w:w="9732" w:type="dxa"/>
        <w:tblLook w:val="04A0" w:firstRow="1" w:lastRow="0" w:firstColumn="1" w:lastColumn="0" w:noHBand="0" w:noVBand="1"/>
      </w:tblPr>
      <w:tblGrid>
        <w:gridCol w:w="4866"/>
        <w:gridCol w:w="4866"/>
      </w:tblGrid>
      <w:tr w:rsidR="00992FB5" w14:paraId="0B4DB213" w14:textId="77777777" w:rsidTr="00222688">
        <w:trPr>
          <w:trHeight w:val="751"/>
        </w:trPr>
        <w:tc>
          <w:tcPr>
            <w:tcW w:w="4866" w:type="dxa"/>
          </w:tcPr>
          <w:p w14:paraId="47CD92BD" w14:textId="77777777" w:rsidR="00992FB5" w:rsidRDefault="00992FB5" w:rsidP="00222688">
            <w:pPr>
              <w:rPr>
                <w:rFonts w:cstheme="minorHAnsi"/>
                <w:sz w:val="20"/>
                <w:szCs w:val="20"/>
              </w:rPr>
            </w:pPr>
            <w:r w:rsidRPr="00E50DE6">
              <w:rPr>
                <w:rFonts w:cstheme="minorHAnsi"/>
                <w:b/>
                <w:bCs/>
                <w:sz w:val="20"/>
                <w:szCs w:val="20"/>
              </w:rPr>
              <w:t>NOTICE TO OBMV REGISTRAR:</w:t>
            </w:r>
            <w:r w:rsidRPr="00305EE1">
              <w:rPr>
                <w:rFonts w:cstheme="minorHAnsi"/>
                <w:sz w:val="20"/>
                <w:szCs w:val="20"/>
              </w:rPr>
              <w:t xml:space="preserve">  If driver license, C.D.L., motorcycle endorsement, or restricted tags registration ordered, would otherwise expire during the suspension, or is already expired, Registrar may renew or reissue upon compliance with applicable requirements for renewal or reissuance.  Driving as part of testing is authorized.  The renewed license shall be held by O.B.M.V. or forwarded to the</w:t>
            </w:r>
          </w:p>
        </w:tc>
        <w:tc>
          <w:tcPr>
            <w:tcW w:w="4866" w:type="dxa"/>
          </w:tcPr>
          <w:p w14:paraId="34834A95" w14:textId="77777777" w:rsidR="00992FB5" w:rsidRPr="00305EE1" w:rsidRDefault="00992FB5" w:rsidP="00222688">
            <w:pPr>
              <w:rPr>
                <w:rFonts w:cstheme="minorHAnsi"/>
                <w:sz w:val="20"/>
                <w:szCs w:val="20"/>
              </w:rPr>
            </w:pPr>
            <w:r>
              <w:rPr>
                <w:rFonts w:cstheme="minorHAnsi"/>
                <w:b/>
                <w:bCs/>
                <w:sz w:val="20"/>
                <w:szCs w:val="20"/>
              </w:rPr>
              <w:t>NOTICE TO LAW ENFORCEMENT:</w:t>
            </w:r>
            <w:r w:rsidRPr="00305EE1">
              <w:rPr>
                <w:rFonts w:cstheme="minorHAnsi"/>
                <w:sz w:val="20"/>
                <w:szCs w:val="20"/>
              </w:rPr>
              <w:t xml:space="preserve"> </w:t>
            </w:r>
            <w:r>
              <w:rPr>
                <w:rFonts w:cstheme="minorHAnsi"/>
                <w:sz w:val="20"/>
                <w:szCs w:val="20"/>
              </w:rPr>
              <w:t>Any law enforcement officer that witnesses the driver commit a traffic offense may confiscate this document and return it to the Delaware Municipal Court.</w:t>
            </w:r>
          </w:p>
          <w:p w14:paraId="2BD0FB84" w14:textId="77777777" w:rsidR="00992FB5" w:rsidRDefault="00992FB5" w:rsidP="00222688">
            <w:pPr>
              <w:rPr>
                <w:rFonts w:cstheme="minorHAnsi"/>
                <w:sz w:val="20"/>
                <w:szCs w:val="20"/>
              </w:rPr>
            </w:pPr>
          </w:p>
        </w:tc>
      </w:tr>
    </w:tbl>
    <w:p w14:paraId="0874A91C" w14:textId="77777777" w:rsidR="00A04D05" w:rsidRDefault="00A04D05" w:rsidP="00305EE1">
      <w:pPr>
        <w:spacing w:after="0"/>
        <w:rPr>
          <w:rFonts w:cstheme="minorHAnsi"/>
          <w:sz w:val="20"/>
          <w:szCs w:val="20"/>
        </w:rPr>
        <w:sectPr w:rsidR="00A04D05" w:rsidSect="00A04D05">
          <w:headerReference w:type="even" r:id="rId8"/>
          <w:headerReference w:type="default" r:id="rId9"/>
          <w:footerReference w:type="default" r:id="rId10"/>
          <w:headerReference w:type="first" r:id="rId11"/>
          <w:type w:val="continuous"/>
          <w:pgSz w:w="12240" w:h="15840"/>
          <w:pgMar w:top="1152" w:right="1440" w:bottom="1152" w:left="1440" w:header="720" w:footer="720" w:gutter="0"/>
          <w:cols w:space="720"/>
          <w:docGrid w:linePitch="360"/>
        </w:sectPr>
      </w:pPr>
    </w:p>
    <w:p w14:paraId="5606DB20" w14:textId="2497C221" w:rsidR="00305EE1" w:rsidRPr="00305EE1" w:rsidRDefault="006B3AFA" w:rsidP="00305EE1">
      <w:pPr>
        <w:spacing w:after="0"/>
        <w:rPr>
          <w:rFonts w:cstheme="minorHAnsi"/>
          <w:sz w:val="20"/>
          <w:szCs w:val="20"/>
        </w:rPr>
      </w:pPr>
      <w:r>
        <w:rPr>
          <w:rFonts w:cstheme="minorHAnsi"/>
          <w:sz w:val="20"/>
          <w:szCs w:val="20"/>
        </w:rPr>
        <w:t>Copies provided to:</w:t>
      </w:r>
      <w:r w:rsidRPr="00305EE1">
        <w:rPr>
          <w:rFonts w:cstheme="minorHAnsi"/>
          <w:sz w:val="20"/>
          <w:szCs w:val="20"/>
        </w:rPr>
        <w:t xml:space="preserve">  </w:t>
      </w:r>
      <w:r w:rsidRPr="00305EE1">
        <w:rPr>
          <w:rFonts w:ascii="Segoe UI Symbol" w:hAnsi="Segoe UI Symbol" w:cs="Segoe UI Symbol"/>
          <w:sz w:val="20"/>
          <w:szCs w:val="20"/>
        </w:rPr>
        <w:t>☐</w:t>
      </w:r>
      <w:r w:rsidRPr="00305EE1">
        <w:rPr>
          <w:rFonts w:cstheme="minorHAnsi"/>
          <w:sz w:val="20"/>
          <w:szCs w:val="20"/>
        </w:rPr>
        <w:t xml:space="preserve"> Petitioner </w:t>
      </w:r>
      <w:r>
        <w:rPr>
          <w:rFonts w:cstheme="minorHAnsi"/>
          <w:sz w:val="20"/>
          <w:szCs w:val="20"/>
        </w:rPr>
        <w:tab/>
      </w:r>
      <w:r>
        <w:rPr>
          <w:rFonts w:cstheme="minorHAnsi"/>
          <w:sz w:val="20"/>
          <w:szCs w:val="20"/>
        </w:rPr>
        <w:tab/>
      </w:r>
      <w:r w:rsidRPr="00305EE1">
        <w:rPr>
          <w:rFonts w:ascii="Segoe UI Symbol" w:hAnsi="Segoe UI Symbol" w:cs="Segoe UI Symbol"/>
          <w:sz w:val="20"/>
          <w:szCs w:val="20"/>
        </w:rPr>
        <w:t>☐</w:t>
      </w:r>
      <w:r w:rsidRPr="00305EE1">
        <w:rPr>
          <w:rFonts w:cstheme="minorHAnsi"/>
          <w:sz w:val="20"/>
          <w:szCs w:val="20"/>
        </w:rPr>
        <w:t xml:space="preserve"> OBMV</w:t>
      </w:r>
      <w:r>
        <w:rPr>
          <w:rFonts w:cstheme="minorHAnsi"/>
          <w:sz w:val="20"/>
          <w:szCs w:val="20"/>
        </w:rPr>
        <w:tab/>
      </w:r>
      <w:r w:rsidRPr="00305EE1">
        <w:rPr>
          <w:rFonts w:ascii="Segoe UI Symbol" w:hAnsi="Segoe UI Symbol" w:cs="Segoe UI Symbol"/>
          <w:sz w:val="20"/>
          <w:szCs w:val="20"/>
        </w:rPr>
        <w:t>☐</w:t>
      </w:r>
      <w:r w:rsidRPr="00305EE1">
        <w:rPr>
          <w:rFonts w:cstheme="minorHAnsi"/>
          <w:sz w:val="20"/>
          <w:szCs w:val="20"/>
        </w:rPr>
        <w:t xml:space="preserve"> Prosecutor</w:t>
      </w:r>
    </w:p>
    <w:p w14:paraId="6011355D" w14:textId="77777777" w:rsidR="00305EE1" w:rsidRPr="00305EE1" w:rsidRDefault="00305EE1" w:rsidP="00305EE1">
      <w:pPr>
        <w:spacing w:after="0"/>
        <w:rPr>
          <w:rFonts w:cstheme="minorHAnsi"/>
          <w:sz w:val="20"/>
          <w:szCs w:val="20"/>
        </w:rPr>
      </w:pPr>
    </w:p>
    <w:p w14:paraId="0F39095B" w14:textId="77777777" w:rsidR="00305EE1" w:rsidRPr="00305EE1" w:rsidRDefault="00305EE1" w:rsidP="00305EE1">
      <w:pPr>
        <w:spacing w:after="0"/>
        <w:rPr>
          <w:rFonts w:cstheme="minorHAnsi"/>
          <w:sz w:val="20"/>
          <w:szCs w:val="20"/>
        </w:rPr>
      </w:pPr>
    </w:p>
    <w:p w14:paraId="265371AC" w14:textId="2524A692" w:rsidR="00872698" w:rsidRPr="00617919" w:rsidRDefault="00872698" w:rsidP="00305EE1">
      <w:pPr>
        <w:spacing w:after="0"/>
        <w:rPr>
          <w:sz w:val="20"/>
        </w:rPr>
      </w:pPr>
    </w:p>
    <w:sectPr w:rsidR="00872698" w:rsidRPr="00617919" w:rsidSect="00305EE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097B" w14:textId="77777777" w:rsidR="00AB5B00" w:rsidRDefault="00AB5B00" w:rsidP="00137495">
      <w:pPr>
        <w:spacing w:after="0" w:line="240" w:lineRule="auto"/>
      </w:pPr>
      <w:r>
        <w:separator/>
      </w:r>
    </w:p>
  </w:endnote>
  <w:endnote w:type="continuationSeparator" w:id="0">
    <w:p w14:paraId="08DDE8BA" w14:textId="77777777" w:rsidR="00AB5B00" w:rsidRDefault="00AB5B00"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42B9" w14:textId="35A09AA6" w:rsidR="00305EE1" w:rsidRPr="00AD37AC" w:rsidRDefault="00AD37AC" w:rsidP="00AD37AC">
    <w:pPr>
      <w:pStyle w:val="Footer"/>
      <w:jc w:val="right"/>
      <w:rPr>
        <w:rFonts w:ascii="Palatino Linotype" w:hAnsi="Palatino Linotype"/>
        <w:sz w:val="16"/>
        <w:szCs w:val="16"/>
      </w:rPr>
    </w:pPr>
    <w:r>
      <w:rPr>
        <w:rFonts w:ascii="Palatino Linotype" w:hAnsi="Palatino Linotype"/>
        <w:sz w:val="16"/>
        <w:szCs w:val="16"/>
      </w:rPr>
      <w:t xml:space="preserve">LIMITED DRIVING PRIVILEGES FOR {{ </w:t>
    </w:r>
    <w:proofErr w:type="spellStart"/>
    <w:r>
      <w:rPr>
        <w:rFonts w:ascii="Palatino Linotype" w:hAnsi="Palatino Linotype"/>
        <w:sz w:val="16"/>
        <w:szCs w:val="16"/>
      </w:rPr>
      <w:t>case_number</w:t>
    </w:r>
    <w:proofErr w:type="spellEnd"/>
    <w:r>
      <w:rPr>
        <w:rFonts w:ascii="Palatino Linotype" w:hAnsi="Palatino Linotype"/>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49405" w14:textId="77777777" w:rsidR="00AB5B00" w:rsidRDefault="00AB5B00" w:rsidP="00137495">
      <w:pPr>
        <w:spacing w:after="0" w:line="240" w:lineRule="auto"/>
      </w:pPr>
      <w:r>
        <w:separator/>
      </w:r>
    </w:p>
  </w:footnote>
  <w:footnote w:type="continuationSeparator" w:id="0">
    <w:p w14:paraId="36EC38C2" w14:textId="77777777" w:rsidR="00AB5B00" w:rsidRDefault="00AB5B00"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305EE1">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A7D6" w14:textId="77777777" w:rsidR="00305EE1" w:rsidRPr="00C44DC7" w:rsidRDefault="00305EE1"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74825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3in;height:3in;z-index:-251652096;mso-position-horizontal:center;mso-position-horizontal-relative:margin;mso-position-vertical:center;mso-position-vertical-relative:margin" o:allowincell="f">
          <v:imagedata r:id="rId1" o:title="CourtSeal" gain="19661f" blacklevel="22938f"/>
          <w10:wrap anchorx="margin" anchory="margin"/>
        </v:shape>
      </w:pict>
    </w:r>
    <w:r w:rsidRPr="00C44DC7">
      <w:rPr>
        <w:rFonts w:ascii="Palatino Linotype" w:hAnsi="Palatino Linotype" w:cs="Shruti"/>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BA02" w14:textId="77777777" w:rsidR="00305EE1" w:rsidRDefault="00305EE1">
    <w:pPr>
      <w:pStyle w:val="Header"/>
    </w:pPr>
    <w:r>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3in;height:3in;z-index:-251654144;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91C8A"/>
    <w:multiLevelType w:val="hybridMultilevel"/>
    <w:tmpl w:val="22A6B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4"/>
  </w:num>
  <w:num w:numId="2" w16cid:durableId="325477598">
    <w:abstractNumId w:val="0"/>
  </w:num>
  <w:num w:numId="3" w16cid:durableId="1598709795">
    <w:abstractNumId w:val="2"/>
  </w:num>
  <w:num w:numId="4" w16cid:durableId="985746139">
    <w:abstractNumId w:val="3"/>
  </w:num>
  <w:num w:numId="5" w16cid:durableId="1682270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F71"/>
    <w:rsid w:val="0002639A"/>
    <w:rsid w:val="00031CB2"/>
    <w:rsid w:val="00061F2A"/>
    <w:rsid w:val="00074C02"/>
    <w:rsid w:val="000850A5"/>
    <w:rsid w:val="000971AA"/>
    <w:rsid w:val="000A23F2"/>
    <w:rsid w:val="000A3C19"/>
    <w:rsid w:val="000D35DD"/>
    <w:rsid w:val="000E16A5"/>
    <w:rsid w:val="000F5E33"/>
    <w:rsid w:val="001036E2"/>
    <w:rsid w:val="00122996"/>
    <w:rsid w:val="00137495"/>
    <w:rsid w:val="00141251"/>
    <w:rsid w:val="00144060"/>
    <w:rsid w:val="00166150"/>
    <w:rsid w:val="0017100F"/>
    <w:rsid w:val="00180C3F"/>
    <w:rsid w:val="001B7983"/>
    <w:rsid w:val="001D0774"/>
    <w:rsid w:val="001E3A77"/>
    <w:rsid w:val="00202EE5"/>
    <w:rsid w:val="00214593"/>
    <w:rsid w:val="002307EB"/>
    <w:rsid w:val="00232116"/>
    <w:rsid w:val="00235642"/>
    <w:rsid w:val="0024019E"/>
    <w:rsid w:val="00265BE3"/>
    <w:rsid w:val="0027387E"/>
    <w:rsid w:val="00284D82"/>
    <w:rsid w:val="00291306"/>
    <w:rsid w:val="002D2E1E"/>
    <w:rsid w:val="002E0455"/>
    <w:rsid w:val="0030514C"/>
    <w:rsid w:val="00305EE1"/>
    <w:rsid w:val="003271C6"/>
    <w:rsid w:val="0034185A"/>
    <w:rsid w:val="0035307D"/>
    <w:rsid w:val="003965A9"/>
    <w:rsid w:val="003B11CD"/>
    <w:rsid w:val="003D4338"/>
    <w:rsid w:val="0041670B"/>
    <w:rsid w:val="00430D25"/>
    <w:rsid w:val="00431CF6"/>
    <w:rsid w:val="00461E7E"/>
    <w:rsid w:val="0046662A"/>
    <w:rsid w:val="0048060E"/>
    <w:rsid w:val="00492FBD"/>
    <w:rsid w:val="004C05CB"/>
    <w:rsid w:val="004D0976"/>
    <w:rsid w:val="004F0F6C"/>
    <w:rsid w:val="00503514"/>
    <w:rsid w:val="0052159A"/>
    <w:rsid w:val="00533C0C"/>
    <w:rsid w:val="005605AA"/>
    <w:rsid w:val="005C2B17"/>
    <w:rsid w:val="005F6B52"/>
    <w:rsid w:val="00617919"/>
    <w:rsid w:val="006426A6"/>
    <w:rsid w:val="00676A49"/>
    <w:rsid w:val="006A0E55"/>
    <w:rsid w:val="006B3AFA"/>
    <w:rsid w:val="006C5BBB"/>
    <w:rsid w:val="006D56E4"/>
    <w:rsid w:val="006E036C"/>
    <w:rsid w:val="006E3C43"/>
    <w:rsid w:val="006E641D"/>
    <w:rsid w:val="00712552"/>
    <w:rsid w:val="00723012"/>
    <w:rsid w:val="007379E7"/>
    <w:rsid w:val="00752F6F"/>
    <w:rsid w:val="007F228B"/>
    <w:rsid w:val="0080454F"/>
    <w:rsid w:val="0081610B"/>
    <w:rsid w:val="00825E47"/>
    <w:rsid w:val="00830977"/>
    <w:rsid w:val="00862974"/>
    <w:rsid w:val="00872698"/>
    <w:rsid w:val="008D0BAB"/>
    <w:rsid w:val="0098156C"/>
    <w:rsid w:val="0098513A"/>
    <w:rsid w:val="00992FB5"/>
    <w:rsid w:val="009A1F3F"/>
    <w:rsid w:val="009A78D6"/>
    <w:rsid w:val="009B38A8"/>
    <w:rsid w:val="009C7EED"/>
    <w:rsid w:val="009E0980"/>
    <w:rsid w:val="009F0606"/>
    <w:rsid w:val="00A041C9"/>
    <w:rsid w:val="00A04D05"/>
    <w:rsid w:val="00A101A5"/>
    <w:rsid w:val="00A10CE1"/>
    <w:rsid w:val="00A20913"/>
    <w:rsid w:val="00A3714D"/>
    <w:rsid w:val="00A81961"/>
    <w:rsid w:val="00AA0DFC"/>
    <w:rsid w:val="00AA13C8"/>
    <w:rsid w:val="00AA4826"/>
    <w:rsid w:val="00AB0342"/>
    <w:rsid w:val="00AB09DC"/>
    <w:rsid w:val="00AB5B00"/>
    <w:rsid w:val="00AC57B4"/>
    <w:rsid w:val="00AD37AC"/>
    <w:rsid w:val="00AF7F28"/>
    <w:rsid w:val="00B026A7"/>
    <w:rsid w:val="00B07FC3"/>
    <w:rsid w:val="00B16580"/>
    <w:rsid w:val="00B219C1"/>
    <w:rsid w:val="00B24766"/>
    <w:rsid w:val="00B31683"/>
    <w:rsid w:val="00B4083F"/>
    <w:rsid w:val="00B6241A"/>
    <w:rsid w:val="00BB2548"/>
    <w:rsid w:val="00BC18CD"/>
    <w:rsid w:val="00BD2E38"/>
    <w:rsid w:val="00C10626"/>
    <w:rsid w:val="00C1097E"/>
    <w:rsid w:val="00C156E6"/>
    <w:rsid w:val="00C44DC7"/>
    <w:rsid w:val="00C66615"/>
    <w:rsid w:val="00C82AEE"/>
    <w:rsid w:val="00C93E5C"/>
    <w:rsid w:val="00CB5830"/>
    <w:rsid w:val="00CC5EEF"/>
    <w:rsid w:val="00CD1DD9"/>
    <w:rsid w:val="00CD75B8"/>
    <w:rsid w:val="00D46641"/>
    <w:rsid w:val="00D51553"/>
    <w:rsid w:val="00D714DD"/>
    <w:rsid w:val="00D72FBB"/>
    <w:rsid w:val="00D7384C"/>
    <w:rsid w:val="00D87D5E"/>
    <w:rsid w:val="00D90DDE"/>
    <w:rsid w:val="00DC2293"/>
    <w:rsid w:val="00E22D3C"/>
    <w:rsid w:val="00E34309"/>
    <w:rsid w:val="00E50DE6"/>
    <w:rsid w:val="00E627E3"/>
    <w:rsid w:val="00ED4157"/>
    <w:rsid w:val="00EE1506"/>
    <w:rsid w:val="00EE17E9"/>
    <w:rsid w:val="00EF4409"/>
    <w:rsid w:val="00F02D07"/>
    <w:rsid w:val="00F35F2C"/>
    <w:rsid w:val="00F36941"/>
    <w:rsid w:val="00F63EAB"/>
    <w:rsid w:val="00F836DE"/>
    <w:rsid w:val="00FD69B3"/>
    <w:rsid w:val="00FD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unicipalcourt.org" TargetMode="External"/><Relationship Id="rId12" Type="http://schemas.openxmlformats.org/officeDocument/2006/relationships/header" Target="header4.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52</cp:revision>
  <cp:lastPrinted>2022-09-01T17:46:00Z</cp:lastPrinted>
  <dcterms:created xsi:type="dcterms:W3CDTF">2022-09-01T17:17:00Z</dcterms:created>
  <dcterms:modified xsi:type="dcterms:W3CDTF">2022-09-03T14:00:00Z</dcterms:modified>
</cp:coreProperties>
</file>