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B571C" w14:textId="732FE56E" w:rsidR="00087FC0" w:rsidRDefault="00087FC0">
      <w:r>
        <w:rPr>
          <w:b/>
          <w:bCs/>
        </w:rPr>
        <w:t>Commitment</w:t>
      </w:r>
      <w:r>
        <w:t>.</w:t>
      </w:r>
    </w:p>
    <w:p w14:paraId="6365D3E9" w14:textId="38B1F803" w:rsidR="007C213E" w:rsidRDefault="007C213E" w:rsidP="007C213E">
      <w:pPr>
        <w:pStyle w:val="ListParagraph"/>
        <w:numPr>
          <w:ilvl w:val="0"/>
          <w:numId w:val="1"/>
        </w:numPr>
      </w:pPr>
      <w:commentRangeStart w:id="0"/>
      <w:r>
        <w:t xml:space="preserve">Defendant is granted credit for all </w:t>
      </w:r>
      <w:r w:rsidR="00991AD9" w:rsidRPr="00991AD9">
        <w:rPr>
          <w:u w:val="single"/>
        </w:rPr>
        <w:t>number</w:t>
      </w:r>
      <w:r w:rsidR="00991AD9">
        <w:t xml:space="preserve"> </w:t>
      </w:r>
      <w:r w:rsidRPr="00991AD9">
        <w:t>days</w:t>
      </w:r>
      <w:r>
        <w:t xml:space="preserve"> served.</w:t>
      </w:r>
      <w:commentRangeEnd w:id="0"/>
      <w:r w:rsidR="005E0A2D">
        <w:rPr>
          <w:rStyle w:val="CommentReference"/>
        </w:rPr>
        <w:commentReference w:id="0"/>
      </w:r>
    </w:p>
    <w:p w14:paraId="1E8469A7" w14:textId="029F93C7" w:rsidR="00BF52EB" w:rsidRDefault="00BF52EB" w:rsidP="007C213E">
      <w:pPr>
        <w:pStyle w:val="ListParagraph"/>
        <w:numPr>
          <w:ilvl w:val="0"/>
          <w:numId w:val="1"/>
        </w:numPr>
      </w:pPr>
      <w:commentRangeStart w:id="1"/>
      <w:r>
        <w:t>Jail days imposed are to be served consecutively/concurrently [with Case number …]</w:t>
      </w:r>
      <w:commentRangeEnd w:id="1"/>
      <w:r w:rsidR="00336B89">
        <w:rPr>
          <w:rStyle w:val="CommentReference"/>
        </w:rPr>
        <w:commentReference w:id="1"/>
      </w:r>
    </w:p>
    <w:p w14:paraId="7EE4C6BB" w14:textId="77777777" w:rsidR="007C213E" w:rsidRDefault="007C213E" w:rsidP="007C213E">
      <w:pPr>
        <w:pStyle w:val="ListParagraph"/>
        <w:numPr>
          <w:ilvl w:val="0"/>
          <w:numId w:val="1"/>
        </w:numPr>
      </w:pPr>
      <w:r>
        <w:t xml:space="preserve">Defendant shall report to jail timely and sober.  </w:t>
      </w:r>
    </w:p>
    <w:p w14:paraId="3B137CD4" w14:textId="629FF05D" w:rsidR="00087FC0" w:rsidRDefault="00087FC0" w:rsidP="00087FC0">
      <w:pPr>
        <w:pStyle w:val="ListParagraph"/>
        <w:numPr>
          <w:ilvl w:val="0"/>
          <w:numId w:val="1"/>
        </w:numPr>
      </w:pPr>
      <w:commentRangeStart w:id="2"/>
      <w:r>
        <w:t>Sheriff</w:t>
      </w:r>
      <w:r w:rsidR="007A496B">
        <w:t xml:space="preserve"> shall </w:t>
      </w:r>
      <w:r>
        <w:t xml:space="preserve">execute forthwith </w:t>
      </w:r>
      <w:r w:rsidR="00991AD9">
        <w:t xml:space="preserve">with jail </w:t>
      </w:r>
      <w:r>
        <w:t xml:space="preserve">days </w:t>
      </w:r>
      <w:r w:rsidR="00991AD9">
        <w:t xml:space="preserve">set forth above </w:t>
      </w:r>
      <w:r>
        <w:t>served consecutively</w:t>
      </w:r>
      <w:r w:rsidR="00991AD9">
        <w:t>.</w:t>
      </w:r>
    </w:p>
    <w:p w14:paraId="08DEB642" w14:textId="70C3CA3D" w:rsidR="00991AD9" w:rsidRDefault="00991AD9" w:rsidP="00087FC0">
      <w:pPr>
        <w:pStyle w:val="ListParagraph"/>
        <w:numPr>
          <w:ilvl w:val="0"/>
          <w:numId w:val="1"/>
        </w:numPr>
      </w:pPr>
      <w:r>
        <w:t>Sheriff</w:t>
      </w:r>
      <w:r w:rsidR="007A496B">
        <w:t xml:space="preserve"> shall </w:t>
      </w:r>
      <w:r>
        <w:t>execute</w:t>
      </w:r>
      <w:r w:rsidR="007A496B">
        <w:t xml:space="preserve"> on</w:t>
      </w:r>
      <w:r>
        <w:t xml:space="preserve"> </w:t>
      </w:r>
      <w:r>
        <w:rPr>
          <w:u w:val="single"/>
        </w:rPr>
        <w:t>date</w:t>
      </w:r>
      <w:r>
        <w:t xml:space="preserve"> at </w:t>
      </w:r>
      <w:r>
        <w:rPr>
          <w:u w:val="single"/>
        </w:rPr>
        <w:t>time</w:t>
      </w:r>
      <w:r>
        <w:t xml:space="preserve"> with jail days set forth above served consecutively/intermittently.  Intermittent days/hours shall be served as follows</w:t>
      </w:r>
      <w:proofErr w:type="gramStart"/>
      <w:r>
        <w:t>:  [</w:t>
      </w:r>
      <w:proofErr w:type="gramEnd"/>
      <w:r>
        <w:t>some sort of default option for weekends</w:t>
      </w:r>
      <w:r w:rsidR="007A496B">
        <w:t xml:space="preserve"> (will need to define a weekend)</w:t>
      </w:r>
      <w:r>
        <w:t>, with a total number of weekends selected or an empty text box].</w:t>
      </w:r>
    </w:p>
    <w:p w14:paraId="4E57DABE" w14:textId="51D9B7D8" w:rsidR="007C213E" w:rsidRPr="00C812F6" w:rsidRDefault="007C213E" w:rsidP="007C213E">
      <w:pPr>
        <w:pStyle w:val="ListParagraph"/>
        <w:numPr>
          <w:ilvl w:val="0"/>
          <w:numId w:val="1"/>
        </w:numPr>
        <w:rPr>
          <w:color w:val="FF0000"/>
        </w:rPr>
      </w:pPr>
      <w:commentRangeStart w:id="3"/>
      <w:r w:rsidRPr="00C812F6">
        <w:rPr>
          <w:color w:val="FF0000"/>
        </w:rPr>
        <w:t xml:space="preserve">The Court granted Defendant ability to </w:t>
      </w:r>
      <w:r w:rsidR="00C812F6" w:rsidRPr="00C812F6">
        <w:rPr>
          <w:color w:val="FF0000"/>
        </w:rPr>
        <w:t xml:space="preserve">the </w:t>
      </w:r>
      <w:r w:rsidRPr="00C812F6">
        <w:rPr>
          <w:color w:val="FF0000"/>
        </w:rPr>
        <w:t>schedule jail days</w:t>
      </w:r>
      <w:r w:rsidR="00991AD9" w:rsidRPr="00C812F6">
        <w:rPr>
          <w:color w:val="FF0000"/>
        </w:rPr>
        <w:t xml:space="preserve"> set forth above</w:t>
      </w:r>
      <w:r w:rsidRPr="00C812F6">
        <w:rPr>
          <w:color w:val="FF0000"/>
        </w:rPr>
        <w:t xml:space="preserve"> through the Office of Community Contro</w:t>
      </w:r>
      <w:r w:rsidR="00991AD9" w:rsidRPr="00C812F6">
        <w:rPr>
          <w:color w:val="FF0000"/>
        </w:rPr>
        <w:t>l</w:t>
      </w:r>
      <w:r w:rsidR="00C812F6" w:rsidRPr="00C812F6">
        <w:rPr>
          <w:color w:val="FF0000"/>
        </w:rPr>
        <w:t xml:space="preserve"> [</w:t>
      </w:r>
      <w:r w:rsidR="007770F2">
        <w:rPr>
          <w:color w:val="FF0000"/>
        </w:rPr>
        <w:t>and/</w:t>
      </w:r>
      <w:r w:rsidR="00C812F6" w:rsidRPr="00C812F6">
        <w:rPr>
          <w:color w:val="FF0000"/>
        </w:rPr>
        <w:t xml:space="preserve">or timely </w:t>
      </w:r>
      <w:r w:rsidR="00901506">
        <w:rPr>
          <w:color w:val="FF0000"/>
        </w:rPr>
        <w:t xml:space="preserve">pay for and </w:t>
      </w:r>
      <w:r w:rsidR="00C812F6" w:rsidRPr="00C812F6">
        <w:rPr>
          <w:color w:val="FF0000"/>
        </w:rPr>
        <w:t xml:space="preserve">complete the driver’s intervention program as set forth in the Community Control section below in lieu of serving </w:t>
      </w:r>
      <w:r w:rsidR="00C812F6">
        <w:rPr>
          <w:color w:val="FF0000"/>
        </w:rPr>
        <w:t>3</w:t>
      </w:r>
      <w:r w:rsidR="00C812F6" w:rsidRPr="00C812F6">
        <w:rPr>
          <w:color w:val="FF0000"/>
        </w:rPr>
        <w:t xml:space="preserve"> jail days].</w:t>
      </w:r>
      <w:commentRangeEnd w:id="3"/>
      <w:r w:rsidR="00901506">
        <w:rPr>
          <w:rStyle w:val="CommentReference"/>
        </w:rPr>
        <w:commentReference w:id="3"/>
      </w:r>
      <w:commentRangeEnd w:id="2"/>
      <w:r w:rsidR="005E0A2D">
        <w:rPr>
          <w:rStyle w:val="CommentReference"/>
        </w:rPr>
        <w:commentReference w:id="2"/>
      </w:r>
    </w:p>
    <w:p w14:paraId="01BE1986" w14:textId="1B6F8397" w:rsidR="00087FC0" w:rsidRDefault="00087FC0" w:rsidP="00087FC0">
      <w:pPr>
        <w:pStyle w:val="ListParagraph"/>
        <w:numPr>
          <w:ilvl w:val="0"/>
          <w:numId w:val="1"/>
        </w:numPr>
      </w:pPr>
      <w:r>
        <w:t xml:space="preserve">Defendant shall timely </w:t>
      </w:r>
      <w:proofErr w:type="gramStart"/>
      <w:r>
        <w:t>pay</w:t>
      </w:r>
      <w:proofErr w:type="gramEnd"/>
      <w:r>
        <w:t xml:space="preserve"> or dispute confinement costs billed pursuant to R.C. 2929.37 or be subject to certificate of judgment by the Clerk.</w:t>
      </w:r>
    </w:p>
    <w:p w14:paraId="3FBAEF57" w14:textId="77777777" w:rsidR="00991AD9" w:rsidRDefault="00991AD9" w:rsidP="00781386">
      <w:pPr>
        <w:rPr>
          <w:b/>
          <w:bCs/>
        </w:rPr>
      </w:pPr>
    </w:p>
    <w:p w14:paraId="3AB55663" w14:textId="756A03AD" w:rsidR="00901506" w:rsidRPr="00901506" w:rsidRDefault="00781386" w:rsidP="00901506">
      <w:pPr>
        <w:jc w:val="both"/>
      </w:pPr>
      <w:commentRangeStart w:id="4"/>
      <w:r w:rsidRPr="0016158E">
        <w:rPr>
          <w:b/>
          <w:bCs/>
        </w:rPr>
        <w:t>Diversion</w:t>
      </w:r>
      <w:r w:rsidR="0016158E">
        <w:rPr>
          <w:b/>
          <w:bCs/>
        </w:rPr>
        <w:t xml:space="preserve"> </w:t>
      </w:r>
      <w:r w:rsidR="0016158E">
        <w:t xml:space="preserve"> </w:t>
      </w:r>
      <w:r w:rsidR="00901506">
        <w:t xml:space="preserve"> </w:t>
      </w:r>
      <w:commentRangeEnd w:id="4"/>
      <w:r w:rsidR="00504A9C">
        <w:rPr>
          <w:rStyle w:val="CommentReference"/>
        </w:rPr>
        <w:commentReference w:id="4"/>
      </w:r>
      <w:r w:rsidR="00901506">
        <w:t xml:space="preserve">Defendant is eligible for the </w:t>
      </w:r>
      <w:r w:rsidR="00901506">
        <w:rPr>
          <w:u w:val="single"/>
        </w:rPr>
        <w:t>Name</w:t>
      </w:r>
      <w:r w:rsidR="00901506">
        <w:t xml:space="preserve"> Diversion Program.  The Defendant’s plea and the Court’s finding are set forth in the chart below.  The sentence, including any fines, </w:t>
      </w:r>
      <w:proofErr w:type="gramStart"/>
      <w:r w:rsidR="00901506">
        <w:t>costs</w:t>
      </w:r>
      <w:proofErr w:type="gramEnd"/>
      <w:r w:rsidR="00901506">
        <w:t xml:space="preserve"> and jail days, is SUSPENDED pending Defendant’s completion of the diversion program.  Should Defendant fail to complete the terms of the diversion program, the sentence shall apply. </w:t>
      </w:r>
      <w:r w:rsidR="00023413">
        <w:t xml:space="preserve">– </w:t>
      </w:r>
      <w:r w:rsidR="00023413" w:rsidRPr="00023413">
        <w:rPr>
          <w:b/>
          <w:bCs/>
          <w:u w:val="single"/>
        </w:rPr>
        <w:t>put as additional Condition</w:t>
      </w:r>
      <w:r w:rsidR="00023413">
        <w:t>.</w:t>
      </w:r>
    </w:p>
    <w:p w14:paraId="0883DFE8" w14:textId="1E9B0762" w:rsidR="00781386" w:rsidRPr="0016158E" w:rsidRDefault="00781386" w:rsidP="00781386">
      <w:pPr>
        <w:rPr>
          <w:b/>
          <w:bCs/>
        </w:rPr>
      </w:pPr>
      <w:commentRangeStart w:id="5"/>
      <w:r w:rsidRPr="0016158E">
        <w:rPr>
          <w:b/>
          <w:bCs/>
        </w:rPr>
        <w:t>Fine</w:t>
      </w:r>
      <w:r w:rsidR="0016158E">
        <w:rPr>
          <w:b/>
          <w:bCs/>
        </w:rPr>
        <w:t xml:space="preserve"> pay date</w:t>
      </w:r>
      <w:r w:rsidRPr="0016158E">
        <w:rPr>
          <w:b/>
          <w:bCs/>
        </w:rPr>
        <w:t xml:space="preserve"> – 90 days plus a 1 week to a Tuesday</w:t>
      </w:r>
    </w:p>
    <w:p w14:paraId="701B154C" w14:textId="6EA46B62" w:rsidR="00781386" w:rsidRDefault="00781386" w:rsidP="00781386">
      <w:pPr>
        <w:rPr>
          <w:b/>
          <w:bCs/>
        </w:rPr>
      </w:pPr>
      <w:r w:rsidRPr="0016158E">
        <w:rPr>
          <w:b/>
          <w:bCs/>
        </w:rPr>
        <w:t>Jail</w:t>
      </w:r>
      <w:r w:rsidR="0016158E">
        <w:rPr>
          <w:b/>
          <w:bCs/>
        </w:rPr>
        <w:t xml:space="preserve"> report date if jail ordered/suspended</w:t>
      </w:r>
      <w:r w:rsidRPr="0016158E">
        <w:rPr>
          <w:b/>
          <w:bCs/>
        </w:rPr>
        <w:t xml:space="preserve"> - 90 days plus 1 week to a Friday</w:t>
      </w:r>
      <w:commentRangeEnd w:id="5"/>
      <w:r w:rsidR="00901506">
        <w:rPr>
          <w:rStyle w:val="CommentReference"/>
        </w:rPr>
        <w:commentReference w:id="5"/>
      </w:r>
      <w:r w:rsidR="00023413">
        <w:rPr>
          <w:b/>
          <w:bCs/>
        </w:rPr>
        <w:t xml:space="preserve"> – only if Jail days &gt; 0 (not None)</w:t>
      </w:r>
    </w:p>
    <w:p w14:paraId="7D5F8609" w14:textId="54A60154" w:rsidR="00901506" w:rsidRDefault="00901506" w:rsidP="00781386">
      <w:pPr>
        <w:rPr>
          <w:b/>
          <w:bCs/>
        </w:rPr>
      </w:pPr>
    </w:p>
    <w:p w14:paraId="7F8DC94E" w14:textId="180FA8D6" w:rsidR="00901506" w:rsidRDefault="00833771" w:rsidP="00781386">
      <w:pPr>
        <w:rPr>
          <w:b/>
          <w:bCs/>
        </w:rPr>
      </w:pPr>
      <w:proofErr w:type="gramStart"/>
      <w:r>
        <w:rPr>
          <w:b/>
          <w:bCs/>
        </w:rPr>
        <w:t>Generally  -</w:t>
      </w:r>
      <w:proofErr w:type="gramEnd"/>
      <w:r>
        <w:rPr>
          <w:b/>
          <w:bCs/>
        </w:rPr>
        <w:t xml:space="preserve"> The additional conditions section isn’t as user friendly as it could be.  I recommend that each item remain a check box, but it would be nice if checking the box caused the appropriate pop up.  For instance, if I check the box for community control, it should cause the community control screen to appear.  </w:t>
      </w:r>
      <w:r w:rsidR="00394288">
        <w:rPr>
          <w:b/>
          <w:bCs/>
        </w:rPr>
        <w:t>I then close the screen and then go back to the main page and decide whether any other additional considerations apply.  This would allow for a smoother process</w:t>
      </w:r>
      <w:r w:rsidR="005305E2">
        <w:rPr>
          <w:b/>
          <w:bCs/>
        </w:rPr>
        <w:t>, and we wouldn’t be seeing anything about the sections that do not apply (even if they are grayed out it is still misleading/confusing.</w:t>
      </w:r>
    </w:p>
    <w:p w14:paraId="2BCCD1CA" w14:textId="4941202F" w:rsidR="00973178" w:rsidRDefault="00973178" w:rsidP="00781386">
      <w:pPr>
        <w:rPr>
          <w:b/>
          <w:bCs/>
        </w:rPr>
      </w:pPr>
      <w:r>
        <w:rPr>
          <w:b/>
          <w:bCs/>
        </w:rPr>
        <w:t xml:space="preserve">At a minimum, we need to categorize the community control sanctions as they all run together/aren’t quickly </w:t>
      </w:r>
      <w:r w:rsidR="004D2729">
        <w:rPr>
          <w:b/>
          <w:bCs/>
        </w:rPr>
        <w:t>located.</w:t>
      </w:r>
    </w:p>
    <w:p w14:paraId="4F2A003D" w14:textId="329A4316" w:rsidR="0016158E" w:rsidRDefault="0016158E" w:rsidP="00781386"/>
    <w:p w14:paraId="26FD56EE" w14:textId="33A426D9" w:rsidR="0016158E" w:rsidRDefault="00A70785" w:rsidP="00781386">
      <w:pPr>
        <w:rPr>
          <w:b/>
          <w:bCs/>
        </w:rPr>
      </w:pPr>
      <w:commentRangeStart w:id="6"/>
      <w:r>
        <w:rPr>
          <w:b/>
          <w:bCs/>
        </w:rPr>
        <w:t>Jail Credit – as applies to fines and costs and/or jail days.</w:t>
      </w:r>
      <w:commentRangeEnd w:id="6"/>
      <w:r>
        <w:rPr>
          <w:rStyle w:val="CommentReference"/>
        </w:rPr>
        <w:commentReference w:id="6"/>
      </w:r>
    </w:p>
    <w:p w14:paraId="3B732AA6" w14:textId="22327355" w:rsidR="00A70785" w:rsidRDefault="00A70785" w:rsidP="007A496B">
      <w:r>
        <w:t xml:space="preserve">Defendant granted credit for </w:t>
      </w:r>
      <w:r w:rsidRPr="007A496B">
        <w:rPr>
          <w:u w:val="single"/>
        </w:rPr>
        <w:t>number</w:t>
      </w:r>
      <w:r>
        <w:t xml:space="preserve"> jail days served at a rate of $50.00 per day.</w:t>
      </w:r>
    </w:p>
    <w:p w14:paraId="047F5062" w14:textId="627C76AD" w:rsidR="007A496B" w:rsidRDefault="007A496B" w:rsidP="007A496B"/>
    <w:p w14:paraId="5BE1AF40" w14:textId="77777777" w:rsidR="004D2729" w:rsidRDefault="004D2729" w:rsidP="007A496B"/>
    <w:p w14:paraId="3D5859CE" w14:textId="7BDC2136" w:rsidR="007A496B" w:rsidRDefault="007A496B" w:rsidP="007A496B">
      <w:pPr>
        <w:rPr>
          <w:b/>
          <w:bCs/>
        </w:rPr>
      </w:pPr>
      <w:r>
        <w:rPr>
          <w:b/>
          <w:bCs/>
        </w:rPr>
        <w:lastRenderedPageBreak/>
        <w:t>Community Control</w:t>
      </w:r>
    </w:p>
    <w:p w14:paraId="46F30A8E" w14:textId="0F6A416E" w:rsidR="007A496B" w:rsidRDefault="007A496B" w:rsidP="007A496B">
      <w:r>
        <w:t xml:space="preserve">We should categorize the terms of community control using normal text, underlined headers.  I propose the following: </w:t>
      </w:r>
    </w:p>
    <w:p w14:paraId="2F82592D" w14:textId="0E097D0E" w:rsidR="007A496B" w:rsidRDefault="007A496B" w:rsidP="007A496B">
      <w:r>
        <w:t>General (no subheading for these, just have them listed at the beginning of the document</w:t>
      </w:r>
    </w:p>
    <w:p w14:paraId="1D0F3F74" w14:textId="1C678D41" w:rsidR="007A496B" w:rsidRDefault="007A496B" w:rsidP="007A496B">
      <w:pPr>
        <w:pStyle w:val="ListParagraph"/>
        <w:numPr>
          <w:ilvl w:val="0"/>
          <w:numId w:val="3"/>
        </w:numPr>
      </w:pPr>
      <w:r>
        <w:t>Report forthwith</w:t>
      </w:r>
    </w:p>
    <w:p w14:paraId="4BA2AA50" w14:textId="46BCE33F" w:rsidR="007A496B" w:rsidRDefault="007A496B" w:rsidP="007A496B">
      <w:pPr>
        <w:pStyle w:val="ListParagraph"/>
        <w:numPr>
          <w:ilvl w:val="0"/>
          <w:numId w:val="3"/>
        </w:numPr>
      </w:pPr>
      <w:r>
        <w:t>Comply with Law</w:t>
      </w:r>
    </w:p>
    <w:p w14:paraId="730B5F89" w14:textId="5DD513E0" w:rsidR="007A496B" w:rsidRDefault="007A496B" w:rsidP="007A496B">
      <w:pPr>
        <w:pStyle w:val="ListParagraph"/>
        <w:numPr>
          <w:ilvl w:val="0"/>
          <w:numId w:val="3"/>
        </w:numPr>
      </w:pPr>
      <w:r>
        <w:t>Employment (move this in front of fees in current draft)</w:t>
      </w:r>
    </w:p>
    <w:p w14:paraId="5766C326" w14:textId="27164790" w:rsidR="007A496B" w:rsidRDefault="007A496B" w:rsidP="007A496B">
      <w:pPr>
        <w:pStyle w:val="ListParagraph"/>
        <w:numPr>
          <w:ilvl w:val="0"/>
          <w:numId w:val="3"/>
        </w:numPr>
      </w:pPr>
      <w:r>
        <w:t>Pay fees (delete the second sentence of this one as this isn’t current practice)</w:t>
      </w:r>
    </w:p>
    <w:p w14:paraId="6003832A" w14:textId="6944214D" w:rsidR="007A496B" w:rsidRDefault="007A496B" w:rsidP="007A496B">
      <w:pPr>
        <w:pStyle w:val="ListParagraph"/>
        <w:numPr>
          <w:ilvl w:val="0"/>
          <w:numId w:val="3"/>
        </w:numPr>
      </w:pPr>
      <w:r>
        <w:t>Community Service</w:t>
      </w:r>
    </w:p>
    <w:p w14:paraId="7A5CD307" w14:textId="75BE88E5" w:rsidR="007A496B" w:rsidRDefault="007A496B" w:rsidP="007A496B">
      <w:r>
        <w:t>Restrictions on Movement</w:t>
      </w:r>
    </w:p>
    <w:p w14:paraId="2996B80C" w14:textId="38998061" w:rsidR="007A496B" w:rsidRDefault="007A496B" w:rsidP="007A496B">
      <w:pPr>
        <w:pStyle w:val="ListParagraph"/>
        <w:numPr>
          <w:ilvl w:val="0"/>
          <w:numId w:val="4"/>
        </w:numPr>
      </w:pPr>
      <w:r>
        <w:t>Stay away</w:t>
      </w:r>
    </w:p>
    <w:p w14:paraId="73DEDEE1" w14:textId="352387CC" w:rsidR="007A496B" w:rsidRDefault="007A496B" w:rsidP="007A496B">
      <w:pPr>
        <w:pStyle w:val="ListParagraph"/>
        <w:numPr>
          <w:ilvl w:val="0"/>
          <w:numId w:val="4"/>
        </w:numPr>
      </w:pPr>
      <w:r>
        <w:t>No contact</w:t>
      </w:r>
    </w:p>
    <w:p w14:paraId="2F1D5B9A" w14:textId="715A231E" w:rsidR="007A496B" w:rsidRDefault="007A496B" w:rsidP="007A496B">
      <w:pPr>
        <w:pStyle w:val="ListParagraph"/>
        <w:numPr>
          <w:ilvl w:val="0"/>
          <w:numId w:val="4"/>
        </w:numPr>
      </w:pPr>
      <w:r>
        <w:t>EMHA</w:t>
      </w:r>
    </w:p>
    <w:p w14:paraId="2A02291A" w14:textId="53CB2181" w:rsidR="007A496B" w:rsidRDefault="007A496B" w:rsidP="007A496B">
      <w:pPr>
        <w:pStyle w:val="ListParagraph"/>
        <w:numPr>
          <w:ilvl w:val="0"/>
          <w:numId w:val="4"/>
        </w:numPr>
      </w:pPr>
      <w:r>
        <w:t>GPS</w:t>
      </w:r>
    </w:p>
    <w:p w14:paraId="32D1367E" w14:textId="5F24A043" w:rsidR="007A496B" w:rsidRDefault="007A496B" w:rsidP="007A496B">
      <w:pPr>
        <w:pStyle w:val="ListParagraph"/>
        <w:numPr>
          <w:ilvl w:val="0"/>
          <w:numId w:val="4"/>
        </w:numPr>
      </w:pPr>
      <w:r>
        <w:t>Daily Reporting (I would move this to 1</w:t>
      </w:r>
      <w:r w:rsidRPr="007A496B">
        <w:rPr>
          <w:vertAlign w:val="superscript"/>
        </w:rPr>
        <w:t>st</w:t>
      </w:r>
      <w:r>
        <w:t>)</w:t>
      </w:r>
    </w:p>
    <w:p w14:paraId="49A369E9" w14:textId="2012A505" w:rsidR="007A496B" w:rsidRDefault="007A496B" w:rsidP="007A496B">
      <w:r>
        <w:t>Treatment/Education</w:t>
      </w:r>
    </w:p>
    <w:p w14:paraId="06517322" w14:textId="75AA7888" w:rsidR="007A496B" w:rsidRDefault="007A496B" w:rsidP="007A496B">
      <w:pPr>
        <w:pStyle w:val="ListParagraph"/>
        <w:numPr>
          <w:ilvl w:val="0"/>
          <w:numId w:val="5"/>
        </w:numPr>
      </w:pPr>
      <w:r>
        <w:t>DIP</w:t>
      </w:r>
    </w:p>
    <w:p w14:paraId="27DEDD96" w14:textId="53016FC1" w:rsidR="007A496B" w:rsidRDefault="007A496B" w:rsidP="007A496B">
      <w:pPr>
        <w:pStyle w:val="ListParagraph"/>
        <w:numPr>
          <w:ilvl w:val="0"/>
          <w:numId w:val="5"/>
        </w:numPr>
      </w:pPr>
      <w:r>
        <w:t>Alcohol/Drug eval</w:t>
      </w:r>
    </w:p>
    <w:p w14:paraId="7929338C" w14:textId="1FF669BF" w:rsidR="007A496B" w:rsidRDefault="007A496B" w:rsidP="007A496B">
      <w:pPr>
        <w:pStyle w:val="ListParagraph"/>
        <w:numPr>
          <w:ilvl w:val="0"/>
          <w:numId w:val="5"/>
        </w:numPr>
      </w:pPr>
      <w:r>
        <w:t>Anti-theft</w:t>
      </w:r>
    </w:p>
    <w:p w14:paraId="4B43808E" w14:textId="29DE9284" w:rsidR="007A496B" w:rsidRDefault="007A496B" w:rsidP="007A496B">
      <w:pPr>
        <w:pStyle w:val="ListParagraph"/>
        <w:numPr>
          <w:ilvl w:val="0"/>
          <w:numId w:val="5"/>
        </w:numPr>
      </w:pPr>
      <w:r>
        <w:t>DV</w:t>
      </w:r>
    </w:p>
    <w:p w14:paraId="5AA78BDF" w14:textId="38FDB830" w:rsidR="007A496B" w:rsidRDefault="007A496B" w:rsidP="007A496B">
      <w:pPr>
        <w:pStyle w:val="ListParagraph"/>
        <w:numPr>
          <w:ilvl w:val="0"/>
          <w:numId w:val="5"/>
        </w:numPr>
      </w:pPr>
      <w:commentRangeStart w:id="7"/>
      <w:r>
        <w:t>MH</w:t>
      </w:r>
      <w:commentRangeEnd w:id="7"/>
      <w:r w:rsidR="004C6784">
        <w:rPr>
          <w:rStyle w:val="CommentReference"/>
        </w:rPr>
        <w:commentReference w:id="7"/>
      </w:r>
    </w:p>
    <w:p w14:paraId="788FD962" w14:textId="0677A358" w:rsidR="007A496B" w:rsidRDefault="007A496B" w:rsidP="007A496B">
      <w:pPr>
        <w:pStyle w:val="ListParagraph"/>
        <w:numPr>
          <w:ilvl w:val="0"/>
          <w:numId w:val="5"/>
        </w:numPr>
      </w:pPr>
      <w:r>
        <w:t>Need to add language for an existing treatment provider</w:t>
      </w:r>
    </w:p>
    <w:p w14:paraId="5BB45554" w14:textId="36C223BD" w:rsidR="007A496B" w:rsidRDefault="007A496B" w:rsidP="007A496B">
      <w:r>
        <w:t>Drug/Alcohol</w:t>
      </w:r>
    </w:p>
    <w:p w14:paraId="50E1C90C" w14:textId="3A5582DE" w:rsidR="007A496B" w:rsidRDefault="007A496B" w:rsidP="007A496B">
      <w:pPr>
        <w:pStyle w:val="ListParagraph"/>
        <w:numPr>
          <w:ilvl w:val="0"/>
          <w:numId w:val="6"/>
        </w:numPr>
      </w:pPr>
      <w:r>
        <w:t>No possess/consume/purchase (add language about directing others to do so)</w:t>
      </w:r>
    </w:p>
    <w:p w14:paraId="7D8A4A19" w14:textId="33A80A2A" w:rsidR="007A496B" w:rsidRDefault="007A496B" w:rsidP="007A496B">
      <w:pPr>
        <w:pStyle w:val="ListParagraph"/>
        <w:numPr>
          <w:ilvl w:val="0"/>
          <w:numId w:val="6"/>
        </w:numPr>
      </w:pPr>
      <w:r>
        <w:t>Testing</w:t>
      </w:r>
    </w:p>
    <w:p w14:paraId="509AC047" w14:textId="4D2936B9" w:rsidR="007A496B" w:rsidRDefault="007A496B" w:rsidP="007A496B">
      <w:pPr>
        <w:pStyle w:val="ListParagraph"/>
        <w:numPr>
          <w:ilvl w:val="0"/>
          <w:numId w:val="6"/>
        </w:numPr>
      </w:pPr>
      <w:r>
        <w:t>Continuous monitoring</w:t>
      </w:r>
    </w:p>
    <w:p w14:paraId="41252342" w14:textId="7F9EA48A" w:rsidR="007A496B" w:rsidRDefault="007A496B" w:rsidP="007A496B">
      <w:pPr>
        <w:pStyle w:val="ListParagraph"/>
        <w:numPr>
          <w:ilvl w:val="0"/>
          <w:numId w:val="6"/>
        </w:numPr>
      </w:pPr>
      <w:r>
        <w:t xml:space="preserve">Driving privileges with CIID (only an option in OVI cases) </w:t>
      </w:r>
    </w:p>
    <w:p w14:paraId="77E7EC27" w14:textId="0C299BFD" w:rsidR="007A496B" w:rsidRDefault="007A496B" w:rsidP="007A496B">
      <w:r>
        <w:t>Other (should just be typable box)</w:t>
      </w:r>
    </w:p>
    <w:p w14:paraId="3351EF4F" w14:textId="7C0D135F" w:rsidR="006A09E3" w:rsidRDefault="006A09E3" w:rsidP="007A496B"/>
    <w:p w14:paraId="36435F57" w14:textId="51AD6971" w:rsidR="006A09E3" w:rsidRDefault="006A09E3" w:rsidP="007A496B"/>
    <w:p w14:paraId="04B2EFEB" w14:textId="6AE3E060" w:rsidR="006A09E3" w:rsidRPr="0076013A" w:rsidRDefault="006A09E3" w:rsidP="007A496B">
      <w:pPr>
        <w:rPr>
          <w:b/>
          <w:bCs/>
        </w:rPr>
      </w:pPr>
      <w:r w:rsidRPr="0076013A">
        <w:rPr>
          <w:b/>
          <w:bCs/>
        </w:rPr>
        <w:t>Standard 1</w:t>
      </w:r>
      <w:r w:rsidRPr="0076013A">
        <w:rPr>
          <w:b/>
          <w:bCs/>
          <w:vertAlign w:val="superscript"/>
        </w:rPr>
        <w:t>st</w:t>
      </w:r>
      <w:r w:rsidRPr="0076013A">
        <w:rPr>
          <w:b/>
          <w:bCs/>
        </w:rPr>
        <w:t xml:space="preserve"> OVI defaults</w:t>
      </w:r>
      <w:r w:rsidR="006E5C6E">
        <w:rPr>
          <w:b/>
          <w:bCs/>
        </w:rPr>
        <w:t>/minimums</w:t>
      </w:r>
    </w:p>
    <w:p w14:paraId="305A1FD9" w14:textId="7A61066E" w:rsidR="006A09E3" w:rsidRDefault="006A09E3" w:rsidP="007A496B">
      <w:r>
        <w:t>Jail days = 180</w:t>
      </w:r>
    </w:p>
    <w:p w14:paraId="7740B4F3" w14:textId="7CEA89D0" w:rsidR="006A09E3" w:rsidRDefault="006A09E3" w:rsidP="007A496B">
      <w:r>
        <w:t>Suspend = 177</w:t>
      </w:r>
    </w:p>
    <w:p w14:paraId="4CB5EC0B" w14:textId="3AFA9141" w:rsidR="006A09E3" w:rsidRDefault="006A09E3" w:rsidP="007A496B">
      <w:r>
        <w:t>DIP permitted</w:t>
      </w:r>
    </w:p>
    <w:p w14:paraId="39A3456D" w14:textId="2A41794D" w:rsidR="006A09E3" w:rsidRDefault="006A09E3" w:rsidP="007A496B">
      <w:r>
        <w:lastRenderedPageBreak/>
        <w:t>1 year license suspension backdated to the date of the offense (will need to enter the date from ticket or import if possible)</w:t>
      </w:r>
    </w:p>
    <w:p w14:paraId="2CD753A5" w14:textId="41680DF0" w:rsidR="006A09E3" w:rsidRDefault="00852FC1" w:rsidP="007A496B">
      <w:r>
        <w:t>1 year Community Control</w:t>
      </w:r>
    </w:p>
    <w:p w14:paraId="4FEB7845" w14:textId="7C26A62B" w:rsidR="00852FC1" w:rsidRDefault="00852FC1" w:rsidP="00852FC1">
      <w:pPr>
        <w:pStyle w:val="ListParagraph"/>
        <w:numPr>
          <w:ilvl w:val="0"/>
          <w:numId w:val="7"/>
        </w:numPr>
      </w:pPr>
      <w:r>
        <w:t>DIP</w:t>
      </w:r>
    </w:p>
    <w:p w14:paraId="71C1AA51" w14:textId="68F67478" w:rsidR="00852FC1" w:rsidRDefault="00852FC1" w:rsidP="00852FC1">
      <w:pPr>
        <w:pStyle w:val="ListParagraph"/>
        <w:numPr>
          <w:ilvl w:val="0"/>
          <w:numId w:val="7"/>
        </w:numPr>
      </w:pPr>
      <w:r>
        <w:t>No alcohol/drugs</w:t>
      </w:r>
    </w:p>
    <w:p w14:paraId="51DF051F" w14:textId="516910F8" w:rsidR="00852FC1" w:rsidRPr="007A496B" w:rsidRDefault="00852FC1" w:rsidP="00852FC1">
      <w:pPr>
        <w:pStyle w:val="ListParagraph"/>
        <w:numPr>
          <w:ilvl w:val="0"/>
          <w:numId w:val="7"/>
        </w:numPr>
      </w:pPr>
      <w:r>
        <w:t>Not refuse testing</w:t>
      </w:r>
    </w:p>
    <w:sectPr w:rsidR="00852FC1" w:rsidRPr="007A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manda Bunner" w:date="2022-01-13T12:16:00Z" w:initials="AB">
    <w:p w14:paraId="0C19FC5E" w14:textId="108A9C5E" w:rsidR="005E0A2D" w:rsidRDefault="005E0A2D">
      <w:pPr>
        <w:pStyle w:val="CommentText"/>
      </w:pPr>
      <w:r>
        <w:rPr>
          <w:rStyle w:val="CommentReference"/>
        </w:rPr>
        <w:annotationRef/>
      </w:r>
      <w:r>
        <w:t>Only if jail days entered.</w:t>
      </w:r>
    </w:p>
  </w:comment>
  <w:comment w:id="1" w:author="Amanda Bunner" w:date="2022-01-13T12:16:00Z" w:initials="AB">
    <w:p w14:paraId="3DB78DE2" w14:textId="20CA4DDE" w:rsidR="00336B89" w:rsidRDefault="00336B89">
      <w:pPr>
        <w:pStyle w:val="CommentText"/>
      </w:pPr>
      <w:r>
        <w:rPr>
          <w:rStyle w:val="CommentReference"/>
        </w:rPr>
        <w:annotationRef/>
      </w:r>
      <w:r>
        <w:t>Only relevant if more than one charge with jail or a companion case</w:t>
      </w:r>
      <w:r w:rsidR="005E0A2D">
        <w:t>.</w:t>
      </w:r>
    </w:p>
  </w:comment>
  <w:comment w:id="3" w:author="Amanda Bunner" w:date="2022-01-13T11:43:00Z" w:initials="AB">
    <w:p w14:paraId="38F03A3C" w14:textId="62198B1E" w:rsidR="00901506" w:rsidRDefault="00901506">
      <w:pPr>
        <w:pStyle w:val="CommentText"/>
      </w:pPr>
      <w:r>
        <w:rPr>
          <w:rStyle w:val="CommentReference"/>
        </w:rPr>
        <w:annotationRef/>
      </w:r>
      <w:r>
        <w:t>Should populate only if DIP permitted on first OVI.  DIP language will need to appear in the community control section as well.</w:t>
      </w:r>
    </w:p>
  </w:comment>
  <w:comment w:id="2" w:author="Amanda Bunner" w:date="2022-01-13T12:16:00Z" w:initials="AB">
    <w:p w14:paraId="309D7327" w14:textId="24EDD786" w:rsidR="005E0A2D" w:rsidRDefault="005E0A2D">
      <w:pPr>
        <w:pStyle w:val="CommentText"/>
      </w:pPr>
      <w:r>
        <w:rPr>
          <w:rStyle w:val="CommentReference"/>
        </w:rPr>
        <w:annotationRef/>
      </w:r>
      <w:r>
        <w:t>These should appear as separate and distinct options.</w:t>
      </w:r>
    </w:p>
  </w:comment>
  <w:comment w:id="4" w:author="Amanda Bunner" w:date="2022-01-13T12:20:00Z" w:initials="AB">
    <w:p w14:paraId="6601D9BB" w14:textId="77F56F82" w:rsidR="00504A9C" w:rsidRDefault="00504A9C">
      <w:pPr>
        <w:pStyle w:val="CommentText"/>
      </w:pPr>
      <w:r>
        <w:rPr>
          <w:rStyle w:val="CommentReference"/>
        </w:rPr>
        <w:annotationRef/>
      </w:r>
      <w:r>
        <w:t>Appear in front of the chart.</w:t>
      </w:r>
    </w:p>
  </w:comment>
  <w:comment w:id="5" w:author="Amanda Bunner" w:date="2022-01-13T11:52:00Z" w:initials="AB">
    <w:p w14:paraId="3274B09F" w14:textId="2E2BAB88" w:rsidR="00901506" w:rsidRDefault="00901506">
      <w:pPr>
        <w:pStyle w:val="CommentText"/>
      </w:pPr>
      <w:r>
        <w:rPr>
          <w:rStyle w:val="CommentReference"/>
        </w:rPr>
        <w:annotationRef/>
      </w:r>
      <w:r>
        <w:t xml:space="preserve">These should be the defaults for the fine and jail information </w:t>
      </w:r>
      <w:r w:rsidR="00A70785">
        <w:t>if diversion is selected.  These defaults, as with all, should be modifiable.</w:t>
      </w:r>
    </w:p>
  </w:comment>
  <w:comment w:id="6" w:author="Amanda Bunner" w:date="2022-01-13T11:57:00Z" w:initials="AB">
    <w:p w14:paraId="38F2D9BA" w14:textId="3C6E5271" w:rsidR="00A70785" w:rsidRDefault="00A70785">
      <w:pPr>
        <w:pStyle w:val="CommentText"/>
      </w:pPr>
      <w:r>
        <w:rPr>
          <w:rStyle w:val="CommentReference"/>
        </w:rPr>
        <w:annotationRef/>
      </w:r>
      <w:r>
        <w:t>We need a box in the system to input jail day number.  The language would then either generate in jail days if being attributed to jail days imposed</w:t>
      </w:r>
      <w:r w:rsidR="007A496B">
        <w:t xml:space="preserve"> (see jail section above)</w:t>
      </w:r>
      <w:r>
        <w:t xml:space="preserve"> or fine/costs if being given $50.00 per day credit</w:t>
      </w:r>
      <w:r w:rsidR="007A496B">
        <w:t xml:space="preserve"> (insert the sentence below at the end of the fine/costs paragraph, but only when appropriate). </w:t>
      </w:r>
    </w:p>
  </w:comment>
  <w:comment w:id="7" w:author="Amanda Bunner" w:date="2022-01-13T12:45:00Z" w:initials="AB">
    <w:p w14:paraId="75FBD094" w14:textId="4D7690BC" w:rsidR="004C6784" w:rsidRDefault="004C6784">
      <w:pPr>
        <w:pStyle w:val="CommentText"/>
      </w:pPr>
      <w:r>
        <w:rPr>
          <w:rStyle w:val="CommentReference"/>
        </w:rPr>
        <w:annotationRef/>
      </w:r>
      <w:r>
        <w:t>We need to allow for the possibility that defendant has an existing mental health dr.  In those instances, they have a set amount</w:t>
      </w:r>
      <w:r w:rsidR="007621A0">
        <w:t xml:space="preserve"> to sign a release to allow treatment provider to share records.  They must also continue treatment as recommended.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C19FC5E" w15:done="0"/>
  <w15:commentEx w15:paraId="3DB78DE2" w15:done="0"/>
  <w15:commentEx w15:paraId="38F03A3C" w15:done="0"/>
  <w15:commentEx w15:paraId="309D7327" w15:done="0"/>
  <w15:commentEx w15:paraId="6601D9BB" w15:done="0"/>
  <w15:commentEx w15:paraId="3274B09F" w15:done="0"/>
  <w15:commentEx w15:paraId="38F2D9BA" w15:done="0"/>
  <w15:commentEx w15:paraId="75FBD0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8A9697" w16cex:dateUtc="2022-01-13T17:16:00Z"/>
  <w16cex:commentExtensible w16cex:durableId="258A9680" w16cex:dateUtc="2022-01-13T17:16:00Z"/>
  <w16cex:commentExtensible w16cex:durableId="258A8EE6" w16cex:dateUtc="2022-01-13T16:43:00Z"/>
  <w16cex:commentExtensible w16cex:durableId="258A96A4" w16cex:dateUtc="2022-01-13T17:16:00Z"/>
  <w16cex:commentExtensible w16cex:durableId="258A9772" w16cex:dateUtc="2022-01-13T17:20:00Z"/>
  <w16cex:commentExtensible w16cex:durableId="258A911B" w16cex:dateUtc="2022-01-13T16:52:00Z"/>
  <w16cex:commentExtensible w16cex:durableId="258A9219" w16cex:dateUtc="2022-01-13T16:57:00Z"/>
  <w16cex:commentExtensible w16cex:durableId="258A9D6B" w16cex:dateUtc="2022-01-13T17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C19FC5E" w16cid:durableId="258A9697"/>
  <w16cid:commentId w16cid:paraId="3DB78DE2" w16cid:durableId="258A9680"/>
  <w16cid:commentId w16cid:paraId="38F03A3C" w16cid:durableId="258A8EE6"/>
  <w16cid:commentId w16cid:paraId="309D7327" w16cid:durableId="258A96A4"/>
  <w16cid:commentId w16cid:paraId="6601D9BB" w16cid:durableId="258A9772"/>
  <w16cid:commentId w16cid:paraId="3274B09F" w16cid:durableId="258A911B"/>
  <w16cid:commentId w16cid:paraId="38F2D9BA" w16cid:durableId="258A9219"/>
  <w16cid:commentId w16cid:paraId="75FBD094" w16cid:durableId="258A9D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498D"/>
    <w:multiLevelType w:val="hybridMultilevel"/>
    <w:tmpl w:val="B52E2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72A96"/>
    <w:multiLevelType w:val="hybridMultilevel"/>
    <w:tmpl w:val="DEB2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F4E75"/>
    <w:multiLevelType w:val="hybridMultilevel"/>
    <w:tmpl w:val="483A3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1040F"/>
    <w:multiLevelType w:val="hybridMultilevel"/>
    <w:tmpl w:val="C4B4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064DD"/>
    <w:multiLevelType w:val="hybridMultilevel"/>
    <w:tmpl w:val="0916EC7C"/>
    <w:lvl w:ilvl="0" w:tplc="364EB5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A6177"/>
    <w:multiLevelType w:val="hybridMultilevel"/>
    <w:tmpl w:val="D97C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97831"/>
    <w:multiLevelType w:val="hybridMultilevel"/>
    <w:tmpl w:val="8DEA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C0"/>
    <w:rsid w:val="00023413"/>
    <w:rsid w:val="00087FC0"/>
    <w:rsid w:val="000F2213"/>
    <w:rsid w:val="0016158E"/>
    <w:rsid w:val="001F40D4"/>
    <w:rsid w:val="00336B89"/>
    <w:rsid w:val="00394288"/>
    <w:rsid w:val="004C6784"/>
    <w:rsid w:val="004D2729"/>
    <w:rsid w:val="00504A9C"/>
    <w:rsid w:val="005305E2"/>
    <w:rsid w:val="005E0A2D"/>
    <w:rsid w:val="006A09E3"/>
    <w:rsid w:val="006E5C6E"/>
    <w:rsid w:val="0076013A"/>
    <w:rsid w:val="007621A0"/>
    <w:rsid w:val="00764BDA"/>
    <w:rsid w:val="007770F2"/>
    <w:rsid w:val="00781386"/>
    <w:rsid w:val="007A496B"/>
    <w:rsid w:val="007C213E"/>
    <w:rsid w:val="00833771"/>
    <w:rsid w:val="00852FC1"/>
    <w:rsid w:val="00901506"/>
    <w:rsid w:val="00973178"/>
    <w:rsid w:val="00991AD9"/>
    <w:rsid w:val="00A70785"/>
    <w:rsid w:val="00BF52EB"/>
    <w:rsid w:val="00C43E72"/>
    <w:rsid w:val="00C62334"/>
    <w:rsid w:val="00C812F6"/>
    <w:rsid w:val="00F0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209D"/>
  <w15:chartTrackingRefBased/>
  <w15:docId w15:val="{6159ADC4-A2C1-41FE-A86D-CE8A87F0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F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15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5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5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5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5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27077-60E2-4FEC-A68F-70CD60372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2</cp:revision>
  <dcterms:created xsi:type="dcterms:W3CDTF">2022-01-13T20:51:00Z</dcterms:created>
  <dcterms:modified xsi:type="dcterms:W3CDTF">2022-01-13T20:51:00Z</dcterms:modified>
</cp:coreProperties>
</file>