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AAF861C" w14:textId="493ECADC" w:rsidR="004F5924" w:rsidRPr="00114809" w:rsidRDefault="005A0BC6">
      <w:pPr>
        <w:rPr>
          <w:rFonts w:ascii="Times New Roman" w:hAnsi="Times New Roman" w:cs="Times New Roman"/>
        </w:rPr>
      </w:pPr>
      <w:r w:rsidRPr="00114809">
        <w:rPr>
          <w:rFonts w:ascii="Times New Roman" w:hAnsi="Times New Roman" w:cs="Times New Roman"/>
          <w:b/>
          <w:bCs/>
        </w:rPr>
        <w:t>Community Control</w:t>
      </w:r>
    </w:p>
    <w:p w14:paraId="08F93257" w14:textId="5B0CF3F8" w:rsidR="005A0BC6" w:rsidRPr="00114809" w:rsidRDefault="005A0BC6">
      <w:pPr>
        <w:rPr>
          <w:rFonts w:ascii="Times New Roman" w:hAnsi="Times New Roman" w:cs="Times New Roman"/>
        </w:rPr>
      </w:pPr>
    </w:p>
    <w:p w14:paraId="2EB230EF" w14:textId="51B02812" w:rsidR="005A0BC6" w:rsidRPr="00114809" w:rsidRDefault="0006338E" w:rsidP="005A0BC6">
      <w:pPr>
        <w:jc w:val="both"/>
        <w:rPr>
          <w:rFonts w:ascii="Times New Roman" w:hAnsi="Times New Roman" w:cs="Times New Roman"/>
        </w:rPr>
      </w:pPr>
      <w:r w:rsidRPr="00114809">
        <w:rPr>
          <w:rFonts w:ascii="Times New Roman" w:hAnsi="Times New Roman" w:cs="Times New Roman"/>
        </w:rPr>
        <w:t>F</w:t>
      </w:r>
      <w:r w:rsidR="005A0BC6" w:rsidRPr="00114809">
        <w:rPr>
          <w:rFonts w:ascii="Times New Roman" w:hAnsi="Times New Roman" w:cs="Times New Roman"/>
        </w:rPr>
        <w:t xml:space="preserve">or a period of </w:t>
      </w:r>
      <w:r w:rsidRPr="00114809">
        <w:rPr>
          <w:rFonts w:ascii="Times New Roman" w:hAnsi="Times New Roman" w:cs="Times New Roman"/>
          <w:u w:val="single"/>
        </w:rPr>
        <w:tab/>
      </w:r>
      <w:r w:rsidR="005A0BC6" w:rsidRPr="00114809">
        <w:rPr>
          <w:rFonts w:ascii="Times New Roman" w:hAnsi="Times New Roman" w:cs="Times New Roman"/>
        </w:rPr>
        <w:t xml:space="preserve"> year(s) and </w:t>
      </w:r>
      <w:r w:rsidR="005A0BC6" w:rsidRPr="00114809">
        <w:rPr>
          <w:rFonts w:ascii="Times New Roman" w:hAnsi="Times New Roman" w:cs="Times New Roman"/>
          <w:u w:val="single"/>
        </w:rPr>
        <w:tab/>
      </w:r>
      <w:r w:rsidR="005A0BC6" w:rsidRPr="00114809">
        <w:rPr>
          <w:rFonts w:ascii="Times New Roman" w:hAnsi="Times New Roman" w:cs="Times New Roman"/>
        </w:rPr>
        <w:t xml:space="preserve"> months/days, Defendant shall be under [</w:t>
      </w:r>
      <w:commentRangeStart w:id="0"/>
      <w:r w:rsidR="005A0BC6" w:rsidRPr="00114809">
        <w:rPr>
          <w:rFonts w:ascii="Times New Roman" w:hAnsi="Times New Roman" w:cs="Times New Roman"/>
        </w:rPr>
        <w:t xml:space="preserve">basic </w:t>
      </w:r>
      <w:commentRangeEnd w:id="0"/>
      <w:r w:rsidRPr="00114809">
        <w:rPr>
          <w:rStyle w:val="CommentReference"/>
          <w:rFonts w:ascii="Times New Roman" w:hAnsi="Times New Roman" w:cs="Times New Roman"/>
          <w:sz w:val="24"/>
          <w:szCs w:val="24"/>
        </w:rPr>
        <w:commentReference w:id="0"/>
      </w:r>
      <w:r w:rsidR="005A0BC6" w:rsidRPr="00114809">
        <w:rPr>
          <w:rFonts w:ascii="Times New Roman" w:hAnsi="Times New Roman" w:cs="Times New Roman"/>
        </w:rPr>
        <w:t>supervision/intensive supervision</w:t>
      </w:r>
      <w:r w:rsidRPr="00114809">
        <w:rPr>
          <w:rFonts w:ascii="Times New Roman" w:hAnsi="Times New Roman" w:cs="Times New Roman"/>
        </w:rPr>
        <w:t>/monitored time</w:t>
      </w:r>
      <w:r w:rsidR="005A0BC6" w:rsidRPr="00114809">
        <w:rPr>
          <w:rFonts w:ascii="Times New Roman" w:hAnsi="Times New Roman" w:cs="Times New Roman"/>
        </w:rPr>
        <w:t xml:space="preserve">] with the Office of Community Control.  The Court advised Defendant that </w:t>
      </w:r>
      <w:r w:rsidR="00FF4765" w:rsidRPr="00114809">
        <w:rPr>
          <w:rFonts w:ascii="Times New Roman" w:hAnsi="Times New Roman" w:cs="Times New Roman"/>
        </w:rPr>
        <w:t>as a result of</w:t>
      </w:r>
      <w:r w:rsidR="005A0BC6" w:rsidRPr="00114809">
        <w:rPr>
          <w:rFonts w:ascii="Times New Roman" w:hAnsi="Times New Roman" w:cs="Times New Roman"/>
        </w:rPr>
        <w:t xml:space="preserve"> any failure to comply with the terms of community control</w:t>
      </w:r>
      <w:r w:rsidRPr="00114809">
        <w:rPr>
          <w:rFonts w:ascii="Times New Roman" w:hAnsi="Times New Roman" w:cs="Times New Roman"/>
        </w:rPr>
        <w:t>,</w:t>
      </w:r>
      <w:r w:rsidR="005A0BC6" w:rsidRPr="00114809">
        <w:rPr>
          <w:rFonts w:ascii="Times New Roman" w:hAnsi="Times New Roman" w:cs="Times New Roman"/>
        </w:rPr>
        <w:t xml:space="preserve"> the Court may impose a longer term of community control </w:t>
      </w:r>
      <w:r w:rsidRPr="00114809">
        <w:rPr>
          <w:rFonts w:ascii="Times New Roman" w:hAnsi="Times New Roman" w:cs="Times New Roman"/>
        </w:rPr>
        <w:t>up to a total of</w:t>
      </w:r>
      <w:r w:rsidR="005A0BC6" w:rsidRPr="00114809">
        <w:rPr>
          <w:rFonts w:ascii="Times New Roman" w:hAnsi="Times New Roman" w:cs="Times New Roman"/>
        </w:rPr>
        <w:t xml:space="preserve"> 5 years; impose a definite jail term to include any days stayed or otherwise authorized by law</w:t>
      </w:r>
      <w:r w:rsidRPr="00114809">
        <w:rPr>
          <w:rFonts w:ascii="Times New Roman" w:hAnsi="Times New Roman" w:cs="Times New Roman"/>
        </w:rPr>
        <w:t>; and/or otherwise modify the terms of community control set forth below</w:t>
      </w:r>
      <w:r w:rsidR="005A0BC6" w:rsidRPr="00114809">
        <w:rPr>
          <w:rFonts w:ascii="Times New Roman" w:hAnsi="Times New Roman" w:cs="Times New Roman"/>
        </w:rPr>
        <w:t>.</w:t>
      </w:r>
    </w:p>
    <w:p w14:paraId="3970DF93" w14:textId="77777777" w:rsidR="005A0BC6" w:rsidRPr="00114809" w:rsidRDefault="005A0BC6" w:rsidP="005A0BC6">
      <w:pPr>
        <w:jc w:val="both"/>
        <w:rPr>
          <w:rFonts w:ascii="Times New Roman" w:hAnsi="Times New Roman" w:cs="Times New Roman"/>
        </w:rPr>
      </w:pPr>
    </w:p>
    <w:p w14:paraId="4524AFC2" w14:textId="77777777" w:rsidR="005A0BC6" w:rsidRPr="00114809" w:rsidRDefault="005A0BC6" w:rsidP="005A0BC6">
      <w:pPr>
        <w:jc w:val="both"/>
        <w:rPr>
          <w:rFonts w:ascii="Times New Roman" w:hAnsi="Times New Roman" w:cs="Times New Roman"/>
          <w:b/>
          <w:bCs/>
        </w:rPr>
      </w:pPr>
      <w:r w:rsidRPr="00114809">
        <w:rPr>
          <w:rFonts w:ascii="Times New Roman" w:hAnsi="Times New Roman" w:cs="Times New Roman"/>
          <w:b/>
          <w:bCs/>
        </w:rPr>
        <w:t xml:space="preserve">Terms of Community Control </w:t>
      </w:r>
    </w:p>
    <w:p w14:paraId="24280368" w14:textId="484B1877" w:rsidR="005A0BC6" w:rsidRPr="00114809" w:rsidRDefault="005A0BC6" w:rsidP="005A0BC6">
      <w:pPr>
        <w:jc w:val="both"/>
        <w:rPr>
          <w:rFonts w:ascii="Times New Roman" w:hAnsi="Times New Roman" w:cs="Times New Roman"/>
          <w:b/>
          <w:bCs/>
        </w:rPr>
      </w:pPr>
    </w:p>
    <w:p w14:paraId="03F66AF8" w14:textId="4C610AA0" w:rsidR="0006338E" w:rsidRPr="00114809" w:rsidRDefault="0006338E" w:rsidP="005A0BC6">
      <w:pPr>
        <w:jc w:val="both"/>
        <w:rPr>
          <w:rFonts w:ascii="Times New Roman" w:hAnsi="Times New Roman" w:cs="Times New Roman"/>
        </w:rPr>
      </w:pPr>
      <w:r w:rsidRPr="00114809">
        <w:rPr>
          <w:rFonts w:ascii="Times New Roman" w:hAnsi="Times New Roman" w:cs="Times New Roman"/>
        </w:rPr>
        <w:t xml:space="preserve">While on community control, Defendant shall: </w:t>
      </w:r>
    </w:p>
    <w:p w14:paraId="5D6ADD8A" w14:textId="5CD4B9FD" w:rsidR="005A0BC6" w:rsidRPr="00114809" w:rsidRDefault="0006338E" w:rsidP="005A0B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commentRangeStart w:id="1"/>
      <w:r w:rsidRPr="00114809">
        <w:rPr>
          <w:rFonts w:ascii="Times New Roman" w:hAnsi="Times New Roman" w:cs="Times New Roman"/>
        </w:rPr>
        <w:t>Report forthwith</w:t>
      </w:r>
      <w:r w:rsidR="005A0BC6" w:rsidRPr="00114809">
        <w:rPr>
          <w:rFonts w:ascii="Times New Roman" w:hAnsi="Times New Roman" w:cs="Times New Roman"/>
        </w:rPr>
        <w:t xml:space="preserve"> to the Office of Community Control.</w:t>
      </w:r>
    </w:p>
    <w:p w14:paraId="1AF84C0F" w14:textId="567EE9B8" w:rsidR="005A0BC6" w:rsidRPr="00114809" w:rsidRDefault="0006338E" w:rsidP="005A0B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4809">
        <w:rPr>
          <w:rFonts w:ascii="Times New Roman" w:hAnsi="Times New Roman" w:cs="Times New Roman"/>
        </w:rPr>
        <w:t>A</w:t>
      </w:r>
      <w:r w:rsidR="005A0BC6" w:rsidRPr="00114809">
        <w:rPr>
          <w:rFonts w:ascii="Times New Roman" w:hAnsi="Times New Roman" w:cs="Times New Roman"/>
        </w:rPr>
        <w:t xml:space="preserve">bide by the law, comply with the reasonable requirements of </w:t>
      </w:r>
      <w:r w:rsidRPr="00114809">
        <w:rPr>
          <w:rFonts w:ascii="Times New Roman" w:hAnsi="Times New Roman" w:cs="Times New Roman"/>
        </w:rPr>
        <w:t xml:space="preserve">community </w:t>
      </w:r>
      <w:commentRangeStart w:id="2"/>
      <w:r w:rsidRPr="00114809">
        <w:rPr>
          <w:rFonts w:ascii="Times New Roman" w:hAnsi="Times New Roman" w:cs="Times New Roman"/>
        </w:rPr>
        <w:t>control</w:t>
      </w:r>
      <w:commentRangeEnd w:id="2"/>
      <w:r w:rsidR="00E8052E">
        <w:rPr>
          <w:rStyle w:val="CommentReference"/>
        </w:rPr>
        <w:commentReference w:id="2"/>
      </w:r>
      <w:r w:rsidR="005A0BC6" w:rsidRPr="00114809">
        <w:rPr>
          <w:rFonts w:ascii="Times New Roman" w:hAnsi="Times New Roman" w:cs="Times New Roman"/>
        </w:rPr>
        <w:t xml:space="preserve">, and not leave the state without the permission of the Court </w:t>
      </w:r>
      <w:r w:rsidRPr="00114809">
        <w:rPr>
          <w:rFonts w:ascii="Times New Roman" w:hAnsi="Times New Roman" w:cs="Times New Roman"/>
        </w:rPr>
        <w:t>and/</w:t>
      </w:r>
      <w:r w:rsidR="005A0BC6" w:rsidRPr="00114809">
        <w:rPr>
          <w:rFonts w:ascii="Times New Roman" w:hAnsi="Times New Roman" w:cs="Times New Roman"/>
        </w:rPr>
        <w:t>or community control.</w:t>
      </w:r>
    </w:p>
    <w:p w14:paraId="672A616F" w14:textId="11D2509E" w:rsidR="0006338E" w:rsidRPr="00114809" w:rsidRDefault="0006338E" w:rsidP="005A0B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4809">
        <w:rPr>
          <w:rFonts w:ascii="Times New Roman" w:hAnsi="Times New Roman" w:cs="Times New Roman"/>
        </w:rPr>
        <w:t>Pay probation fees monthly.  If Defendant fails to make a payment, the balance is due immediately.</w:t>
      </w:r>
    </w:p>
    <w:p w14:paraId="054E7AF1" w14:textId="7199198B" w:rsidR="0006338E" w:rsidRPr="004A1DA5" w:rsidRDefault="0006338E" w:rsidP="00063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14809">
        <w:rPr>
          <w:rFonts w:ascii="Times New Roman" w:hAnsi="Times New Roman" w:cs="Times New Roman"/>
        </w:rPr>
        <w:t xml:space="preserve">Make all reasonable effort to obtain and maintain employment.  Defendant shall report any change in employment </w:t>
      </w:r>
      <w:r w:rsidRPr="004A1DA5">
        <w:rPr>
          <w:rFonts w:ascii="Times New Roman" w:hAnsi="Times New Roman" w:cs="Times New Roman"/>
        </w:rPr>
        <w:t xml:space="preserve">status immediately. </w:t>
      </w:r>
      <w:commentRangeEnd w:id="1"/>
      <w:r w:rsidR="00363BA3">
        <w:rPr>
          <w:rStyle w:val="CommentReference"/>
        </w:rPr>
        <w:commentReference w:id="1"/>
      </w:r>
    </w:p>
    <w:p w14:paraId="4A8592FC" w14:textId="3F22CE7F" w:rsidR="00942BF9" w:rsidRPr="004A1DA5" w:rsidRDefault="00B54D49" w:rsidP="005A0B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4A1DA5">
        <w:rPr>
          <w:rFonts w:ascii="Times New Roman" w:hAnsi="Times New Roman" w:cs="Times New Roman"/>
        </w:rPr>
        <w:t xml:space="preserve">Shall not come within 500 feet of </w:t>
      </w:r>
      <w:r w:rsidRPr="004A1DA5">
        <w:rPr>
          <w:rFonts w:ascii="Times New Roman" w:hAnsi="Times New Roman" w:cs="Times New Roman"/>
          <w:u w:val="single"/>
        </w:rPr>
        <w:tab/>
      </w:r>
      <w:r w:rsidRPr="004A1DA5">
        <w:rPr>
          <w:rFonts w:ascii="Times New Roman" w:hAnsi="Times New Roman" w:cs="Times New Roman"/>
          <w:u w:val="single"/>
        </w:rPr>
        <w:tab/>
      </w:r>
      <w:r w:rsidRPr="004A1DA5">
        <w:rPr>
          <w:rFonts w:ascii="Times New Roman" w:hAnsi="Times New Roman" w:cs="Times New Roman"/>
          <w:u w:val="single"/>
        </w:rPr>
        <w:tab/>
      </w:r>
      <w:r w:rsidRPr="004A1DA5">
        <w:rPr>
          <w:rFonts w:ascii="Times New Roman" w:hAnsi="Times New Roman" w:cs="Times New Roman"/>
        </w:rPr>
        <w:t xml:space="preserve">.  </w:t>
      </w:r>
    </w:p>
    <w:p w14:paraId="429FC5C3" w14:textId="1F45B99F" w:rsidR="004A1DA5" w:rsidRPr="004A1DA5" w:rsidRDefault="004A1DA5" w:rsidP="004A1DA5">
      <w:pPr>
        <w:pStyle w:val="ListParagraph"/>
        <w:widowControl w:val="0"/>
        <w:numPr>
          <w:ilvl w:val="0"/>
          <w:numId w:val="1"/>
        </w:numPr>
        <w:tabs>
          <w:tab w:val="center" w:pos="4680"/>
        </w:tabs>
        <w:autoSpaceDE w:val="0"/>
        <w:autoSpaceDN w:val="0"/>
        <w:adjustRightInd w:val="0"/>
        <w:jc w:val="both"/>
        <w:rPr>
          <w:rFonts w:ascii="Times New Roman" w:hAnsi="Times New Roman" w:cs="Times New Roman"/>
          <w:bCs/>
        </w:rPr>
      </w:pPr>
      <w:r w:rsidRPr="004A1DA5">
        <w:rPr>
          <w:rFonts w:ascii="Times New Roman" w:hAnsi="Times New Roman" w:cs="Times New Roman"/>
          <w:bCs/>
        </w:rPr>
        <w:t xml:space="preserve">Defendant shall have no contact with </w:t>
      </w:r>
      <w:r w:rsidRPr="004A1DA5">
        <w:rPr>
          <w:rFonts w:ascii="Times New Roman" w:hAnsi="Times New Roman" w:cs="Times New Roman"/>
          <w:bCs/>
          <w:u w:val="single"/>
        </w:rPr>
        <w:tab/>
      </w:r>
      <w:r w:rsidRPr="004A1DA5">
        <w:rPr>
          <w:rFonts w:ascii="Times New Roman" w:hAnsi="Times New Roman" w:cs="Times New Roman"/>
          <w:bCs/>
          <w:u w:val="single"/>
        </w:rPr>
        <w:tab/>
      </w:r>
      <w:r w:rsidRPr="004A1DA5">
        <w:rPr>
          <w:rFonts w:ascii="Times New Roman" w:hAnsi="Times New Roman" w:cs="Times New Roman"/>
          <w:bCs/>
          <w:u w:val="single"/>
        </w:rPr>
        <w:tab/>
      </w:r>
      <w:r w:rsidRPr="004A1DA5">
        <w:rPr>
          <w:rFonts w:ascii="Times New Roman" w:hAnsi="Times New Roman" w:cs="Times New Roman"/>
          <w:bCs/>
          <w:u w:val="single"/>
        </w:rPr>
        <w:tab/>
      </w:r>
      <w:r w:rsidRPr="004A1DA5">
        <w:rPr>
          <w:rFonts w:ascii="Times New Roman" w:hAnsi="Times New Roman" w:cs="Times New Roman"/>
          <w:bCs/>
          <w:u w:val="single"/>
        </w:rPr>
        <w:tab/>
      </w:r>
      <w:r w:rsidRPr="004A1DA5">
        <w:rPr>
          <w:rFonts w:ascii="Times New Roman" w:hAnsi="Times New Roman" w:cs="Times New Roman"/>
          <w:bCs/>
          <w:u w:val="single"/>
        </w:rPr>
        <w:tab/>
      </w:r>
      <w:r w:rsidRPr="004A1DA5">
        <w:rPr>
          <w:rFonts w:ascii="Times New Roman" w:hAnsi="Times New Roman" w:cs="Times New Roman"/>
          <w:bCs/>
        </w:rPr>
        <w:t>.  Contact includes, but is not limited to, landline, cordless, cellular or digital telephone; text; instant messaging; fax; e-mail; voicemail; delivery service; social media; blogging; writings; electronic communications; posting a message; or communications by any other means directly or through another person.</w:t>
      </w:r>
    </w:p>
    <w:p w14:paraId="7AC63B0D" w14:textId="26EB6775" w:rsidR="005A0BC6" w:rsidRPr="00114809" w:rsidRDefault="0006338E" w:rsidP="005A0BC6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4809">
        <w:rPr>
          <w:rFonts w:ascii="Times New Roman" w:hAnsi="Times New Roman" w:cs="Times New Roman"/>
          <w:b/>
          <w:bCs/>
        </w:rPr>
        <w:t>W</w:t>
      </w:r>
      <w:r w:rsidR="005A0BC6" w:rsidRPr="00114809">
        <w:rPr>
          <w:rFonts w:ascii="Times New Roman" w:hAnsi="Times New Roman" w:cs="Times New Roman"/>
          <w:b/>
          <w:bCs/>
        </w:rPr>
        <w:t xml:space="preserve">ithin 90 days </w:t>
      </w:r>
      <w:r w:rsidRPr="00114809">
        <w:rPr>
          <w:rFonts w:ascii="Times New Roman" w:hAnsi="Times New Roman" w:cs="Times New Roman"/>
          <w:b/>
          <w:bCs/>
        </w:rPr>
        <w:t>provide proof of</w:t>
      </w:r>
      <w:r w:rsidR="005A0BC6" w:rsidRPr="00114809">
        <w:rPr>
          <w:rFonts w:ascii="Times New Roman" w:hAnsi="Times New Roman" w:cs="Times New Roman"/>
          <w:b/>
          <w:bCs/>
        </w:rPr>
        <w:t xml:space="preserve"> completion of</w:t>
      </w:r>
      <w:r w:rsidR="005A0BC6" w:rsidRPr="00114809">
        <w:rPr>
          <w:rFonts w:ascii="Times New Roman" w:hAnsi="Times New Roman" w:cs="Times New Roman"/>
        </w:rPr>
        <w:t xml:space="preserve"> </w:t>
      </w:r>
      <w:r w:rsidR="005A0BC6" w:rsidRPr="00114809">
        <w:rPr>
          <w:rFonts w:ascii="Times New Roman" w:hAnsi="Times New Roman" w:cs="Times New Roman"/>
          <w:b/>
          <w:bCs/>
        </w:rPr>
        <w:t>a driver intervention program</w:t>
      </w:r>
      <w:r w:rsidR="00363BA3">
        <w:rPr>
          <w:rFonts w:ascii="Times New Roman" w:hAnsi="Times New Roman" w:cs="Times New Roman"/>
          <w:b/>
          <w:bCs/>
        </w:rPr>
        <w:t>.</w:t>
      </w:r>
    </w:p>
    <w:p w14:paraId="4AE10828" w14:textId="49F6FD77" w:rsidR="005A0BC6" w:rsidRPr="00114809" w:rsidRDefault="0006338E" w:rsidP="00063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</w:rPr>
      </w:pPr>
      <w:r w:rsidRPr="00114809">
        <w:rPr>
          <w:rFonts w:ascii="Times New Roman" w:hAnsi="Times New Roman" w:cs="Times New Roman"/>
          <w:b/>
          <w:bCs/>
        </w:rPr>
        <w:t>Within 90 days provide proof of completion of</w:t>
      </w:r>
      <w:r w:rsidRPr="00114809">
        <w:rPr>
          <w:rFonts w:ascii="Times New Roman" w:hAnsi="Times New Roman" w:cs="Times New Roman"/>
        </w:rPr>
        <w:t xml:space="preserve"> </w:t>
      </w:r>
      <w:r w:rsidRPr="00114809">
        <w:rPr>
          <w:rFonts w:ascii="Times New Roman" w:hAnsi="Times New Roman" w:cs="Times New Roman"/>
          <w:b/>
          <w:bCs/>
        </w:rPr>
        <w:t>a</w:t>
      </w:r>
      <w:r w:rsidR="005A0BC6" w:rsidRPr="00114809">
        <w:rPr>
          <w:rFonts w:ascii="Times New Roman" w:hAnsi="Times New Roman" w:cs="Times New Roman"/>
          <w:b/>
          <w:bCs/>
        </w:rPr>
        <w:t>n alcohol/drug dependency evaluatio</w:t>
      </w:r>
      <w:r w:rsidR="00363BA3">
        <w:rPr>
          <w:rFonts w:ascii="Times New Roman" w:hAnsi="Times New Roman" w:cs="Times New Roman"/>
          <w:b/>
          <w:bCs/>
        </w:rPr>
        <w:t>n and</w:t>
      </w:r>
      <w:r w:rsidR="005A0BC6" w:rsidRPr="00114809">
        <w:rPr>
          <w:rFonts w:ascii="Times New Roman" w:hAnsi="Times New Roman" w:cs="Times New Roman"/>
          <w:b/>
          <w:bCs/>
        </w:rPr>
        <w:t xml:space="preserve"> comply with any treatment</w:t>
      </w:r>
      <w:r w:rsidRPr="00114809">
        <w:rPr>
          <w:rFonts w:ascii="Times New Roman" w:hAnsi="Times New Roman" w:cs="Times New Roman"/>
          <w:b/>
          <w:bCs/>
        </w:rPr>
        <w:t xml:space="preserve"> and/or </w:t>
      </w:r>
      <w:r w:rsidR="005A0BC6" w:rsidRPr="00114809">
        <w:rPr>
          <w:rFonts w:ascii="Times New Roman" w:hAnsi="Times New Roman" w:cs="Times New Roman"/>
          <w:b/>
          <w:bCs/>
        </w:rPr>
        <w:t>counseling recommendations.</w:t>
      </w:r>
      <w:r w:rsidR="00363BA3">
        <w:rPr>
          <w:rFonts w:ascii="Times New Roman" w:hAnsi="Times New Roman" w:cs="Times New Roman"/>
          <w:b/>
          <w:bCs/>
        </w:rPr>
        <w:t xml:space="preserve">  </w:t>
      </w:r>
      <w:r w:rsidR="00363BA3" w:rsidRPr="00114809">
        <w:rPr>
          <w:rFonts w:ascii="Times New Roman" w:hAnsi="Times New Roman" w:cs="Times New Roman"/>
          <w:b/>
          <w:bCs/>
        </w:rPr>
        <w:t>Defendant shall provide community control with proof of monthly compliance.</w:t>
      </w:r>
    </w:p>
    <w:p w14:paraId="7A2CB7BF" w14:textId="0CB2FC1D" w:rsidR="0006338E" w:rsidRPr="00114809" w:rsidRDefault="0006338E" w:rsidP="00063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14809">
        <w:rPr>
          <w:rFonts w:ascii="Times New Roman" w:hAnsi="Times New Roman" w:cs="Times New Roman"/>
          <w:b/>
          <w:bCs/>
        </w:rPr>
        <w:t>Within 90 days provide proof of completion of</w:t>
      </w:r>
      <w:r w:rsidRPr="00114809">
        <w:rPr>
          <w:rFonts w:ascii="Times New Roman" w:hAnsi="Times New Roman" w:cs="Times New Roman"/>
        </w:rPr>
        <w:t xml:space="preserve"> </w:t>
      </w:r>
      <w:r w:rsidRPr="00114809">
        <w:rPr>
          <w:rFonts w:ascii="Times New Roman" w:hAnsi="Times New Roman" w:cs="Times New Roman"/>
          <w:b/>
          <w:bCs/>
        </w:rPr>
        <w:t xml:space="preserve">an anti-theft/shoplifting program. </w:t>
      </w:r>
    </w:p>
    <w:p w14:paraId="2931F9B5" w14:textId="1975E32F" w:rsidR="0006338E" w:rsidRPr="00114809" w:rsidRDefault="0006338E" w:rsidP="00063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14809">
        <w:rPr>
          <w:rFonts w:ascii="Times New Roman" w:hAnsi="Times New Roman" w:cs="Times New Roman"/>
          <w:b/>
          <w:bCs/>
        </w:rPr>
        <w:t>Within 90 days provide proof of completion of</w:t>
      </w:r>
      <w:r w:rsidRPr="00114809">
        <w:rPr>
          <w:rFonts w:ascii="Times New Roman" w:hAnsi="Times New Roman" w:cs="Times New Roman"/>
        </w:rPr>
        <w:t xml:space="preserve"> </w:t>
      </w:r>
      <w:r w:rsidRPr="00114809">
        <w:rPr>
          <w:rFonts w:ascii="Times New Roman" w:hAnsi="Times New Roman" w:cs="Times New Roman"/>
          <w:b/>
          <w:bCs/>
        </w:rPr>
        <w:t>a domestic violence offender program.</w:t>
      </w:r>
    </w:p>
    <w:p w14:paraId="48B61002" w14:textId="5010BA20" w:rsidR="0006338E" w:rsidRPr="00114809" w:rsidRDefault="0006338E" w:rsidP="00063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14809">
        <w:rPr>
          <w:rFonts w:ascii="Times New Roman" w:hAnsi="Times New Roman" w:cs="Times New Roman"/>
          <w:b/>
          <w:bCs/>
        </w:rPr>
        <w:t>Withi</w:t>
      </w:r>
      <w:r w:rsidR="002C4A63" w:rsidRPr="00114809">
        <w:rPr>
          <w:rFonts w:ascii="Times New Roman" w:hAnsi="Times New Roman" w:cs="Times New Roman"/>
          <w:b/>
          <w:bCs/>
        </w:rPr>
        <w:t xml:space="preserve">n 90 </w:t>
      </w:r>
      <w:r w:rsidRPr="00114809">
        <w:rPr>
          <w:rFonts w:ascii="Times New Roman" w:hAnsi="Times New Roman" w:cs="Times New Roman"/>
          <w:b/>
          <w:bCs/>
        </w:rPr>
        <w:t>days obtain a mental health evaluation and comply with any treatment</w:t>
      </w:r>
      <w:r w:rsidR="00363BA3">
        <w:rPr>
          <w:rFonts w:ascii="Times New Roman" w:hAnsi="Times New Roman" w:cs="Times New Roman"/>
          <w:b/>
          <w:bCs/>
        </w:rPr>
        <w:t xml:space="preserve"> and/or </w:t>
      </w:r>
      <w:r w:rsidRPr="00114809">
        <w:rPr>
          <w:rFonts w:ascii="Times New Roman" w:hAnsi="Times New Roman" w:cs="Times New Roman"/>
          <w:b/>
          <w:bCs/>
        </w:rPr>
        <w:t>counse</w:t>
      </w:r>
      <w:r w:rsidR="00363BA3">
        <w:rPr>
          <w:rFonts w:ascii="Times New Roman" w:hAnsi="Times New Roman" w:cs="Times New Roman"/>
          <w:b/>
          <w:bCs/>
        </w:rPr>
        <w:t>l</w:t>
      </w:r>
      <w:r w:rsidRPr="00114809">
        <w:rPr>
          <w:rFonts w:ascii="Times New Roman" w:hAnsi="Times New Roman" w:cs="Times New Roman"/>
          <w:b/>
          <w:bCs/>
        </w:rPr>
        <w:t>ing recommendations.  Defendant shall sign a release/consent to permit community control to obtain a copy of records.  Defendant shall provide community control with proof of monthly compliance.</w:t>
      </w:r>
    </w:p>
    <w:p w14:paraId="579BAF88" w14:textId="1D0A95FC" w:rsidR="0006338E" w:rsidRPr="00114809" w:rsidRDefault="0006338E" w:rsidP="00063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14809">
        <w:rPr>
          <w:rFonts w:ascii="Times New Roman" w:hAnsi="Times New Roman" w:cs="Times New Roman"/>
          <w:b/>
          <w:bCs/>
        </w:rPr>
        <w:t>Within 90 days provide proof of completion of</w:t>
      </w:r>
      <w:r w:rsidRPr="00114809">
        <w:rPr>
          <w:rFonts w:ascii="Times New Roman" w:hAnsi="Times New Roman" w:cs="Times New Roman"/>
        </w:rPr>
        <w:t xml:space="preserve"> </w:t>
      </w:r>
      <w:r w:rsidRPr="00114809">
        <w:rPr>
          <w:rFonts w:ascii="Times New Roman" w:hAnsi="Times New Roman" w:cs="Times New Roman"/>
          <w:b/>
          <w:bCs/>
        </w:rPr>
        <w:t xml:space="preserve">a </w:t>
      </w:r>
      <w:r w:rsidR="002C4A63" w:rsidRPr="00114809">
        <w:rPr>
          <w:rFonts w:ascii="Times New Roman" w:hAnsi="Times New Roman" w:cs="Times New Roman"/>
          <w:b/>
          <w:bCs/>
        </w:rPr>
        <w:t>class</w:t>
      </w:r>
      <w:r w:rsidRPr="00114809">
        <w:rPr>
          <w:rFonts w:ascii="Times New Roman" w:hAnsi="Times New Roman" w:cs="Times New Roman"/>
          <w:b/>
          <w:bCs/>
        </w:rPr>
        <w:t xml:space="preserve"> in anger management.</w:t>
      </w:r>
    </w:p>
    <w:p w14:paraId="7FE85108" w14:textId="0A42BAA4" w:rsidR="0006338E" w:rsidRPr="00114809" w:rsidRDefault="0006338E" w:rsidP="00063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14809">
        <w:rPr>
          <w:rFonts w:ascii="Times New Roman" w:hAnsi="Times New Roman" w:cs="Times New Roman"/>
        </w:rPr>
        <w:t>Within 60 days pay restitution of $</w:t>
      </w:r>
      <w:r w:rsidRPr="00114809">
        <w:rPr>
          <w:rFonts w:ascii="Times New Roman" w:hAnsi="Times New Roman" w:cs="Times New Roman"/>
          <w:u w:val="single"/>
        </w:rPr>
        <w:tab/>
      </w:r>
      <w:r w:rsidRPr="00114809">
        <w:rPr>
          <w:rFonts w:ascii="Times New Roman" w:hAnsi="Times New Roman" w:cs="Times New Roman"/>
          <w:u w:val="single"/>
        </w:rPr>
        <w:tab/>
      </w:r>
      <w:r w:rsidRPr="00114809">
        <w:rPr>
          <w:rFonts w:ascii="Times New Roman" w:hAnsi="Times New Roman" w:cs="Times New Roman"/>
          <w:u w:val="single"/>
        </w:rPr>
        <w:tab/>
      </w:r>
      <w:r w:rsidRPr="00114809">
        <w:rPr>
          <w:rFonts w:ascii="Times New Roman" w:hAnsi="Times New Roman" w:cs="Times New Roman"/>
        </w:rPr>
        <w:t xml:space="preserve">, </w:t>
      </w:r>
      <w:r w:rsidR="00140778" w:rsidRPr="00114809">
        <w:rPr>
          <w:rFonts w:ascii="Times New Roman" w:hAnsi="Times New Roman" w:cs="Times New Roman"/>
        </w:rPr>
        <w:t xml:space="preserve">for which judgment is granted, through the Clerk’s office with cashier’s check or money order, </w:t>
      </w:r>
      <w:r w:rsidRPr="00114809">
        <w:rPr>
          <w:rFonts w:ascii="Times New Roman" w:hAnsi="Times New Roman" w:cs="Times New Roman"/>
        </w:rPr>
        <w:t xml:space="preserve">payable to </w:t>
      </w:r>
      <w:r w:rsidRPr="00114809">
        <w:rPr>
          <w:rFonts w:ascii="Times New Roman" w:hAnsi="Times New Roman" w:cs="Times New Roman"/>
          <w:u w:val="single"/>
        </w:rPr>
        <w:tab/>
      </w:r>
      <w:r w:rsidRPr="00114809">
        <w:rPr>
          <w:rFonts w:ascii="Times New Roman" w:hAnsi="Times New Roman" w:cs="Times New Roman"/>
          <w:u w:val="single"/>
        </w:rPr>
        <w:tab/>
      </w:r>
      <w:r w:rsidRPr="00114809">
        <w:rPr>
          <w:rFonts w:ascii="Times New Roman" w:hAnsi="Times New Roman" w:cs="Times New Roman"/>
          <w:u w:val="single"/>
        </w:rPr>
        <w:tab/>
      </w:r>
      <w:r w:rsidRPr="00114809">
        <w:rPr>
          <w:rFonts w:ascii="Times New Roman" w:hAnsi="Times New Roman" w:cs="Times New Roman"/>
          <w:u w:val="single"/>
        </w:rPr>
        <w:tab/>
      </w:r>
      <w:r w:rsidR="00140778" w:rsidRPr="00114809">
        <w:rPr>
          <w:rFonts w:ascii="Times New Roman" w:hAnsi="Times New Roman" w:cs="Times New Roman"/>
        </w:rPr>
        <w:t xml:space="preserve">.  </w:t>
      </w:r>
      <w:r w:rsidRPr="00114809">
        <w:rPr>
          <w:rFonts w:ascii="Times New Roman" w:hAnsi="Times New Roman" w:cs="Times New Roman"/>
        </w:rPr>
        <w:t xml:space="preserve">The Court ORDERS that any payments made by Defendant be first directed toward the payment of restitution.  </w:t>
      </w:r>
    </w:p>
    <w:p w14:paraId="173BC249" w14:textId="2F796620" w:rsidR="0006338E" w:rsidRPr="00114809" w:rsidRDefault="0006338E" w:rsidP="00063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commentRangeStart w:id="3"/>
      <w:r w:rsidRPr="00114809">
        <w:rPr>
          <w:rFonts w:ascii="Times New Roman" w:hAnsi="Times New Roman" w:cs="Times New Roman"/>
        </w:rPr>
        <w:t>Not possess/consume</w:t>
      </w:r>
      <w:r w:rsidR="00D666C9">
        <w:rPr>
          <w:rFonts w:ascii="Times New Roman" w:hAnsi="Times New Roman" w:cs="Times New Roman"/>
        </w:rPr>
        <w:t>/purchase</w:t>
      </w:r>
      <w:r w:rsidRPr="00114809">
        <w:rPr>
          <w:rFonts w:ascii="Times New Roman" w:hAnsi="Times New Roman" w:cs="Times New Roman"/>
        </w:rPr>
        <w:t xml:space="preserve"> any alcoholic beverages or drugs of abuse.</w:t>
      </w:r>
    </w:p>
    <w:p w14:paraId="077D7B3B" w14:textId="77777777" w:rsidR="0006338E" w:rsidRPr="00114809" w:rsidRDefault="0006338E" w:rsidP="00063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14809">
        <w:rPr>
          <w:rFonts w:ascii="Times New Roman" w:hAnsi="Times New Roman" w:cs="Times New Roman"/>
        </w:rPr>
        <w:t xml:space="preserve">Submit to alcohol/drug testing at the request of community control or any other law enforcement officer. </w:t>
      </w:r>
      <w:commentRangeEnd w:id="3"/>
      <w:r w:rsidR="00363BA3">
        <w:rPr>
          <w:rStyle w:val="CommentReference"/>
        </w:rPr>
        <w:commentReference w:id="3"/>
      </w:r>
    </w:p>
    <w:p w14:paraId="099DF7EC" w14:textId="35000514" w:rsidR="0006338E" w:rsidRPr="00114809" w:rsidRDefault="0006338E" w:rsidP="00063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14809">
        <w:rPr>
          <w:rFonts w:ascii="Times New Roman" w:hAnsi="Times New Roman" w:cs="Times New Roman"/>
        </w:rPr>
        <w:t xml:space="preserve">Submit to continuous alcohol monitoring as directed by community control for </w:t>
      </w:r>
      <w:r w:rsidRPr="00114809">
        <w:rPr>
          <w:rFonts w:ascii="Times New Roman" w:hAnsi="Times New Roman" w:cs="Times New Roman"/>
          <w:u w:val="single"/>
        </w:rPr>
        <w:tab/>
      </w:r>
      <w:r w:rsidRPr="00114809">
        <w:rPr>
          <w:rFonts w:ascii="Times New Roman" w:hAnsi="Times New Roman" w:cs="Times New Roman"/>
          <w:u w:val="single"/>
        </w:rPr>
        <w:tab/>
      </w:r>
      <w:r w:rsidRPr="00114809">
        <w:rPr>
          <w:rFonts w:ascii="Times New Roman" w:hAnsi="Times New Roman" w:cs="Times New Roman"/>
          <w:u w:val="single"/>
        </w:rPr>
        <w:tab/>
      </w:r>
      <w:r w:rsidRPr="00114809">
        <w:rPr>
          <w:rFonts w:ascii="Times New Roman" w:hAnsi="Times New Roman" w:cs="Times New Roman"/>
        </w:rPr>
        <w:t xml:space="preserve"> days.  </w:t>
      </w:r>
    </w:p>
    <w:p w14:paraId="5CCFAA7A" w14:textId="2676B069" w:rsidR="0006338E" w:rsidRPr="00114809" w:rsidRDefault="0006338E" w:rsidP="00063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commentRangeStart w:id="4"/>
      <w:r w:rsidRPr="00114809">
        <w:rPr>
          <w:rFonts w:ascii="Times New Roman" w:hAnsi="Times New Roman" w:cs="Times New Roman"/>
        </w:rPr>
        <w:t>If the Court grants driving privileges, provide proof to community control of installation of a certified ignition interlock device within 30 days of the issuance of such privileges.  Defendant shall only operate vehicles equipped with a certified ignition interlock device.</w:t>
      </w:r>
      <w:commentRangeEnd w:id="4"/>
      <w:r w:rsidRPr="00114809">
        <w:rPr>
          <w:rStyle w:val="CommentReference"/>
          <w:rFonts w:ascii="Times New Roman" w:hAnsi="Times New Roman" w:cs="Times New Roman"/>
          <w:sz w:val="24"/>
          <w:szCs w:val="24"/>
        </w:rPr>
        <w:commentReference w:id="4"/>
      </w:r>
    </w:p>
    <w:p w14:paraId="5A848566" w14:textId="77777777" w:rsidR="0006338E" w:rsidRPr="00114809" w:rsidRDefault="0006338E" w:rsidP="00063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14809">
        <w:rPr>
          <w:rFonts w:ascii="Times New Roman" w:hAnsi="Times New Roman" w:cs="Times New Roman"/>
        </w:rPr>
        <w:t xml:space="preserve">Within 90 days show completion of </w:t>
      </w:r>
      <w:r w:rsidRPr="00114809">
        <w:rPr>
          <w:rFonts w:ascii="Times New Roman" w:hAnsi="Times New Roman" w:cs="Times New Roman"/>
          <w:u w:val="single"/>
        </w:rPr>
        <w:tab/>
      </w:r>
      <w:r w:rsidRPr="00114809">
        <w:rPr>
          <w:rFonts w:ascii="Times New Roman" w:hAnsi="Times New Roman" w:cs="Times New Roman"/>
          <w:u w:val="single"/>
        </w:rPr>
        <w:tab/>
      </w:r>
      <w:commentRangeStart w:id="5"/>
      <w:r w:rsidRPr="00114809">
        <w:rPr>
          <w:rFonts w:ascii="Times New Roman" w:hAnsi="Times New Roman" w:cs="Times New Roman"/>
          <w:u w:val="single"/>
        </w:rPr>
        <w:tab/>
      </w:r>
      <w:commentRangeEnd w:id="5"/>
      <w:r w:rsidRPr="00114809">
        <w:rPr>
          <w:rStyle w:val="CommentReference"/>
          <w:rFonts w:ascii="Times New Roman" w:hAnsi="Times New Roman" w:cs="Times New Roman"/>
          <w:sz w:val="24"/>
          <w:szCs w:val="24"/>
        </w:rPr>
        <w:commentReference w:id="5"/>
      </w:r>
      <w:r w:rsidRPr="00114809">
        <w:rPr>
          <w:rFonts w:ascii="Times New Roman" w:hAnsi="Times New Roman" w:cs="Times New Roman"/>
        </w:rPr>
        <w:t xml:space="preserve"> hours of community service in addition to any hours that may be worked to satisfy fines and costs. </w:t>
      </w:r>
    </w:p>
    <w:p w14:paraId="70136271" w14:textId="374A96C6" w:rsidR="0006338E" w:rsidRPr="00114809" w:rsidRDefault="0006338E" w:rsidP="00063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r w:rsidRPr="00114809">
        <w:rPr>
          <w:rFonts w:ascii="Times New Roman" w:hAnsi="Times New Roman" w:cs="Times New Roman"/>
        </w:rPr>
        <w:t xml:space="preserve">Submit to electronic monitored house arrest for </w:t>
      </w:r>
      <w:r w:rsidRPr="00114809">
        <w:rPr>
          <w:rFonts w:ascii="Times New Roman" w:hAnsi="Times New Roman" w:cs="Times New Roman"/>
          <w:u w:val="single"/>
        </w:rPr>
        <w:tab/>
      </w:r>
      <w:r w:rsidRPr="00114809">
        <w:rPr>
          <w:rFonts w:ascii="Times New Roman" w:hAnsi="Times New Roman" w:cs="Times New Roman"/>
          <w:u w:val="single"/>
        </w:rPr>
        <w:tab/>
      </w:r>
      <w:r w:rsidRPr="00114809">
        <w:rPr>
          <w:rFonts w:ascii="Times New Roman" w:hAnsi="Times New Roman" w:cs="Times New Roman"/>
        </w:rPr>
        <w:t xml:space="preserve"> days/months, effective upon hook-up by, and under the supervision of the Office of Community Control.  The Court </w:t>
      </w:r>
    </w:p>
    <w:p w14:paraId="66640075" w14:textId="554F1B59" w:rsidR="009175E6" w:rsidRPr="00114809" w:rsidRDefault="009175E6" w:rsidP="0006338E">
      <w:pPr>
        <w:pStyle w:val="ListParagraph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</w:rPr>
      </w:pPr>
      <w:commentRangeStart w:id="6"/>
      <w:r w:rsidRPr="00114809">
        <w:rPr>
          <w:rFonts w:ascii="Times New Roman" w:hAnsi="Times New Roman" w:cs="Times New Roman"/>
        </w:rPr>
        <w:t>Other</w:t>
      </w:r>
      <w:commentRangeEnd w:id="6"/>
      <w:r w:rsidRPr="00114809">
        <w:rPr>
          <w:rStyle w:val="CommentReference"/>
          <w:rFonts w:ascii="Times New Roman" w:hAnsi="Times New Roman" w:cs="Times New Roman"/>
          <w:sz w:val="24"/>
          <w:szCs w:val="24"/>
        </w:rPr>
        <w:commentReference w:id="6"/>
      </w:r>
    </w:p>
    <w:p w14:paraId="2A5CFE60" w14:textId="671D6A96" w:rsidR="0006338E" w:rsidRPr="00114809" w:rsidRDefault="0006338E" w:rsidP="0006338E">
      <w:pPr>
        <w:pStyle w:val="ListParagraph"/>
        <w:ind w:left="1499"/>
        <w:jc w:val="both"/>
        <w:rPr>
          <w:rFonts w:ascii="Times New Roman" w:hAnsi="Times New Roman" w:cs="Times New Roman"/>
        </w:rPr>
      </w:pPr>
    </w:p>
    <w:p w14:paraId="2C7E4D22" w14:textId="37163BB0" w:rsidR="005A0BC6" w:rsidRPr="00114809" w:rsidRDefault="005A0BC6" w:rsidP="005A0BC6">
      <w:pPr>
        <w:jc w:val="both"/>
        <w:rPr>
          <w:rFonts w:ascii="Times New Roman" w:hAnsi="Times New Roman" w:cs="Times New Roman"/>
        </w:rPr>
      </w:pPr>
    </w:p>
    <w:p w14:paraId="6AFC96A4" w14:textId="77777777" w:rsidR="005A0BC6" w:rsidRPr="00114809" w:rsidRDefault="005A0BC6" w:rsidP="005A0BC6">
      <w:pPr>
        <w:jc w:val="both"/>
        <w:rPr>
          <w:rFonts w:ascii="Times New Roman" w:hAnsi="Times New Roman" w:cs="Times New Roman"/>
        </w:rPr>
      </w:pPr>
    </w:p>
    <w:sectPr w:rsidR="005A0BC6" w:rsidRPr="00114809" w:rsidSect="005A0BC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comment w:id="0" w:author="Mandy Bunner" w:date="2021-11-21T09:27:00Z" w:initials="MB">
    <w:p w14:paraId="2F6408FB" w14:textId="51D4533A" w:rsidR="0006338E" w:rsidRDefault="0006338E" w:rsidP="0006338E">
      <w:pPr>
        <w:pStyle w:val="CommentText"/>
      </w:pPr>
      <w:r>
        <w:rPr>
          <w:rStyle w:val="CommentReference"/>
        </w:rPr>
        <w:annotationRef/>
      </w:r>
      <w:r>
        <w:t>default to basic</w:t>
      </w:r>
    </w:p>
  </w:comment>
  <w:comment w:id="2" w:author="Amanda Bunner" w:date="2021-11-22T18:01:00Z" w:initials="AB">
    <w:p w14:paraId="24FC8723" w14:textId="77777777" w:rsidR="00E8052E" w:rsidRDefault="00E8052E">
      <w:pPr>
        <w:pStyle w:val="CommentText"/>
      </w:pPr>
      <w:r>
        <w:rPr>
          <w:rStyle w:val="CommentReference"/>
        </w:rPr>
        <w:annotationRef/>
      </w:r>
      <w:r>
        <w:t xml:space="preserve">We would like to </w:t>
      </w:r>
      <w:r w:rsidR="00FF7473">
        <w:t xml:space="preserve">have this include a specific reference to the list of conditions they are given by community control.  What is the document called?  </w:t>
      </w:r>
    </w:p>
    <w:p w14:paraId="520ADDB5" w14:textId="77777777" w:rsidR="00FF7473" w:rsidRDefault="00FF7473">
      <w:pPr>
        <w:pStyle w:val="CommentText"/>
      </w:pPr>
    </w:p>
    <w:p w14:paraId="2BE7C918" w14:textId="06FF680D" w:rsidR="00FF7473" w:rsidRDefault="00FF7473">
      <w:pPr>
        <w:pStyle w:val="CommentText"/>
      </w:pPr>
      <w:r>
        <w:t>Can we make copies of the document available in the courtroom and at the jail?</w:t>
      </w:r>
    </w:p>
  </w:comment>
  <w:comment w:id="1" w:author="Amanda Bunner" w:date="2021-11-22T18:12:00Z" w:initials="AB">
    <w:p w14:paraId="39F9CEB3" w14:textId="77777777" w:rsidR="00363BA3" w:rsidRDefault="00363BA3">
      <w:pPr>
        <w:pStyle w:val="CommentText"/>
      </w:pPr>
      <w:r>
        <w:rPr>
          <w:rStyle w:val="CommentReference"/>
        </w:rPr>
        <w:annotationRef/>
      </w:r>
      <w:r>
        <w:t xml:space="preserve">These will always appear when community control is selected. </w:t>
      </w:r>
    </w:p>
    <w:p w14:paraId="538E5E44" w14:textId="7539803E" w:rsidR="00363BA3" w:rsidRDefault="00363BA3">
      <w:pPr>
        <w:pStyle w:val="CommentText"/>
      </w:pPr>
    </w:p>
  </w:comment>
  <w:comment w:id="3" w:author="Amanda Bunner" w:date="2021-11-22T18:12:00Z" w:initials="AB">
    <w:p w14:paraId="3F7B6C63" w14:textId="1685D28F" w:rsidR="00363BA3" w:rsidRDefault="00363BA3">
      <w:pPr>
        <w:pStyle w:val="CommentText"/>
      </w:pPr>
      <w:r>
        <w:rPr>
          <w:rStyle w:val="CommentReference"/>
        </w:rPr>
        <w:annotationRef/>
      </w:r>
      <w:r>
        <w:t>These should always appear together.</w:t>
      </w:r>
    </w:p>
  </w:comment>
  <w:comment w:id="4" w:author="Mandy Bunner" w:date="2021-11-21T10:06:00Z" w:initials="MB">
    <w:p w14:paraId="21607254" w14:textId="60C9D8AE" w:rsidR="0006338E" w:rsidRDefault="0006338E">
      <w:r>
        <w:rPr>
          <w:rStyle w:val="CommentReference"/>
        </w:rPr>
        <w:annotationRef/>
      </w:r>
      <w:r>
        <w:rPr>
          <w:sz w:val="20"/>
          <w:szCs w:val="20"/>
        </w:rPr>
        <w:t>Only if at least 2nd OVI</w:t>
      </w:r>
      <w:r w:rsidR="00FA7975">
        <w:rPr>
          <w:sz w:val="20"/>
          <w:szCs w:val="20"/>
        </w:rPr>
        <w:t xml:space="preserve"> and even then still optional</w:t>
      </w:r>
    </w:p>
    <w:p w14:paraId="498E6F44" w14:textId="0C0EBEC9" w:rsidR="0006338E" w:rsidRDefault="0006338E" w:rsidP="0006338E">
      <w:pPr>
        <w:pStyle w:val="CommentText"/>
      </w:pPr>
    </w:p>
  </w:comment>
  <w:comment w:id="5" w:author="Mandy Bunner" w:date="2021-11-21T09:40:00Z" w:initials="MB">
    <w:p w14:paraId="28FE70F9" w14:textId="77777777" w:rsidR="0006338E" w:rsidRDefault="0006338E" w:rsidP="0006338E">
      <w:pPr>
        <w:pStyle w:val="CommentText"/>
      </w:pPr>
      <w:r>
        <w:rPr>
          <w:rStyle w:val="CommentReference"/>
        </w:rPr>
        <w:annotationRef/>
      </w:r>
      <w:r>
        <w:t>Per 2929.27(A)(3), not to exceed 500 hours of M1, and 200 hours for M2-4</w:t>
      </w:r>
    </w:p>
  </w:comment>
  <w:comment w:id="6" w:author="Mandy Bunner" w:date="2021-11-21T17:33:00Z" w:initials="MB">
    <w:p w14:paraId="56D8F594" w14:textId="0AA539DD" w:rsidR="009175E6" w:rsidRDefault="009175E6" w:rsidP="009175E6">
      <w:pPr>
        <w:pStyle w:val="CommentText"/>
      </w:pPr>
      <w:r>
        <w:rPr>
          <w:rStyle w:val="CommentReference"/>
        </w:rPr>
        <w:annotationRef/>
      </w:r>
      <w:r>
        <w:t>Should just be a fillable box in the program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commentEx w15:paraId="2F6408FB" w15:done="0"/>
  <w15:commentEx w15:paraId="2BE7C918" w15:done="0"/>
  <w15:commentEx w15:paraId="538E5E44" w15:done="0"/>
  <w15:commentEx w15:paraId="3F7B6C63" w15:done="0"/>
  <w15:commentEx w15:paraId="498E6F44" w15:done="0"/>
  <w15:commentEx w15:paraId="28FE70F9" w15:done="0"/>
  <w15:commentEx w15:paraId="56D8F594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ex:commentExtensible w16cex:durableId="25448F8B" w16cex:dateUtc="2021-11-21T14:27:00Z"/>
  <w16cex:commentExtensible w16cex:durableId="25465973" w16cex:dateUtc="2021-11-22T23:01:00Z"/>
  <w16cex:commentExtensible w16cex:durableId="25465C0E" w16cex:dateUtc="2021-11-22T23:12:00Z"/>
  <w16cex:commentExtensible w16cex:durableId="25465C1E" w16cex:dateUtc="2021-11-22T23:12:00Z"/>
  <w16cex:commentExtensible w16cex:durableId="254498AB" w16cex:dateUtc="2021-11-21T15:06:00Z"/>
  <w16cex:commentExtensible w16cex:durableId="25449282" w16cex:dateUtc="2021-11-21T14:40:00Z"/>
  <w16cex:commentExtensible w16cex:durableId="2545016A" w16cex:dateUtc="2021-11-21T22:33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6cid:commentId w16cid:paraId="2F6408FB" w16cid:durableId="25448F8B"/>
  <w16cid:commentId w16cid:paraId="2BE7C918" w16cid:durableId="25465973"/>
  <w16cid:commentId w16cid:paraId="538E5E44" w16cid:durableId="25465C0E"/>
  <w16cid:commentId w16cid:paraId="3F7B6C63" w16cid:durableId="25465C1E"/>
  <w16cid:commentId w16cid:paraId="498E6F44" w16cid:durableId="254498AB"/>
  <w16cid:commentId w16cid:paraId="28FE70F9" w16cid:durableId="25449282"/>
  <w16cid:commentId w16cid:paraId="56D8F594" w16cid:durableId="2545016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E17566E"/>
    <w:multiLevelType w:val="hybridMultilevel"/>
    <w:tmpl w:val="00866CE6"/>
    <w:lvl w:ilvl="0" w:tplc="04090001">
      <w:start w:val="1"/>
      <w:numFmt w:val="bullet"/>
      <w:lvlText w:val=""/>
      <w:lvlJc w:val="left"/>
      <w:pPr>
        <w:ind w:left="779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9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1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3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5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7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9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1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39" w:hanging="360"/>
      </w:pPr>
      <w:rPr>
        <w:rFonts w:ascii="Wingdings" w:hAnsi="Wingdings" w:hint="default"/>
      </w:rPr>
    </w:lvl>
  </w:abstractNum>
  <w:abstractNum w:abstractNumId="1" w15:restartNumberingAfterBreak="0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15:person w15:author="Mandy Bunner">
    <w15:presenceInfo w15:providerId="AD" w15:userId="S::mandy@mbmphotos.com::0e69a378-8fb7-4e0c-a5ba-f5d59ed64085"/>
  </w15:person>
  <w15:person w15:author="Amanda Bunner">
    <w15:presenceInfo w15:providerId="AD" w15:userId="S::abunner@municipalcourt.org::eb91d435-d6fc-42bd-9750-3e984bc05426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BC6"/>
    <w:rsid w:val="00020807"/>
    <w:rsid w:val="0006338E"/>
    <w:rsid w:val="00114809"/>
    <w:rsid w:val="00140778"/>
    <w:rsid w:val="002C4A63"/>
    <w:rsid w:val="00353550"/>
    <w:rsid w:val="00363BA3"/>
    <w:rsid w:val="004A1DA5"/>
    <w:rsid w:val="004F13E6"/>
    <w:rsid w:val="004F5924"/>
    <w:rsid w:val="00596F01"/>
    <w:rsid w:val="005A0BC6"/>
    <w:rsid w:val="009175E6"/>
    <w:rsid w:val="00942BF9"/>
    <w:rsid w:val="00B54D49"/>
    <w:rsid w:val="00D0423D"/>
    <w:rsid w:val="00D666C9"/>
    <w:rsid w:val="00E8052E"/>
    <w:rsid w:val="00FA7975"/>
    <w:rsid w:val="00FF4765"/>
    <w:rsid w:val="00FF74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ECE971"/>
  <w15:chartTrackingRefBased/>
  <w15:docId w15:val="{BE79F65E-7FDE-D24C-8F74-43697C7EB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A0BC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5A0BC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5A0BC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A0BC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A0BC6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5A0BC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509</Words>
  <Characters>2903</Characters>
  <Application>Microsoft Office Word</Application>
  <DocSecurity>0</DocSecurity>
  <Lines>24</Lines>
  <Paragraphs>6</Paragraphs>
  <ScaleCrop>false</ScaleCrop>
  <Company/>
  <LinksUpToDate>false</LinksUpToDate>
  <CharactersWithSpaces>3406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Mandy Bunner</dc:creator>
  <cp:keywords/>
  <dc:description/>
  <cp:lastModifiedBy>Amanda Bunner</cp:lastModifiedBy>
  <cp:revision>16</cp:revision>
  <cp:lastPrinted>2021-11-22T12:25:00Z</cp:lastPrinted>
  <dcterms:created xsi:type="dcterms:W3CDTF">2021-11-22T12:25:00Z</dcterms:created>
  <dcterms:modified xsi:type="dcterms:W3CDTF">2021-11-22T23:13:00Z</dcterms:modified>
</cp:coreProperties>
</file>