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>{{ case_number</w:t>
      </w:r>
      <w:r w:rsidR="000E736E" w:rsidRPr="002966E8">
        <w:rPr>
          <w:rFonts w:ascii="Palatino Linotype" w:hAnsi="Palatino Linotype"/>
          <w:sz w:val="20"/>
          <w:szCs w:val="20"/>
        </w:rPr>
        <w:t xml:space="preserve"> }}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4F19AD6A" w:rsidR="00E26CC7" w:rsidRPr="002966E8" w:rsidRDefault="001F79F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defendant_first_name }} {{ defendant_last_name }},</w:t>
      </w:r>
      <w:r>
        <w:rPr>
          <w:rFonts w:ascii="Palatino Linotype" w:hAnsi="Palatino Linotype"/>
          <w:sz w:val="20"/>
          <w:szCs w:val="20"/>
        </w:rPr>
        <w:tab/>
      </w:r>
      <w:bookmarkStart w:id="0" w:name="_GoBack"/>
      <w:bookmarkEnd w:id="0"/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{{ plea_</w:t>
      </w:r>
      <w:r w:rsidR="00F312DF">
        <w:rPr>
          <w:rFonts w:ascii="Palatino Linotype" w:hAnsi="Palatino Linotype"/>
          <w:sz w:val="20"/>
          <w:szCs w:val="20"/>
        </w:rPr>
        <w:t>trial_</w:t>
      </w:r>
      <w:r w:rsidR="00C60E40" w:rsidRPr="00B94E76">
        <w:rPr>
          <w:rFonts w:ascii="Palatino Linotype" w:hAnsi="Palatino Linotype"/>
          <w:sz w:val="20"/>
          <w:szCs w:val="20"/>
        </w:rPr>
        <w:t>date }}.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charge.offense }}</w:t>
            </w:r>
          </w:p>
        </w:tc>
        <w:tc>
          <w:tcPr>
            <w:tcW w:w="1632" w:type="dxa"/>
          </w:tcPr>
          <w:p w14:paraId="412E2414" w14:textId="00775B37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5519062D" w14:textId="7DF3051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1568604B" w14:textId="6F17922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7B5F9CF6" w14:textId="764EFA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charge.fines_amount }}</w:t>
            </w:r>
          </w:p>
        </w:tc>
        <w:tc>
          <w:tcPr>
            <w:tcW w:w="1632" w:type="dxa"/>
          </w:tcPr>
          <w:p w14:paraId="17AC24CD" w14:textId="4EECBE9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charge.fines_suspended }}</w:t>
            </w:r>
          </w:p>
        </w:tc>
        <w:tc>
          <w:tcPr>
            <w:tcW w:w="1632" w:type="dxa"/>
          </w:tcPr>
          <w:p w14:paraId="48CFF3C5" w14:textId="6B597D33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1632" w:type="dxa"/>
          </w:tcPr>
          <w:p w14:paraId="436A0864" w14:textId="11E094BB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</w:t>
            </w:r>
            <w:r w:rsidR="00FD67AE">
              <w:rPr>
                <w:rFonts w:ascii="Palatino Linotype" w:hAnsi="Palatino Linotype"/>
                <w:b/>
                <w:bCs/>
                <w:sz w:val="20"/>
                <w:szCs w:val="20"/>
              </w:rPr>
              <w:t>court_costs</w:t>
            </w: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{{ ability_to_pay_time }}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{{ balance_due_date }}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7F85EE79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  <w:t>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>{{ defendant_name }}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9CF0F4" w14:textId="77777777" w:rsidR="00307158" w:rsidRDefault="00307158" w:rsidP="008F0DC3">
      <w:r>
        <w:separator/>
      </w:r>
    </w:p>
  </w:endnote>
  <w:endnote w:type="continuationSeparator" w:id="0">
    <w:p w14:paraId="0BD0650E" w14:textId="77777777" w:rsidR="00307158" w:rsidRDefault="0030715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{{ case_number }}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7C81E" w14:textId="77777777" w:rsidR="00307158" w:rsidRDefault="00307158" w:rsidP="008F0DC3">
      <w:r>
        <w:separator/>
      </w:r>
    </w:p>
  </w:footnote>
  <w:footnote w:type="continuationSeparator" w:id="0">
    <w:p w14:paraId="0CD7C6FF" w14:textId="77777777" w:rsidR="00307158" w:rsidRDefault="0030715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1F79F9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07158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2021-08-13T18:36:00Z</dcterms:created>
  <dcterms:modified xsi:type="dcterms:W3CDTF">2021-09-06T12:41:00Z</dcterms:modified>
</cp:coreProperties>
</file>