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41E00FE1" w14:textId="0A8122DC" w:rsidR="00157B90" w:rsidRDefault="00157B90" w:rsidP="00157B90">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17230F4A" w14:textId="4260355C" w:rsidR="00157B90" w:rsidRPr="00A53114" w:rsidRDefault="00157B90" w:rsidP="00157B90">
      <w:pPr>
        <w:spacing w:line="276" w:lineRule="auto"/>
        <w:jc w:val="both"/>
        <w:rPr>
          <w:rFonts w:ascii="Palatino Linotype" w:hAnsi="Palatino Linotype"/>
          <w:b/>
          <w:sz w:val="20"/>
          <w:szCs w:val="20"/>
        </w:rPr>
      </w:pPr>
      <w:proofErr w:type="gramStart"/>
      <w:r w:rsidRPr="00A53114">
        <w:rPr>
          <w:rFonts w:ascii="Palatino Linotype" w:hAnsi="Palatino Linotype"/>
          <w:b/>
          <w:sz w:val="20"/>
          <w:szCs w:val="20"/>
        </w:rPr>
        <w:lastRenderedPageBreak/>
        <w:t>Community Control</w:t>
      </w:r>
      <w:r w:rsidR="00A53114" w:rsidRPr="00A53114">
        <w:rPr>
          <w:rFonts w:ascii="Palatino Linotype" w:hAnsi="Palatino Linotype"/>
          <w:b/>
          <w:sz w:val="20"/>
          <w:szCs w:val="20"/>
        </w:rPr>
        <w:t>.</w:t>
      </w:r>
      <w:proofErr w:type="gramEnd"/>
    </w:p>
    <w:p w14:paraId="6CA6498A" w14:textId="77777777" w:rsidR="00A53114" w:rsidRPr="00A53114" w:rsidRDefault="00A53114" w:rsidP="00157B90">
      <w:pPr>
        <w:spacing w:line="276" w:lineRule="auto"/>
        <w:jc w:val="both"/>
        <w:rPr>
          <w:rFonts w:ascii="Palatino Linotype" w:hAnsi="Palatino Linotype"/>
          <w:b/>
          <w:sz w:val="20"/>
          <w:szCs w:val="20"/>
        </w:rPr>
      </w:pPr>
    </w:p>
    <w:p w14:paraId="7B17E1C0" w14:textId="20ACF256" w:rsidR="00A53114" w:rsidRPr="00A53114" w:rsidRDefault="00A53114" w:rsidP="00A53114">
      <w:pPr>
        <w:jc w:val="both"/>
        <w:rPr>
          <w:rFonts w:ascii="Palatino Linotype" w:hAnsi="Palatino Linotype"/>
          <w:sz w:val="20"/>
          <w:szCs w:val="20"/>
        </w:rPr>
      </w:pP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w:t>
      </w:r>
      <w:proofErr w:type="gramStart"/>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w:t>
      </w:r>
      <w:proofErr w:type="gramEnd"/>
      <w:r w:rsidRPr="0086534E">
        <w:rPr>
          <w:rFonts w:ascii="Palatino Linotype" w:hAnsi="Palatino Linotype"/>
          <w:b/>
          <w:sz w:val="20"/>
          <w:szCs w:val="20"/>
          <w:u w:val="single"/>
        </w:rPr>
        <w:t>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F528398" w14:textId="1B80083F" w:rsidR="00157B90" w:rsidRDefault="00B373F9" w:rsidP="00157B90">
      <w:pPr>
        <w:spacing w:line="276" w:lineRule="auto"/>
        <w:jc w:val="both"/>
        <w:rPr>
          <w:rFonts w:ascii="Palatino Linotype" w:hAnsi="Palatino Linotype"/>
          <w:b/>
          <w:sz w:val="20"/>
          <w:szCs w:val="20"/>
        </w:rPr>
      </w:pPr>
      <w:proofErr w:type="gramStart"/>
      <w:r>
        <w:rPr>
          <w:rFonts w:ascii="Palatino Linotype" w:hAnsi="Palatino Linotype"/>
          <w:b/>
          <w:sz w:val="20"/>
          <w:szCs w:val="20"/>
        </w:rPr>
        <w:t>Terms of Community Control.</w:t>
      </w:r>
      <w:proofErr w:type="gramEnd"/>
    </w:p>
    <w:p w14:paraId="665DCCE9" w14:textId="77777777" w:rsidR="00B373F9" w:rsidRPr="001D2453" w:rsidRDefault="00B373F9" w:rsidP="00157B90">
      <w:pPr>
        <w:spacing w:line="276" w:lineRule="auto"/>
        <w:jc w:val="both"/>
        <w:rPr>
          <w:rFonts w:ascii="Palatino Linotype" w:hAnsi="Palatino Linotype"/>
          <w:b/>
          <w:sz w:val="20"/>
          <w:szCs w:val="20"/>
        </w:rPr>
      </w:pPr>
    </w:p>
    <w:p w14:paraId="674B55C6" w14:textId="77777777" w:rsidR="00B373F9" w:rsidRPr="001D2453" w:rsidRDefault="00B373F9" w:rsidP="00B373F9">
      <w:pPr>
        <w:jc w:val="both"/>
        <w:rPr>
          <w:rFonts w:ascii="Palatino Linotype" w:hAnsi="Palatino Linotype"/>
          <w:sz w:val="20"/>
          <w:szCs w:val="20"/>
        </w:rPr>
      </w:pPr>
      <w:r w:rsidRPr="001D2453">
        <w:rPr>
          <w:rFonts w:ascii="Palatino Linotype" w:hAnsi="Palatino Linotype"/>
          <w:sz w:val="20"/>
          <w:szCs w:val="20"/>
        </w:rPr>
        <w:t xml:space="preserve">While on community control, Defendant shall: </w:t>
      </w:r>
    </w:p>
    <w:p w14:paraId="502689E9"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Pay probation fees monthly.  If Defendant fails to make a payment, the balance is due immediately.</w:t>
      </w:r>
    </w:p>
    <w:p w14:paraId="1012570C" w14:textId="46A5BCB3" w:rsidR="00B373F9" w:rsidRPr="001D2453" w:rsidRDefault="00B373F9" w:rsidP="001D245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 if community_control.not_within_500_feet_ordered is true %}</w:t>
      </w:r>
      <w:r w:rsidRPr="001D2453">
        <w:rPr>
          <w:rFonts w:ascii="Palatino Linotype" w:hAnsi="Palatino Linotype"/>
          <w:sz w:val="20"/>
          <w:szCs w:val="20"/>
        </w:rPr>
        <w:t xml:space="preserve"> </w:t>
      </w:r>
    </w:p>
    <w:p w14:paraId="5AD20896" w14:textId="6D515B5B"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46A05881" w14:textId="2BC2BC33" w:rsidR="00B373F9" w:rsidRDefault="00B373F9" w:rsidP="00B373F9">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p>
    <w:p w14:paraId="76FF98F4" w14:textId="77777777" w:rsidR="00582118" w:rsidRDefault="00582118" w:rsidP="00582118">
      <w:pPr>
        <w:tabs>
          <w:tab w:val="center" w:pos="4680"/>
        </w:tabs>
        <w:jc w:val="both"/>
        <w:rPr>
          <w:rFonts w:ascii="Palatino Linotype" w:hAnsi="Palatino Linotype"/>
          <w:bCs/>
          <w:sz w:val="20"/>
          <w:szCs w:val="20"/>
        </w:rPr>
      </w:pPr>
    </w:p>
    <w:p w14:paraId="2B0F5E08" w14:textId="77777777" w:rsidR="00582118" w:rsidRPr="00582118" w:rsidRDefault="00582118" w:rsidP="00582118">
      <w:pPr>
        <w:tabs>
          <w:tab w:val="center" w:pos="4680"/>
        </w:tabs>
        <w:jc w:val="both"/>
        <w:rPr>
          <w:rFonts w:ascii="Palatino Linotype" w:hAnsi="Palatino Linotype"/>
          <w:bCs/>
          <w:sz w:val="20"/>
          <w:szCs w:val="20"/>
        </w:rPr>
      </w:pPr>
    </w:p>
    <w:p w14:paraId="107029ED"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driver intervention program.</w:t>
      </w:r>
    </w:p>
    <w:p w14:paraId="3A053381"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alcohol/drug dependency evaluation and comply with any treatment and/or counseling recommendations.  Defendant shall provide community control with proof of monthly compliance.</w:t>
      </w:r>
    </w:p>
    <w:p w14:paraId="74959D7F"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 xml:space="preserve">an anti-theft/shoplifting program. </w:t>
      </w:r>
    </w:p>
    <w:p w14:paraId="2AC815D6"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domestic violence offender program.</w:t>
      </w:r>
    </w:p>
    <w:p w14:paraId="58FA8097"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p>
    <w:p w14:paraId="1D24167F"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class in anger management.</w:t>
      </w:r>
    </w:p>
    <w:p w14:paraId="0C7FC05C"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60 days pay restitution of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for which judgment is granted, through the Clerk’s office with cashier’s check or money order, payable to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The Court ORDERS that any payments made by Defendant be first directed toward the payment of restitution.  </w:t>
      </w:r>
    </w:p>
    <w:p w14:paraId="1C034212"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440A6C4E" w14:textId="2D659F7F"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r w:rsidR="00500F30" w:rsidRPr="00500F30">
        <w:rPr>
          <w:rFonts w:ascii="Palatino Linotype" w:hAnsi="Palatino Linotype"/>
          <w:sz w:val="20"/>
          <w:szCs w:val="20"/>
        </w:rPr>
        <w:t xml:space="preserve"> </w:t>
      </w:r>
      <w:r w:rsidR="00500F30" w:rsidRPr="001D2453">
        <w:rPr>
          <w:rFonts w:ascii="Palatino Linotype" w:hAnsi="Palatino Linotype"/>
          <w:sz w:val="20"/>
          <w:szCs w:val="20"/>
        </w:rPr>
        <w:t xml:space="preserve">{% if </w:t>
      </w:r>
      <w:proofErr w:type="spellStart"/>
      <w:r w:rsidR="00500F30" w:rsidRPr="001D2453">
        <w:rPr>
          <w:rFonts w:ascii="Palatino Linotype" w:hAnsi="Palatino Linotype"/>
          <w:sz w:val="20"/>
          <w:szCs w:val="20"/>
        </w:rPr>
        <w:t>community_control.</w:t>
      </w:r>
      <w:r w:rsidR="00500F30">
        <w:rPr>
          <w:rFonts w:ascii="Palatino Linotype" w:hAnsi="Palatino Linotype"/>
          <w:sz w:val="20"/>
          <w:szCs w:val="20"/>
        </w:rPr>
        <w:t>alcohol_monitoring</w:t>
      </w:r>
      <w:proofErr w:type="spellEnd"/>
      <w:r w:rsidR="00500F30">
        <w:rPr>
          <w:rFonts w:ascii="Palatino Linotype" w:hAnsi="Palatino Linotype"/>
          <w:sz w:val="20"/>
          <w:szCs w:val="20"/>
        </w:rPr>
        <w:t xml:space="preserve"> </w:t>
      </w:r>
      <w:r w:rsidR="00500F30"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5EE9B5EA" w14:textId="4C6EF523"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 xml:space="preserve"> days.</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Pr="001D2453">
        <w:rPr>
          <w:rFonts w:ascii="Palatino Linotype" w:hAnsi="Palatino Linotype"/>
          <w:sz w:val="20"/>
          <w:szCs w:val="20"/>
        </w:rPr>
        <w:t xml:space="preserve">  </w:t>
      </w:r>
    </w:p>
    <w:p w14:paraId="46F4BA15"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p>
    <w:p w14:paraId="35939CEF" w14:textId="2D7D91E6"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90 days show completion of </w:t>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u w:val="single"/>
        </w:rPr>
        <w:tab/>
      </w:r>
      <w:r w:rsidRPr="001D2453">
        <w:rPr>
          <w:rFonts w:ascii="Palatino Linotype" w:hAnsi="Palatino Linotype"/>
          <w:sz w:val="20"/>
          <w:szCs w:val="20"/>
        </w:rPr>
        <w:t xml:space="preserve"> hours of community service in addition to any hours that may be worked to satisfy fines and costs.</w:t>
      </w:r>
      <w:r w:rsidR="005522ED" w:rsidRPr="005522ED">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7AF8467A" w14:textId="5C32C79E"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Submit to electronic monitored house arrest for </w:t>
      </w:r>
      <w:r w:rsidR="005522ED">
        <w:rPr>
          <w:rFonts w:ascii="Palatino Linotype" w:hAnsi="Palatino Linotype"/>
          <w:b/>
          <w:sz w:val="20"/>
          <w:szCs w:val="20"/>
          <w:u w:val="single"/>
        </w:rPr>
        <w:t>{</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w:t>
      </w:r>
      <w:r w:rsidR="005522ED">
        <w:rPr>
          <w:rFonts w:ascii="Palatino Linotype" w:hAnsi="Palatino Linotype"/>
          <w:b/>
          <w:sz w:val="20"/>
          <w:szCs w:val="20"/>
          <w:u w:val="single"/>
        </w:rPr>
        <w:t>house_arrest_</w:t>
      </w:r>
      <w:r w:rsidR="005522ED">
        <w:rPr>
          <w:rFonts w:ascii="Palatino Linotype" w:hAnsi="Palatino Linotype"/>
          <w:b/>
          <w:sz w:val="20"/>
          <w:szCs w:val="20"/>
          <w:u w:val="single"/>
        </w:rPr>
        <w:t>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bookmarkStart w:id="0" w:name="_GoBack"/>
      <w:bookmarkEnd w:id="0"/>
      <w:r w:rsidRPr="001D2453">
        <w:rPr>
          <w:rFonts w:ascii="Palatino Linotype" w:hAnsi="Palatino Linotype"/>
          <w:sz w:val="20"/>
          <w:szCs w:val="20"/>
        </w:rPr>
        <w:t xml:space="preserve">  </w:t>
      </w:r>
    </w:p>
    <w:p w14:paraId="21B4A55E"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Other</w:t>
      </w:r>
    </w:p>
    <w:p w14:paraId="378AEA4D" w14:textId="77777777" w:rsidR="00B373F9" w:rsidRPr="00A53114" w:rsidRDefault="00B373F9" w:rsidP="00157B90">
      <w:pPr>
        <w:spacing w:line="276" w:lineRule="auto"/>
        <w:jc w:val="both"/>
        <w:rPr>
          <w:rFonts w:ascii="Palatino Linotype" w:hAnsi="Palatino Linotype"/>
          <w:b/>
          <w:sz w:val="20"/>
          <w:szCs w:val="20"/>
        </w:rPr>
      </w:pPr>
    </w:p>
    <w:p w14:paraId="4A1FD2A0" w14:textId="77777777" w:rsidR="00157B90" w:rsidRPr="00FC46AD" w:rsidRDefault="00157B90" w:rsidP="00A431DF">
      <w:pPr>
        <w:spacing w:line="276" w:lineRule="auto"/>
        <w:jc w:val="both"/>
        <w:rPr>
          <w:rFonts w:ascii="Palatino Linotype" w:hAnsi="Palatino Linotype"/>
          <w:sz w:val="20"/>
          <w:szCs w:val="20"/>
        </w:rPr>
      </w:pP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A3B7C" w14:textId="77777777" w:rsidR="00BE6A90" w:rsidRDefault="00BE6A90" w:rsidP="008F0DC3">
      <w:r>
        <w:separator/>
      </w:r>
    </w:p>
  </w:endnote>
  <w:endnote w:type="continuationSeparator" w:id="0">
    <w:p w14:paraId="022AF9D7" w14:textId="77777777" w:rsidR="00BE6A90" w:rsidRDefault="00BE6A9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B624F" w14:textId="77777777" w:rsidR="00BE6A90" w:rsidRDefault="00BE6A90" w:rsidP="008F0DC3">
      <w:r>
        <w:separator/>
      </w:r>
    </w:p>
  </w:footnote>
  <w:footnote w:type="continuationSeparator" w:id="0">
    <w:p w14:paraId="6C97A641" w14:textId="77777777" w:rsidR="00BE6A90" w:rsidRDefault="00BE6A90"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6FDF"/>
    <w:rsid w:val="00236C23"/>
    <w:rsid w:val="00243D9D"/>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5FC4"/>
    <w:rsid w:val="00510093"/>
    <w:rsid w:val="00547749"/>
    <w:rsid w:val="005522ED"/>
    <w:rsid w:val="0055383B"/>
    <w:rsid w:val="0056237E"/>
    <w:rsid w:val="005660D0"/>
    <w:rsid w:val="00570D42"/>
    <w:rsid w:val="005744B4"/>
    <w:rsid w:val="00582118"/>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A17F1"/>
    <w:rsid w:val="006B5767"/>
    <w:rsid w:val="006B61EC"/>
    <w:rsid w:val="006C07A3"/>
    <w:rsid w:val="006D12FB"/>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C063D"/>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3586C"/>
    <w:rsid w:val="00A431DF"/>
    <w:rsid w:val="00A52571"/>
    <w:rsid w:val="00A53114"/>
    <w:rsid w:val="00A547DE"/>
    <w:rsid w:val="00A57A6D"/>
    <w:rsid w:val="00A60A1E"/>
    <w:rsid w:val="00A62D54"/>
    <w:rsid w:val="00A73CE0"/>
    <w:rsid w:val="00A83A07"/>
    <w:rsid w:val="00A87B57"/>
    <w:rsid w:val="00A925D3"/>
    <w:rsid w:val="00AA1FD7"/>
    <w:rsid w:val="00AB0FE8"/>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804D6"/>
    <w:rsid w:val="00B82CA9"/>
    <w:rsid w:val="00B83E0C"/>
    <w:rsid w:val="00B94E76"/>
    <w:rsid w:val="00BB2D0B"/>
    <w:rsid w:val="00BB601B"/>
    <w:rsid w:val="00BC0A61"/>
    <w:rsid w:val="00BC0C11"/>
    <w:rsid w:val="00BE6A90"/>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EF1D71"/>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2021-12-26T12:44:00Z</dcterms:created>
  <dcterms:modified xsi:type="dcterms:W3CDTF">2022-01-06T00:13:00Z</dcterms:modified>
</cp:coreProperties>
</file>