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37F27D73" w14:textId="539E7AFA" w:rsidR="00244245" w:rsidRPr="00244245" w:rsidRDefault="003B071E"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244245" w:rsidRPr="00244245">
        <w:rPr>
          <w:rFonts w:ascii="Palatino Linotype" w:hAnsi="Palatino Linotype"/>
          <w:sz w:val="20"/>
          <w:szCs w:val="20"/>
        </w:rPr>
        <w:t>Plaintiff,</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6CC376AC" w14:textId="47FA6E0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003B071E">
        <w:rPr>
          <w:rFonts w:ascii="Palatino Linotype" w:hAnsi="Palatino Linotype"/>
          <w:sz w:val="20"/>
          <w:szCs w:val="20"/>
        </w:rPr>
        <w:tab/>
      </w:r>
      <w:r w:rsidRPr="00244245">
        <w:rPr>
          <w:rFonts w:ascii="Palatino Linotype" w:hAnsi="Palatino Linotype"/>
          <w:sz w:val="20"/>
          <w:szCs w:val="20"/>
        </w:rPr>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case</w:t>
      </w:r>
      <w:proofErr w:type="gramEnd"/>
      <w:r w:rsidRPr="00244245">
        <w:rPr>
          <w:rFonts w:ascii="Palatino Linotype" w:hAnsi="Palatino Linotype"/>
          <w:sz w:val="20"/>
          <w:szCs w:val="20"/>
        </w:rPr>
        <w:t>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6D5BBB56" w:rsidR="00244245" w:rsidRPr="00244245" w:rsidRDefault="003B071E" w:rsidP="003B07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244245" w:rsidRPr="00244245">
        <w:rPr>
          <w:rFonts w:ascii="Palatino Linotype" w:hAnsi="Palatino Linotype"/>
          <w:sz w:val="20"/>
          <w:szCs w:val="20"/>
        </w:rPr>
        <w:t>Defendant.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 </w:t>
      </w:r>
      <w:proofErr w:type="spellStart"/>
      <w:r w:rsidR="004714E3">
        <w:rPr>
          <w:rFonts w:ascii="Palatino Linotype" w:hAnsi="Palatino Linotype" w:cs="Times New Roman"/>
          <w:sz w:val="20"/>
          <w:szCs w:val="20"/>
        </w:rPr>
        <w:t>appearance</w:t>
      </w:r>
      <w:proofErr w:type="gramEnd"/>
      <w:r w:rsidR="004714E3">
        <w:rPr>
          <w:rFonts w:ascii="Palatino Linotype" w:hAnsi="Palatino Linotype" w:cs="Times New Roman"/>
          <w:sz w:val="20"/>
          <w:szCs w:val="20"/>
        </w:rPr>
        <w:t>_reason</w:t>
      </w:r>
      <w:proofErr w:type="spellEnd"/>
      <w:r w:rsidR="004714E3">
        <w:rPr>
          <w:rFonts w:ascii="Palatino Linotype" w:hAnsi="Palatino Linotype" w:cs="Times New Roman"/>
          <w:sz w:val="20"/>
          <w:szCs w:val="20"/>
        </w:rPr>
        <w:t xml:space="preserve"> }}</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 if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false </w:t>
      </w:r>
      <w:proofErr w:type="gramStart"/>
      <w:r w:rsidR="00494796">
        <w:rPr>
          <w:rFonts w:ascii="Palatino Linotype" w:hAnsi="Palatino Linotype"/>
          <w:bCs/>
          <w:sz w:val="20"/>
          <w:szCs w:val="20"/>
        </w:rPr>
        <w:t>%}{</w:t>
      </w:r>
      <w:proofErr w:type="gram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w:t>
      </w:r>
      <w:proofErr w:type="spellEnd"/>
      <w:r w:rsidR="00494796">
        <w:rPr>
          <w:rFonts w:ascii="Palatino Linotype" w:hAnsi="Palatino Linotype"/>
          <w:bCs/>
          <w:sz w:val="20"/>
          <w:szCs w:val="20"/>
        </w:rPr>
        <w:t xml:space="preserve"> }}, {{ </w:t>
      </w:r>
      <w:proofErr w:type="spellStart"/>
      <w:r w:rsidR="00494796">
        <w:rPr>
          <w:rFonts w:ascii="Palatino Linotype" w:hAnsi="Palatino Linotype"/>
          <w:bCs/>
          <w:sz w:val="20"/>
          <w:szCs w:val="20"/>
        </w:rPr>
        <w:t>defense_counsel_type</w:t>
      </w:r>
      <w:proofErr w:type="spellEnd"/>
      <w:r w:rsidR="00494796">
        <w:rPr>
          <w:rFonts w:ascii="Palatino Linotype" w:hAnsi="Palatino Linotype"/>
          <w:bCs/>
          <w:sz w:val="20"/>
          <w:szCs w:val="20"/>
        </w:rPr>
        <w:t xml:space="preserve"> }}</w:t>
      </w:r>
      <w:r w:rsidR="00C859C2">
        <w:rPr>
          <w:rFonts w:ascii="Palatino Linotype" w:hAnsi="Palatino Linotype"/>
          <w:bCs/>
          <w:sz w:val="20"/>
          <w:szCs w:val="20"/>
        </w:rPr>
        <w:t>, appeared on behalf of Defendant</w:t>
      </w:r>
      <w:r w:rsidR="00494796">
        <w:rPr>
          <w:rFonts w:ascii="Palatino Linotype" w:hAnsi="Palatino Linotype"/>
          <w:bCs/>
          <w:sz w:val="20"/>
          <w:szCs w:val="20"/>
        </w:rPr>
        <w:t>.</w:t>
      </w:r>
      <w:r w:rsidR="007A66E8">
        <w:rPr>
          <w:rFonts w:ascii="Palatino Linotype" w:hAnsi="Palatino Linotype"/>
          <w:bCs/>
          <w:sz w:val="20"/>
          <w:szCs w:val="20"/>
        </w:rPr>
        <w:t xml:space="preserve"> </w:t>
      </w:r>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elif</w:t>
      </w:r>
      <w:proofErr w:type="spell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true </w:t>
      </w:r>
      <w:proofErr w:type="gramStart"/>
      <w:r w:rsidR="00494796">
        <w:rPr>
          <w:rFonts w:ascii="Palatino Linotype" w:hAnsi="Palatino Linotype"/>
          <w:bCs/>
          <w:sz w:val="20"/>
          <w:szCs w:val="20"/>
        </w:rPr>
        <w:t>%}Defendant</w:t>
      </w:r>
      <w:proofErr w:type="gramEnd"/>
      <w:r w:rsidR="00494796">
        <w:rPr>
          <w:rFonts w:ascii="Palatino Linotype" w:hAnsi="Palatino Linotype"/>
          <w:bCs/>
          <w:sz w:val="20"/>
          <w:szCs w:val="20"/>
        </w:rPr>
        <w:t xml:space="preserve"> waived right </w:t>
      </w:r>
      <w:r w:rsidR="007A66E8">
        <w:rPr>
          <w:rFonts w:ascii="Palatino Linotype" w:hAnsi="Palatino Linotype"/>
          <w:bCs/>
          <w:sz w:val="20"/>
          <w:szCs w:val="20"/>
        </w:rPr>
        <w:t xml:space="preserve">to counsel. {% endif </w:t>
      </w:r>
      <w:proofErr w:type="gramStart"/>
      <w:r w:rsidR="007A66E8">
        <w:rPr>
          <w:rFonts w:ascii="Palatino Linotype" w:hAnsi="Palatino Linotype"/>
          <w:bCs/>
          <w:sz w:val="20"/>
          <w:szCs w:val="20"/>
        </w:rPr>
        <w:t>%}</w:t>
      </w:r>
      <w:r w:rsidR="00AE50A9" w:rsidRPr="00FC46AD">
        <w:rPr>
          <w:rFonts w:ascii="Palatino Linotype" w:hAnsi="Palatino Linotype"/>
          <w:bCs/>
          <w:sz w:val="20"/>
          <w:szCs w:val="20"/>
        </w:rPr>
        <w:t>{</w:t>
      </w:r>
      <w:proofErr w:type="gramEnd"/>
      <w:r w:rsidR="00AE50A9" w:rsidRPr="00FC46AD">
        <w:rPr>
          <w:rFonts w:ascii="Palatino Linotype" w:hAnsi="Palatino Linotype"/>
          <w:bCs/>
          <w:sz w:val="20"/>
          <w:szCs w:val="20"/>
        </w:rPr>
        <w:t xml:space="preserve">% if </w:t>
      </w:r>
      <w:proofErr w:type="spellStart"/>
      <w:r w:rsidR="00AE50A9" w:rsidRPr="00FC46AD">
        <w:rPr>
          <w:rFonts w:ascii="Palatino Linotype" w:hAnsi="Palatino Linotype"/>
          <w:bCs/>
          <w:sz w:val="20"/>
          <w:szCs w:val="20"/>
        </w:rPr>
        <w:t>amend_offense_details</w:t>
      </w:r>
      <w:proofErr w:type="spellEnd"/>
      <w:r w:rsidR="00AE50A9" w:rsidRPr="00FC46AD">
        <w:rPr>
          <w:rFonts w:ascii="Palatino Linotype" w:hAnsi="Palatino Linotype"/>
          <w:bCs/>
          <w:sz w:val="20"/>
          <w:szCs w:val="20"/>
        </w:rPr>
        <w:t xml:space="preserve"> is not none %}Counsel for the State of Ohio made a motion to amend the cha</w:t>
      </w:r>
      <w:r w:rsidR="00AE50A9">
        <w:rPr>
          <w:rFonts w:ascii="Palatino Linotype" w:hAnsi="Palatino Linotype"/>
          <w:bCs/>
          <w:sz w:val="20"/>
          <w:szCs w:val="20"/>
        </w:rPr>
        <w:t>rge(s) in the case.</w:t>
      </w:r>
      <w:r w:rsidR="00AE50A9" w:rsidRPr="00FC46AD">
        <w:rPr>
          <w:rFonts w:ascii="Palatino Linotype" w:hAnsi="Palatino Linotype"/>
          <w:bCs/>
          <w:sz w:val="20"/>
          <w:szCs w:val="20"/>
        </w:rPr>
        <w:t xml:space="preserve">{% if </w:t>
      </w:r>
      <w:proofErr w:type="spellStart"/>
      <w:r w:rsidR="00AE50A9" w:rsidRPr="00FC46AD">
        <w:rPr>
          <w:rFonts w:ascii="Palatino Linotype" w:hAnsi="Palatino Linotype"/>
          <w:bCs/>
          <w:sz w:val="20"/>
          <w:szCs w:val="20"/>
        </w:rPr>
        <w:t>amend_offense_details.motion_disposition</w:t>
      </w:r>
      <w:proofErr w:type="spellEnd"/>
      <w:r w:rsidR="00AE50A9" w:rsidRPr="00FC46AD">
        <w:rPr>
          <w:rFonts w:ascii="Palatino Linotype" w:hAnsi="Palatino Linotype"/>
          <w:bCs/>
          <w:sz w:val="20"/>
          <w:szCs w:val="20"/>
        </w:rPr>
        <w:t xml:space="preserve">  ==  ‘Granted’ %} The Court found the amendment </w:t>
      </w:r>
      <w:r w:rsidR="00AE50A9">
        <w:rPr>
          <w:rFonts w:ascii="Palatino Linotype" w:hAnsi="Palatino Linotype"/>
          <w:bCs/>
          <w:sz w:val="20"/>
          <w:szCs w:val="20"/>
        </w:rPr>
        <w:t>is consistent with Crim. R. 7 and consistent with the facts of this case. Therefore, the motion is</w:t>
      </w:r>
      <w:r w:rsidR="00AE50A9" w:rsidRPr="00FC46AD">
        <w:rPr>
          <w:rFonts w:ascii="Palatino Linotype" w:hAnsi="Palatino Linotype"/>
          <w:bCs/>
          <w:sz w:val="20"/>
          <w:szCs w:val="20"/>
        </w:rPr>
        <w:t xml:space="preserve"> </w:t>
      </w:r>
      <w:proofErr w:type="gramStart"/>
      <w:r w:rsidR="00AE50A9" w:rsidRPr="00FC46AD">
        <w:rPr>
          <w:rFonts w:ascii="Palatino Linotype" w:hAnsi="Palatino Linotype"/>
          <w:bCs/>
          <w:sz w:val="20"/>
          <w:szCs w:val="20"/>
        </w:rPr>
        <w:t xml:space="preserve">{{ </w:t>
      </w:r>
      <w:proofErr w:type="spellStart"/>
      <w:r w:rsidR="00AE50A9" w:rsidRPr="00FC46AD">
        <w:rPr>
          <w:rFonts w:ascii="Palatino Linotype" w:hAnsi="Palatino Linotype"/>
          <w:bCs/>
          <w:sz w:val="20"/>
          <w:szCs w:val="20"/>
        </w:rPr>
        <w:t>amend</w:t>
      </w:r>
      <w:proofErr w:type="gramEnd"/>
      <w:r w:rsidR="00AE50A9" w:rsidRPr="00FC46AD">
        <w:rPr>
          <w:rFonts w:ascii="Palatino Linotype" w:hAnsi="Palatino Linotype"/>
          <w:bCs/>
          <w:sz w:val="20"/>
          <w:szCs w:val="20"/>
        </w:rPr>
        <w:t>_offense_details.motion_disposition</w:t>
      </w:r>
      <w:proofErr w:type="spellEnd"/>
      <w:r w:rsidR="00AE50A9" w:rsidRPr="00FC46AD">
        <w:rPr>
          <w:rFonts w:ascii="Palatino Linotype" w:hAnsi="Palatino Linotype"/>
          <w:bCs/>
          <w:sz w:val="20"/>
          <w:szCs w:val="20"/>
        </w:rPr>
        <w:t xml:space="preserve"> }}.</w:t>
      </w:r>
      <w:r w:rsidR="00AE50A9">
        <w:rPr>
          <w:rFonts w:ascii="Palatino Linotype" w:hAnsi="Palatino Linotype"/>
          <w:bCs/>
          <w:sz w:val="20"/>
          <w:szCs w:val="20"/>
        </w:rPr>
        <w:t xml:space="preserve"> The charge(s) of {% for charge in </w:t>
      </w:r>
      <w:proofErr w:type="spellStart"/>
      <w:r w:rsidR="00AE50A9">
        <w:rPr>
          <w:rFonts w:ascii="Palatino Linotype" w:hAnsi="Palatino Linotype"/>
          <w:bCs/>
          <w:sz w:val="20"/>
          <w:szCs w:val="20"/>
        </w:rPr>
        <w:t>amended_charges_list</w:t>
      </w:r>
      <w:proofErr w:type="spellEnd"/>
      <w:r w:rsidR="00AE50A9">
        <w:rPr>
          <w:rFonts w:ascii="Palatino Linotype" w:hAnsi="Palatino Linotype"/>
          <w:bCs/>
          <w:sz w:val="20"/>
          <w:szCs w:val="20"/>
        </w:rPr>
        <w:t xml:space="preserve"> %}{% if </w:t>
      </w:r>
      <w:proofErr w:type="spellStart"/>
      <w:r w:rsidR="00AE50A9">
        <w:rPr>
          <w:rFonts w:ascii="Palatino Linotype" w:hAnsi="Palatino Linotype"/>
          <w:bCs/>
          <w:sz w:val="20"/>
          <w:szCs w:val="20"/>
        </w:rPr>
        <w:t>loop.index</w:t>
      </w:r>
      <w:proofErr w:type="spellEnd"/>
      <w:r w:rsidR="00AE50A9">
        <w:rPr>
          <w:rFonts w:ascii="Palatino Linotype" w:hAnsi="Palatino Linotype"/>
          <w:bCs/>
          <w:sz w:val="20"/>
          <w:szCs w:val="20"/>
        </w:rPr>
        <w:t xml:space="preserve"> == 2 %} and {% endif %}{{ charge[0] }} is amended to {{ charge[1] }}{% </w:t>
      </w:r>
      <w:proofErr w:type="spellStart"/>
      <w:r w:rsidR="00AE50A9">
        <w:rPr>
          <w:rFonts w:ascii="Palatino Linotype" w:hAnsi="Palatino Linotype"/>
          <w:bCs/>
          <w:sz w:val="20"/>
          <w:szCs w:val="20"/>
        </w:rPr>
        <w:t>endfor</w:t>
      </w:r>
      <w:proofErr w:type="spellEnd"/>
      <w:r w:rsidR="00AE50A9">
        <w:rPr>
          <w:rFonts w:ascii="Palatino Linotype" w:hAnsi="Palatino Linotype"/>
          <w:bCs/>
          <w:sz w:val="20"/>
          <w:szCs w:val="20"/>
        </w:rPr>
        <w:t xml:space="preserve"> %}.</w:t>
      </w:r>
      <w:r w:rsidR="00AE50A9" w:rsidRPr="00FC46AD">
        <w:rPr>
          <w:rFonts w:ascii="Palatino Linotype" w:hAnsi="Palatino Linotype"/>
          <w:bCs/>
          <w:sz w:val="20"/>
          <w:szCs w:val="20"/>
        </w:rPr>
        <w:t xml:space="preserve">{% </w:t>
      </w:r>
      <w:proofErr w:type="spellStart"/>
      <w:r w:rsidR="00AE50A9" w:rsidRPr="00FC46AD">
        <w:rPr>
          <w:rFonts w:ascii="Palatino Linotype" w:hAnsi="Palatino Linotype"/>
          <w:bCs/>
          <w:sz w:val="20"/>
          <w:szCs w:val="20"/>
        </w:rPr>
        <w:t>elif</w:t>
      </w:r>
      <w:proofErr w:type="spellEnd"/>
      <w:r w:rsidR="00AE50A9" w:rsidRPr="00FC46AD">
        <w:rPr>
          <w:rFonts w:ascii="Palatino Linotype" w:hAnsi="Palatino Linotype"/>
          <w:bCs/>
          <w:sz w:val="20"/>
          <w:szCs w:val="20"/>
        </w:rPr>
        <w:t xml:space="preserve"> </w:t>
      </w:r>
      <w:proofErr w:type="spellStart"/>
      <w:r w:rsidR="00AE50A9" w:rsidRPr="00FC46AD">
        <w:rPr>
          <w:rFonts w:ascii="Palatino Linotype" w:hAnsi="Palatino Linotype"/>
          <w:bCs/>
          <w:sz w:val="20"/>
          <w:szCs w:val="20"/>
        </w:rPr>
        <w:t>amend_offense_details.motion_disposition</w:t>
      </w:r>
      <w:proofErr w:type="spellEnd"/>
      <w:r w:rsidR="00AE50A9">
        <w:rPr>
          <w:rFonts w:ascii="Palatino Linotype" w:hAnsi="Palatino Linotype"/>
          <w:bCs/>
          <w:sz w:val="20"/>
          <w:szCs w:val="20"/>
        </w:rPr>
        <w:t xml:space="preserve">  ==  ‘Denied’ %}</w:t>
      </w:r>
      <w:r w:rsidR="00AE50A9" w:rsidRPr="00FC46AD">
        <w:rPr>
          <w:rFonts w:ascii="Palatino Linotype" w:hAnsi="Palatino Linotype"/>
          <w:bCs/>
          <w:sz w:val="20"/>
          <w:szCs w:val="20"/>
        </w:rPr>
        <w:t xml:space="preserve"> The Court found the amendment did alter the name or identify of the offense</w:t>
      </w:r>
      <w:r w:rsidR="00AE50A9">
        <w:rPr>
          <w:rFonts w:ascii="Palatino Linotype" w:hAnsi="Palatino Linotype"/>
          <w:bCs/>
          <w:sz w:val="20"/>
          <w:szCs w:val="20"/>
        </w:rPr>
        <w:t>(s)</w:t>
      </w:r>
      <w:r w:rsidR="00AE50A9" w:rsidRPr="00FC46AD">
        <w:rPr>
          <w:rFonts w:ascii="Palatino Linotype" w:hAnsi="Palatino Linotype"/>
          <w:bCs/>
          <w:sz w:val="20"/>
          <w:szCs w:val="20"/>
        </w:rPr>
        <w:t xml:space="preserve"> and therefore the motion is {{ </w:t>
      </w:r>
      <w:proofErr w:type="spellStart"/>
      <w:r w:rsidR="00AE50A9" w:rsidRPr="00FC46AD">
        <w:rPr>
          <w:rFonts w:ascii="Palatino Linotype" w:hAnsi="Palatino Linotype"/>
          <w:bCs/>
          <w:sz w:val="20"/>
          <w:szCs w:val="20"/>
        </w:rPr>
        <w:t>amend_offense</w:t>
      </w:r>
      <w:r w:rsidR="00AE50A9">
        <w:rPr>
          <w:rFonts w:ascii="Palatino Linotype" w:hAnsi="Palatino Linotype"/>
          <w:bCs/>
          <w:sz w:val="20"/>
          <w:szCs w:val="20"/>
        </w:rPr>
        <w:t>_details.motion_disposition</w:t>
      </w:r>
      <w:proofErr w:type="spellEnd"/>
      <w:r w:rsidR="00AE50A9">
        <w:rPr>
          <w:rFonts w:ascii="Palatino Linotype" w:hAnsi="Palatino Linotype"/>
          <w:bCs/>
          <w:sz w:val="20"/>
          <w:szCs w:val="20"/>
        </w:rPr>
        <w:t xml:space="preserve"> }}.</w:t>
      </w:r>
      <w:r w:rsidR="00AE50A9" w:rsidRPr="00FC46AD">
        <w:rPr>
          <w:rFonts w:ascii="Palatino Linotype" w:hAnsi="Palatino Linotype"/>
          <w:bCs/>
          <w:sz w:val="20"/>
          <w:szCs w:val="20"/>
        </w:rPr>
        <w:t>{% endif %}{% endif %}</w:t>
      </w:r>
    </w:p>
    <w:p w14:paraId="7A97B7C5" w14:textId="2971F6A8" w:rsidR="004714E3" w:rsidRDefault="004714E3" w:rsidP="002C2C0F">
      <w:pPr>
        <w:jc w:val="both"/>
        <w:rPr>
          <w:rFonts w:ascii="Palatino Linotype" w:hAnsi="Palatino Linotype" w:cs="Times New Roman"/>
          <w:sz w:val="20"/>
          <w:szCs w:val="20"/>
        </w:rPr>
      </w:pPr>
    </w:p>
    <w:p w14:paraId="5721DC13" w14:textId="288BB605" w:rsidR="004714E3" w:rsidRDefault="008D73B4" w:rsidP="004714E3">
      <w:pPr>
        <w:jc w:val="both"/>
        <w:rPr>
          <w:rFonts w:ascii="Palatino Linotype" w:hAnsi="Palatino Linotype" w:cs="Times New Roman"/>
          <w:sz w:val="20"/>
          <w:szCs w:val="20"/>
        </w:rPr>
      </w:pPr>
      <w:bookmarkStart w:id="1" w:name="_Hlk159405813"/>
      <w:bookmarkStart w:id="2" w:name="_Hlk103602854"/>
      <w:r>
        <w:rPr>
          <w:rFonts w:ascii="Palatino Linotype" w:hAnsi="Palatino Linotype"/>
          <w:sz w:val="20"/>
          <w:szCs w:val="20"/>
        </w:rPr>
        <w:t xml:space="preserve">The Defendant understood the nature of the charge(s), all constitutional rights, potential consequences to citizenship, and the effects of the plea. </w:t>
      </w:r>
      <w:bookmarkEnd w:id="1"/>
      <w:r w:rsidRPr="005E4634">
        <w:rPr>
          <w:rFonts w:ascii="Palatino Linotype" w:hAnsi="Palatino Linotype"/>
          <w:sz w:val="20"/>
          <w:szCs w:val="20"/>
        </w:rPr>
        <w:t>The Court accepted Defendant’s plea, finding it was entered knowingly, voluntarily, and intelligently.</w:t>
      </w:r>
    </w:p>
    <w:bookmarkEnd w:id="2"/>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17C059D6" w14:textId="78959742"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Sentencing Hearing</w:t>
      </w:r>
      <w:proofErr w:type="gramStart"/>
      <w:r>
        <w:rPr>
          <w:rFonts w:ascii="Palatino Linotype" w:hAnsi="Palatino Linotype" w:cs="Times New Roman"/>
          <w:b/>
          <w:bCs/>
          <w:sz w:val="20"/>
          <w:szCs w:val="20"/>
        </w:rPr>
        <w:t xml:space="preserve">:  </w:t>
      </w:r>
      <w:r w:rsidRPr="00A07083">
        <w:rPr>
          <w:rFonts w:ascii="Palatino Linotype" w:hAnsi="Palatino Linotype" w:cs="Times New Roman"/>
          <w:sz w:val="20"/>
          <w:szCs w:val="20"/>
        </w:rPr>
        <w:t>This</w:t>
      </w:r>
      <w:proofErr w:type="gramEnd"/>
      <w:r w:rsidRPr="00A07083">
        <w:rPr>
          <w:rFonts w:ascii="Palatino Linotype" w:hAnsi="Palatino Linotype" w:cs="Times New Roman"/>
          <w:sz w:val="20"/>
          <w:szCs w:val="20"/>
        </w:rPr>
        <w:t xml:space="preserve">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 </w:t>
      </w:r>
      <w:proofErr w:type="spellStart"/>
      <w:r w:rsidR="00FC4DC0">
        <w:rPr>
          <w:rFonts w:ascii="Palatino Linotype" w:hAnsi="Palatino Linotype" w:cs="Times New Roman"/>
          <w:b/>
          <w:bCs/>
          <w:sz w:val="20"/>
          <w:szCs w:val="20"/>
          <w:u w:val="single"/>
        </w:rPr>
        <w:t>leap</w:t>
      </w:r>
      <w:proofErr w:type="gramEnd"/>
      <w:r w:rsidR="00FC4DC0">
        <w:rPr>
          <w:rFonts w:ascii="Palatino Linotype" w:hAnsi="Palatino Linotype" w:cs="Times New Roman"/>
          <w:b/>
          <w:bCs/>
          <w:sz w:val="20"/>
          <w:szCs w:val="20"/>
          <w:u w:val="single"/>
        </w:rPr>
        <w:t>_</w:t>
      </w:r>
      <w:r w:rsidRPr="009F3CB5">
        <w:rPr>
          <w:rFonts w:ascii="Palatino Linotype" w:hAnsi="Palatino Linotype" w:cs="Times New Roman"/>
          <w:b/>
          <w:bCs/>
          <w:sz w:val="20"/>
          <w:szCs w:val="20"/>
          <w:u w:val="single"/>
        </w:rPr>
        <w:t>sentencing_date</w:t>
      </w:r>
      <w:proofErr w:type="spellEnd"/>
      <w:r w:rsidRPr="009F3CB5">
        <w:rPr>
          <w:rFonts w:ascii="Palatino Linotype" w:hAnsi="Palatino Linotype" w:cs="Times New Roman"/>
          <w:b/>
          <w:bCs/>
          <w:sz w:val="20"/>
          <w:szCs w:val="20"/>
          <w:u w:val="single"/>
        </w:rPr>
        <w:t xml:space="preserve"> }} at 9:</w:t>
      </w:r>
      <w:r w:rsidR="00356B7E">
        <w:rPr>
          <w:rFonts w:ascii="Palatino Linotype" w:hAnsi="Palatino Linotype" w:cs="Times New Roman"/>
          <w:b/>
          <w:bCs/>
          <w:sz w:val="20"/>
          <w:szCs w:val="20"/>
          <w:u w:val="single"/>
        </w:rPr>
        <w:t>3</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3"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3"/>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lastRenderedPageBreak/>
        <w:t xml:space="preserve"> </w:t>
      </w:r>
    </w:p>
    <w:p w14:paraId="378EED0A" w14:textId="45887BAC"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00F2461B" w:rsidRPr="00FC46AD">
        <w:rPr>
          <w:rFonts w:ascii="Palatino Linotype" w:hAnsi="Palatino Linotype"/>
          <w:sz w:val="20"/>
          <w:szCs w:val="20"/>
        </w:rPr>
        <w:t>_________________________________</w:t>
      </w:r>
      <w:bookmarkStart w:id="4" w:name="_Hlk160192460"/>
      <w:bookmarkStart w:id="5" w:name="_Hlk160203356"/>
      <w:r w:rsidR="00F2461B" w:rsidRPr="006F1358">
        <w:rPr>
          <w:rFonts w:ascii="Palatino Linotype" w:hAnsi="Palatino Linotype"/>
          <w:sz w:val="16"/>
          <w:szCs w:val="16"/>
        </w:rPr>
        <w:fldChar w:fldCharType="begin"/>
      </w:r>
      <w:r w:rsidR="00F2461B" w:rsidRPr="006F1358">
        <w:rPr>
          <w:rFonts w:ascii="Palatino Linotype" w:hAnsi="Palatino Linotype"/>
          <w:sz w:val="16"/>
          <w:szCs w:val="16"/>
        </w:rPr>
        <w:instrText xml:space="preserve"> PRINTDATE  \@ "M/d/yy"  \* MERGEFORMAT </w:instrText>
      </w:r>
      <w:r w:rsidR="00F2461B" w:rsidRPr="006F1358">
        <w:rPr>
          <w:rFonts w:ascii="Palatino Linotype" w:hAnsi="Palatino Linotype"/>
          <w:sz w:val="16"/>
          <w:szCs w:val="16"/>
        </w:rPr>
        <w:fldChar w:fldCharType="separate"/>
      </w:r>
      <w:r w:rsidR="00F2461B" w:rsidRPr="006F1358">
        <w:rPr>
          <w:rFonts w:ascii="Palatino Linotype" w:hAnsi="Palatino Linotype"/>
          <w:noProof/>
          <w:sz w:val="16"/>
          <w:szCs w:val="16"/>
        </w:rPr>
        <w:t>3/1/24</w:t>
      </w:r>
      <w:r w:rsidR="00F2461B" w:rsidRPr="006F1358">
        <w:rPr>
          <w:rFonts w:ascii="Palatino Linotype" w:hAnsi="Palatino Linotype"/>
          <w:sz w:val="16"/>
          <w:szCs w:val="16"/>
        </w:rPr>
        <w:fldChar w:fldCharType="end"/>
      </w:r>
      <w:bookmarkEnd w:id="4"/>
      <w:bookmarkEnd w:id="5"/>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153CE2">
        <w:rPr>
          <w:rFonts w:ascii="Palatino Linotype" w:hAnsi="Palatino Linotype" w:cs="Times New Roman"/>
          <w:sz w:val="20"/>
          <w:szCs w:val="20"/>
        </w:rPr>
        <w:tab/>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w:t>
      </w:r>
      <w:proofErr w:type="gramStart"/>
      <w:r>
        <w:rPr>
          <w:rFonts w:ascii="Palatino Linotype" w:hAnsi="Palatino Linotype"/>
          <w:bCs/>
          <w:sz w:val="20"/>
          <w:szCs w:val="20"/>
        </w:rPr>
        <w:t>’ %}</w:t>
      </w:r>
      <w:proofErr w:type="gramEnd"/>
    </w:p>
    <w:p w14:paraId="5E6BCD66" w14:textId="77777777" w:rsidR="00CD68C1" w:rsidRPr="00510093" w:rsidRDefault="00CD68C1" w:rsidP="00CD68C1">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w:t>
      </w:r>
      <w:proofErr w:type="gramStart"/>
      <w:r w:rsidRPr="00510093">
        <w:rPr>
          <w:rFonts w:ascii="Palatino Linotype" w:hAnsi="Palatino Linotype"/>
          <w:b/>
          <w:bCs/>
          <w:i/>
          <w:sz w:val="19"/>
          <w:szCs w:val="19"/>
        </w:rPr>
        <w:t>objections</w:t>
      </w:r>
      <w:proofErr w:type="gramEnd"/>
      <w:r w:rsidRPr="00510093">
        <w:rPr>
          <w:rFonts w:ascii="Palatino Linotype" w:hAnsi="Palatino Linotype"/>
          <w:b/>
          <w:bCs/>
          <w:i/>
          <w:sz w:val="19"/>
          <w:szCs w:val="19"/>
        </w:rPr>
        <w:t xml:space="preserve">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3B877A1" w14:textId="1A0B3B6D" w:rsidR="00336F1E" w:rsidRDefault="00CD68C1"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71CD67" w14:textId="77777777" w:rsidR="00CF429B" w:rsidRDefault="00CF429B" w:rsidP="00CF42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8E19022" w14:textId="77777777" w:rsidR="00CF429B" w:rsidRDefault="00CF429B" w:rsidP="00CF42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 Community Control: PS    EM; County Jail: PS   EM;</w:t>
      </w:r>
    </w:p>
    <w:p w14:paraId="0FFBAC55" w14:textId="05B15E0D" w:rsidR="00A136BA" w:rsidRDefault="00A136BA" w:rsidP="00CF42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5AB2F" w14:textId="77777777" w:rsidR="00BF3B9E" w:rsidRDefault="00BF3B9E" w:rsidP="00244245">
      <w:r>
        <w:separator/>
      </w:r>
    </w:p>
  </w:endnote>
  <w:endnote w:type="continuationSeparator" w:id="0">
    <w:p w14:paraId="6848B46F" w14:textId="77777777" w:rsidR="00BF3B9E" w:rsidRDefault="00BF3B9E"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sz w:val="20"/>
        <w:szCs w:val="20"/>
      </w:rPr>
      <w:id w:val="-427431516"/>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607E7B3" w14:textId="77777777" w:rsidR="00A02C3C"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 </w:t>
            </w:r>
            <w:proofErr w:type="spellStart"/>
            <w:r w:rsidRPr="00895089">
              <w:rPr>
                <w:rFonts w:ascii="Palatino Linotype" w:hAnsi="Palatino Linotype"/>
                <w:sz w:val="20"/>
                <w:szCs w:val="20"/>
              </w:rPr>
              <w:t>case</w:t>
            </w:r>
            <w:proofErr w:type="gramEnd"/>
            <w:r w:rsidRPr="00895089">
              <w:rPr>
                <w:rFonts w:ascii="Palatino Linotype" w:hAnsi="Palatino Linotype"/>
                <w:sz w:val="20"/>
                <w:szCs w:val="20"/>
              </w:rPr>
              <w:t>_number</w:t>
            </w:r>
            <w:proofErr w:type="spellEnd"/>
            <w:r w:rsidRPr="00895089">
              <w:rPr>
                <w:rFonts w:ascii="Palatino Linotype" w:hAnsi="Palatino Linotype"/>
                <w:sz w:val="20"/>
                <w:szCs w:val="20"/>
              </w:rPr>
              <w:t xml:space="preserve"> }}</w:t>
            </w:r>
          </w:p>
          <w:p w14:paraId="0287343B" w14:textId="03DB1AC7" w:rsidR="00895089" w:rsidRPr="00A02C3C" w:rsidRDefault="00A02C3C" w:rsidP="00A02C3C">
            <w:pPr>
              <w:pStyle w:val="Footer"/>
              <w:jc w:val="right"/>
              <w:rPr>
                <w:rFonts w:ascii="Palatino Linotype" w:hAnsi="Palatino Linotype"/>
                <w:sz w:val="12"/>
                <w:szCs w:val="12"/>
              </w:rPr>
            </w:pPr>
            <w:bookmarkStart w:id="6" w:name="_Hlk160190315"/>
            <w:bookmarkStart w:id="7" w:name="_Hlk160190316"/>
            <w:bookmarkStart w:id="8" w:name="_Hlk160191569"/>
            <w:bookmarkStart w:id="9" w:name="_Hlk160191570"/>
            <w:bookmarkStart w:id="10" w:name="_Hlk160191578"/>
            <w:bookmarkStart w:id="11" w:name="_Hlk160191579"/>
            <w:bookmarkStart w:id="12" w:name="_Hlk160191721"/>
            <w:bookmarkStart w:id="13" w:name="_Hlk160191722"/>
            <w:bookmarkStart w:id="14" w:name="_Hlk160192028"/>
            <w:bookmarkStart w:id="15" w:name="_Hlk160192029"/>
            <w:bookmarkStart w:id="16" w:name="_Hlk160192073"/>
            <w:bookmarkStart w:id="17" w:name="_Hlk160192074"/>
            <w:bookmarkStart w:id="18" w:name="_Hlk160192122"/>
            <w:bookmarkStart w:id="19" w:name="_Hlk160192123"/>
            <w:bookmarkStart w:id="20" w:name="_Hlk160192146"/>
            <w:bookmarkStart w:id="21" w:name="_Hlk160192147"/>
            <w:bookmarkStart w:id="22" w:name="_Hlk160192476"/>
            <w:bookmarkStart w:id="23" w:name="_Hlk160192477"/>
            <w:bookmarkStart w:id="24" w:name="_Hlk160192615"/>
            <w:bookmarkStart w:id="25" w:name="_Hlk160192616"/>
            <w:bookmarkStart w:id="26" w:name="_Hlk160203071"/>
            <w:bookmarkStart w:id="27"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7" w:displacedByCustomXml="next"/>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61840" w14:textId="77777777" w:rsidR="00BF3B9E" w:rsidRDefault="00BF3B9E" w:rsidP="00244245">
      <w:r>
        <w:separator/>
      </w:r>
    </w:p>
  </w:footnote>
  <w:footnote w:type="continuationSeparator" w:id="0">
    <w:p w14:paraId="2D6DE290" w14:textId="77777777" w:rsidR="00BF3B9E" w:rsidRDefault="00BF3B9E"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40241"/>
    <w:rsid w:val="00153CE2"/>
    <w:rsid w:val="001545F3"/>
    <w:rsid w:val="001842A3"/>
    <w:rsid w:val="0018590A"/>
    <w:rsid w:val="00187FB2"/>
    <w:rsid w:val="001F2F16"/>
    <w:rsid w:val="00244245"/>
    <w:rsid w:val="002B07BC"/>
    <w:rsid w:val="002C2C0F"/>
    <w:rsid w:val="002C7BD2"/>
    <w:rsid w:val="00336F1E"/>
    <w:rsid w:val="00356B7E"/>
    <w:rsid w:val="003B071E"/>
    <w:rsid w:val="003E3612"/>
    <w:rsid w:val="0044589B"/>
    <w:rsid w:val="004714E3"/>
    <w:rsid w:val="004929D0"/>
    <w:rsid w:val="00494796"/>
    <w:rsid w:val="004D0C65"/>
    <w:rsid w:val="00514567"/>
    <w:rsid w:val="005176EB"/>
    <w:rsid w:val="00534843"/>
    <w:rsid w:val="00577CF9"/>
    <w:rsid w:val="00591976"/>
    <w:rsid w:val="00685819"/>
    <w:rsid w:val="00697E84"/>
    <w:rsid w:val="00760C5A"/>
    <w:rsid w:val="00764BDA"/>
    <w:rsid w:val="007A3EC3"/>
    <w:rsid w:val="007A66E8"/>
    <w:rsid w:val="007B6DC9"/>
    <w:rsid w:val="00807C8C"/>
    <w:rsid w:val="00890E6E"/>
    <w:rsid w:val="00895089"/>
    <w:rsid w:val="008D73B4"/>
    <w:rsid w:val="0090364E"/>
    <w:rsid w:val="009D20FF"/>
    <w:rsid w:val="00A02C3C"/>
    <w:rsid w:val="00A136BA"/>
    <w:rsid w:val="00A53E06"/>
    <w:rsid w:val="00A74FC6"/>
    <w:rsid w:val="00AC01AE"/>
    <w:rsid w:val="00AE50A9"/>
    <w:rsid w:val="00B25798"/>
    <w:rsid w:val="00BB2320"/>
    <w:rsid w:val="00BB7B04"/>
    <w:rsid w:val="00BE62B1"/>
    <w:rsid w:val="00BF3B9E"/>
    <w:rsid w:val="00C40C40"/>
    <w:rsid w:val="00C62334"/>
    <w:rsid w:val="00C859C2"/>
    <w:rsid w:val="00C9619C"/>
    <w:rsid w:val="00CD68C1"/>
    <w:rsid w:val="00CF429B"/>
    <w:rsid w:val="00D11DE7"/>
    <w:rsid w:val="00DB1BAD"/>
    <w:rsid w:val="00DB382C"/>
    <w:rsid w:val="00DB444E"/>
    <w:rsid w:val="00DE0389"/>
    <w:rsid w:val="00E1226B"/>
    <w:rsid w:val="00EC0253"/>
    <w:rsid w:val="00EC7B28"/>
    <w:rsid w:val="00ED74EF"/>
    <w:rsid w:val="00EE2972"/>
    <w:rsid w:val="00F2461B"/>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421609067">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42</cp:revision>
  <dcterms:created xsi:type="dcterms:W3CDTF">2021-10-29T15:10:00Z</dcterms:created>
  <dcterms:modified xsi:type="dcterms:W3CDTF">2025-02-05T16:44:00Z</dcterms:modified>
</cp:coreProperties>
</file>