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02887FC" w:rsidR="00E26CC7" w:rsidRPr="00100A62" w:rsidRDefault="00C874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5F6BFB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C874CA">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case</w:t>
      </w:r>
      <w:proofErr w:type="gramEnd"/>
      <w:r w:rsidR="00F516E2" w:rsidRPr="00100A62">
        <w:rPr>
          <w:rFonts w:ascii="Palatino Linotype" w:hAnsi="Palatino Linotype"/>
          <w:sz w:val="20"/>
          <w:szCs w:val="20"/>
        </w:rPr>
        <w:t>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defendant</w:t>
      </w:r>
      <w:proofErr w:type="gramEnd"/>
      <w:r>
        <w:rPr>
          <w:rFonts w:ascii="Palatino Linotype" w:hAnsi="Palatino Linotype"/>
          <w:sz w:val="20"/>
          <w:szCs w:val="20"/>
        </w:rPr>
        <w: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23DF" w:rsidR="00E26CC7" w:rsidRPr="00100A62" w:rsidRDefault="00841639" w:rsidP="0084163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7BAA2C7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813932">
        <w:rPr>
          <w:rFonts w:ascii="Palatino Linotype" w:hAnsi="Palatino Linotype"/>
          <w:b/>
          <w:bCs/>
          <w:sz w:val="20"/>
          <w:szCs w:val="20"/>
          <w:u w:val="single"/>
        </w:rPr>
        <w:t xml:space="preserve"> ORDER</w:t>
      </w:r>
      <w:r w:rsidR="00D64A4C">
        <w:rPr>
          <w:rFonts w:ascii="Palatino Linotype" w:hAnsi="Palatino Linotype"/>
          <w:b/>
          <w:bCs/>
          <w:sz w:val="20"/>
          <w:szCs w:val="20"/>
          <w:u w:val="single"/>
        </w:rPr>
        <w:t xml:space="preserve"> –</w:t>
      </w:r>
      <w:r w:rsidR="00502AFD">
        <w:rPr>
          <w:rFonts w:ascii="Palatino Linotype" w:hAnsi="Palatino Linotype"/>
          <w:b/>
          <w:bCs/>
          <w:sz w:val="20"/>
          <w:szCs w:val="20"/>
          <w:u w:val="single"/>
        </w:rPr>
        <w:t xml:space="preserve"> </w:t>
      </w:r>
      <w:r w:rsidR="00D64A4C">
        <w:rPr>
          <w:rFonts w:ascii="Palatino Linotype" w:hAnsi="Palatino Linotype"/>
          <w:b/>
          <w:bCs/>
          <w:sz w:val="20"/>
          <w:szCs w:val="20"/>
          <w:u w:val="single"/>
        </w:rPr>
        <w:t>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 == ‘Judge’ %}</w:t>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8973D73" w14:textId="33286409" w:rsidR="00502AFD" w:rsidRDefault="003F5959" w:rsidP="00CB782A">
      <w:pPr>
        <w:tabs>
          <w:tab w:val="center" w:pos="4680"/>
        </w:tabs>
        <w:jc w:val="both"/>
        <w:rPr>
          <w:rFonts w:ascii="Palatino Linotype" w:hAnsi="Palatino Linotype"/>
          <w:sz w:val="20"/>
          <w:szCs w:val="20"/>
        </w:rPr>
      </w:pPr>
      <w:r w:rsidRPr="00281912">
        <w:rPr>
          <w:rFonts w:ascii="Palatino Linotype" w:hAnsi="Palatino Linotype"/>
          <w:sz w:val="20"/>
          <w:szCs w:val="20"/>
          <w:lang w:val="en-CA"/>
        </w:rPr>
        <w:fldChar w:fldCharType="begin"/>
      </w:r>
      <w:r w:rsidRPr="00281912">
        <w:rPr>
          <w:rFonts w:ascii="Palatino Linotype" w:hAnsi="Palatino Linotype"/>
          <w:sz w:val="20"/>
          <w:szCs w:val="20"/>
          <w:lang w:val="en-CA"/>
        </w:rPr>
        <w:instrText xml:space="preserve"> SEQ CHAPTER \h \r 1</w:instrText>
      </w:r>
      <w:r w:rsidRPr="00281912">
        <w:rPr>
          <w:rFonts w:ascii="Palatino Linotype" w:hAnsi="Palatino Linotype"/>
          <w:sz w:val="20"/>
          <w:szCs w:val="20"/>
          <w:lang w:val="en-CA"/>
        </w:rPr>
        <w:fldChar w:fldCharType="end"/>
      </w:r>
      <w:r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Pr="00281912">
        <w:rPr>
          <w:rFonts w:ascii="Palatino Linotype" w:hAnsi="Palatino Linotype"/>
          <w:sz w:val="20"/>
          <w:szCs w:val="20"/>
          <w:lang w:val="en-CA"/>
        </w:rPr>
        <w:t>in Court</w:t>
      </w:r>
      <w:r w:rsidRPr="00281912">
        <w:rPr>
          <w:rFonts w:ascii="Palatino Linotype" w:hAnsi="Palatino Linotype"/>
          <w:sz w:val="20"/>
          <w:szCs w:val="20"/>
        </w:rPr>
        <w:t xml:space="preserve"> on </w:t>
      </w:r>
      <w:proofErr w:type="gramStart"/>
      <w:r w:rsidRPr="00281912">
        <w:rPr>
          <w:rFonts w:ascii="Palatino Linotype" w:hAnsi="Palatino Linotype"/>
          <w:sz w:val="20"/>
          <w:szCs w:val="20"/>
        </w:rPr>
        <w:t>{{ plea</w:t>
      </w:r>
      <w:proofErr w:type="gramEnd"/>
      <w:r w:rsidRPr="00281912">
        <w:rPr>
          <w:rFonts w:ascii="Palatino Linotype" w:hAnsi="Palatino Linotype"/>
          <w:sz w:val="20"/>
          <w:szCs w:val="20"/>
        </w:rPr>
        <w:t>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after the Defendant</w:t>
      </w:r>
      <w:r w:rsidR="00B3151D" w:rsidRPr="00281912">
        <w:rPr>
          <w:rFonts w:ascii="Palatino Linotype" w:hAnsi="Palatino Linotype"/>
          <w:sz w:val="20"/>
          <w:szCs w:val="20"/>
        </w:rPr>
        <w:t xml:space="preserve"> {{ appearance_reason }}</w:t>
      </w:r>
      <w:r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defense_counsel_waived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endif </w:t>
      </w:r>
      <w:proofErr w:type="gramStart"/>
      <w:r w:rsidR="001D5432">
        <w:rPr>
          <w:rFonts w:ascii="Palatino Linotype" w:hAnsi="Palatino Linotype"/>
          <w:bCs/>
          <w:sz w:val="20"/>
          <w:szCs w:val="20"/>
        </w:rPr>
        <w:t>%}</w:t>
      </w:r>
      <w:r w:rsidR="00FD1D67" w:rsidRPr="00281912">
        <w:rPr>
          <w:rFonts w:ascii="Palatino Linotype" w:hAnsi="Palatino Linotype"/>
          <w:sz w:val="20"/>
          <w:szCs w:val="20"/>
        </w:rPr>
        <w:t>This</w:t>
      </w:r>
      <w:proofErr w:type="gramEnd"/>
      <w:r w:rsidR="00FD1D67" w:rsidRPr="00281912">
        <w:rPr>
          <w:rFonts w:ascii="Palatino Linotype" w:hAnsi="Palatino Linotype"/>
          <w:sz w:val="20"/>
          <w:szCs w:val="20"/>
        </w:rPr>
        <w:t xml:space="preserve">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CB782A">
      <w:pPr>
        <w:tabs>
          <w:tab w:val="center" w:pos="4680"/>
        </w:tabs>
        <w:jc w:val="both"/>
        <w:rPr>
          <w:rFonts w:ascii="Palatino Linotype" w:hAnsi="Palatino Linotype"/>
          <w:sz w:val="20"/>
          <w:szCs w:val="20"/>
        </w:rPr>
      </w:pPr>
    </w:p>
    <w:p w14:paraId="5E14F10F" w14:textId="1DB26E17" w:rsidR="007E5D16" w:rsidRDefault="00146F86" w:rsidP="00CB782A">
      <w:pPr>
        <w:tabs>
          <w:tab w:val="center" w:pos="4680"/>
        </w:tabs>
        <w:jc w:val="both"/>
        <w:rPr>
          <w:rFonts w:ascii="Palatino Linotype" w:hAnsi="Palatino Linotype"/>
          <w:bCs/>
          <w:sz w:val="20"/>
          <w:szCs w:val="20"/>
        </w:rPr>
      </w:pPr>
      <w:r>
        <w:rPr>
          <w:rFonts w:ascii="Palatino Linotype" w:hAnsi="Palatino Linotype"/>
          <w:sz w:val="20"/>
          <w:szCs w:val="20"/>
        </w:rPr>
        <w:tab/>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5E4D099F" w14:textId="77777777" w:rsidR="00323B9E" w:rsidRPr="00323B9E"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p>
    <w:p w14:paraId="178CA35C" w14:textId="4C76FFCA" w:rsidR="00606569" w:rsidRPr="00606569" w:rsidRDefault="00323B9E"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If Defendant cannot afford an attorney, Defendant shall fill out an application for a Public Defender. </w:t>
      </w:r>
      <w:r w:rsidR="00606569" w:rsidRPr="00606569">
        <w:rPr>
          <w:rFonts w:ascii="Palatino Linotype" w:hAnsi="Palatino Linotype"/>
          <w:bCs/>
          <w:color w:val="FF0000"/>
          <w:sz w:val="20"/>
          <w:szCs w:val="20"/>
        </w:rPr>
        <w:t>{% if bond_</w:t>
      </w:r>
      <w:proofErr w:type="gramStart"/>
      <w:r w:rsidR="00606569" w:rsidRPr="00606569">
        <w:rPr>
          <w:rFonts w:ascii="Palatino Linotype" w:hAnsi="Palatino Linotype"/>
          <w:bCs/>
          <w:color w:val="FF0000"/>
          <w:sz w:val="20"/>
          <w:szCs w:val="20"/>
        </w:rPr>
        <w:t>conditions.comply</w:t>
      </w:r>
      <w:proofErr w:type="gramEnd"/>
      <w:r w:rsidR="00606569" w:rsidRPr="00606569">
        <w:rPr>
          <w:rFonts w:ascii="Palatino Linotype" w:hAnsi="Palatino Linotype"/>
          <w:bCs/>
          <w:color w:val="FF0000"/>
          <w:sz w:val="20"/>
          <w:szCs w:val="20"/>
        </w:rPr>
        <w:t>_protection_order is true %}</w:t>
      </w:r>
    </w:p>
    <w:p w14:paraId="5E65FD77" w14:textId="1FC31A8B"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w:t>
      </w:r>
      <w:r w:rsidR="00A77150">
        <w:rPr>
          <w:rFonts w:ascii="Palatino Linotype" w:hAnsi="Palatino Linotype"/>
          <w:bCs/>
          <w:sz w:val="20"/>
          <w:szCs w:val="20"/>
        </w:rPr>
        <w:t>issued</w:t>
      </w:r>
      <w:r>
        <w:rPr>
          <w:rFonts w:ascii="Palatino Linotype" w:hAnsi="Palatino Linotype"/>
          <w:bCs/>
          <w:sz w:val="20"/>
          <w:szCs w:val="20"/>
        </w:rPr>
        <w:t xml:space="preserve">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domestic</w:t>
      </w:r>
      <w:proofErr w:type="gramEnd"/>
      <w:r w:rsidR="00215312" w:rsidRPr="00CE3EF6">
        <w:rPr>
          <w:rFonts w:ascii="Palatino Linotype" w:hAnsi="Palatino Linotype"/>
          <w:b/>
          <w:bCs/>
          <w:sz w:val="20"/>
          <w:szCs w:val="20"/>
          <w:u w:val="single"/>
        </w:rPr>
        <w:t>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not interfere with the named person’s right to occupy the residence including, but not </w:t>
      </w:r>
      <w:r w:rsidRPr="00CE3EF6">
        <w:rPr>
          <w:rFonts w:ascii="Palatino Linotype" w:hAnsi="Palatino Linotype"/>
          <w:bCs/>
          <w:sz w:val="20"/>
          <w:szCs w:val="20"/>
        </w:rPr>
        <w:lastRenderedPageBreak/>
        <w:t>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domestic</w:t>
      </w:r>
      <w:proofErr w:type="gramEnd"/>
      <w:r w:rsidR="00C33620" w:rsidRPr="00CE3EF6">
        <w:rPr>
          <w:rFonts w:ascii="Palatino Linotype" w:hAnsi="Palatino Linotype"/>
          <w:b/>
          <w:bCs/>
          <w:sz w:val="20"/>
          <w:szCs w:val="20"/>
          <w:u w:val="single"/>
        </w:rPr>
        <w:t>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2419C67C" w:rsidR="003D5F88" w:rsidRPr="00CE3EF6" w:rsidRDefault="00E94D00" w:rsidP="00B04CE9">
      <w:pPr>
        <w:pStyle w:val="ListParagraph"/>
        <w:numPr>
          <w:ilvl w:val="0"/>
          <w:numId w:val="6"/>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maintain sobriety while on bond, shall not possess, consume, or purchase alcohol or drugs of abuse, and shall submit to drug and alcohol testing as directed by the Office of Community </w:t>
      </w:r>
      <w:proofErr w:type="gramStart"/>
      <w:r>
        <w:rPr>
          <w:rFonts w:ascii="Palatino Linotype" w:hAnsi="Palatino Linotype"/>
          <w:bCs/>
          <w:sz w:val="20"/>
          <w:szCs w:val="20"/>
        </w:rPr>
        <w:t>Control</w:t>
      </w:r>
      <w:r w:rsidR="00BD06DD" w:rsidRPr="00CE3EF6">
        <w:rPr>
          <w:rFonts w:ascii="Palatino Linotype" w:hAnsi="Palatino Linotype"/>
          <w:bCs/>
          <w:sz w:val="20"/>
          <w:szCs w:val="20"/>
        </w:rPr>
        <w:t>.</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699B5F8C"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w:t>
      </w:r>
      <w:r w:rsidR="0031258A">
        <w:rPr>
          <w:rFonts w:ascii="Palatino Linotype" w:hAnsi="Palatino Linotype"/>
          <w:bCs/>
          <w:color w:val="FF0000"/>
          <w:sz w:val="20"/>
          <w:szCs w:val="20"/>
        </w:rPr>
        <w:t xml:space="preserve">fingerprint_in_court </w:t>
      </w:r>
      <w:r w:rsidRPr="00CE3EF6">
        <w:rPr>
          <w:rFonts w:ascii="Palatino Linotype" w:hAnsi="Palatino Linotype"/>
          <w:bCs/>
          <w:color w:val="FF0000"/>
          <w:sz w:val="20"/>
          <w:szCs w:val="20"/>
        </w:rPr>
        <w:t>is true %}</w:t>
      </w:r>
    </w:p>
    <w:p w14:paraId="7BBAD179" w14:textId="603F469E" w:rsidR="003D5F88" w:rsidRPr="00CE3EF6" w:rsidRDefault="0031258A" w:rsidP="00BD06DD">
      <w:pPr>
        <w:pStyle w:val="ListParagraph"/>
        <w:numPr>
          <w:ilvl w:val="0"/>
          <w:numId w:val="4"/>
        </w:numPr>
        <w:tabs>
          <w:tab w:val="center" w:pos="4680"/>
        </w:tabs>
        <w:jc w:val="both"/>
        <w:rPr>
          <w:rFonts w:ascii="Palatino Linotype" w:hAnsi="Palatino Linotype"/>
          <w:bCs/>
          <w:sz w:val="20"/>
          <w:szCs w:val="20"/>
        </w:rPr>
      </w:pPr>
      <w:r w:rsidRPr="0031258A">
        <w:rPr>
          <w:rFonts w:ascii="Palatino Linotype" w:hAnsi="Palatino Linotype"/>
          <w:b/>
          <w:bCs/>
          <w:sz w:val="20"/>
          <w:szCs w:val="20"/>
        </w:rPr>
        <w:t xml:space="preserve">Fingerprinting Required: </w:t>
      </w:r>
      <w:r w:rsidRPr="0031258A">
        <w:rPr>
          <w:rFonts w:ascii="Palatino Linotype" w:hAnsi="Palatino Linotype"/>
          <w:bCs/>
          <w:sz w:val="20"/>
          <w:szCs w:val="20"/>
        </w:rPr>
        <w:t xml:space="preserve">Unless defendant was previously fingerprinted for the charges in this case, defendant shall be fingerprinted by court staff today. Failure to be fingerprinted today may result in revocation of defendant’s </w:t>
      </w:r>
      <w:proofErr w:type="gramStart"/>
      <w:r w:rsidRPr="0031258A">
        <w:rPr>
          <w:rFonts w:ascii="Palatino Linotype" w:hAnsi="Palatino Linotype"/>
          <w:bCs/>
          <w:sz w:val="20"/>
          <w:szCs w:val="20"/>
        </w:rPr>
        <w:t>bond.</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endif </w:t>
      </w:r>
      <w:proofErr w:type="gramStart"/>
      <w:r w:rsidR="00082210" w:rsidRPr="00CE3EF6">
        <w:rPr>
          <w:rFonts w:ascii="Palatino Linotype" w:hAnsi="Palatino Linotype"/>
          <w:bCs/>
          <w:color w:val="FF0000"/>
          <w:sz w:val="20"/>
          <w:szCs w:val="20"/>
        </w:rPr>
        <w:t>%}</w:t>
      </w:r>
      <w:r w:rsidR="008A7C69">
        <w:rPr>
          <w:rFonts w:ascii="Palatino Linotype" w:hAnsi="Palatino Linotype"/>
          <w:bCs/>
          <w:color w:val="FF0000"/>
          <w:sz w:val="20"/>
          <w:szCs w:val="20"/>
        </w:rPr>
        <w:t>{</w:t>
      </w:r>
      <w:proofErr w:type="gramEnd"/>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proofErr w:type="gramStart"/>
      <w:r w:rsidR="00831253" w:rsidRPr="00CE3EF6">
        <w:rPr>
          <w:rFonts w:ascii="Palatino Linotype" w:hAnsi="Palatino Linotype"/>
          <w:b/>
          <w:bCs/>
          <w:sz w:val="20"/>
          <w:szCs w:val="20"/>
          <w:u w:val="single"/>
        </w:rPr>
        <w:t>{{ custodial</w:t>
      </w:r>
      <w:proofErr w:type="gramEnd"/>
      <w:r w:rsidR="00831253" w:rsidRPr="00CE3EF6">
        <w:rPr>
          <w:rFonts w:ascii="Palatino Linotype" w:hAnsi="Palatino Linotype"/>
          <w:b/>
          <w:bCs/>
          <w:sz w:val="20"/>
          <w:szCs w:val="20"/>
          <w:u w:val="single"/>
        </w:rPr>
        <w:t>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40567B16" w14:textId="77777777" w:rsidR="00D71542" w:rsidRPr="00CE3EF6" w:rsidRDefault="00C45D82" w:rsidP="00D71542">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gram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gram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w:t>
      </w:r>
      <w:proofErr w:type="gramStart"/>
      <w:r w:rsidR="00183AC2" w:rsidRPr="00CE3EF6">
        <w:rPr>
          <w:rFonts w:ascii="Palatino Linotype" w:hAnsi="Palatino Linotype"/>
          <w:bCs/>
          <w:color w:val="FF0000"/>
          <w:sz w:val="20"/>
          <w:szCs w:val="20"/>
        </w:rPr>
        <w:t>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gram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D71542" w:rsidRPr="00CE3EF6">
        <w:rPr>
          <w:rFonts w:ascii="Palatino Linotype" w:hAnsi="Palatino Linotype"/>
          <w:bCs/>
          <w:color w:val="FF0000"/>
          <w:sz w:val="20"/>
          <w:szCs w:val="20"/>
        </w:rPr>
        <w:t xml:space="preserve">{% if </w:t>
      </w:r>
      <w:r w:rsidR="00D71542">
        <w:rPr>
          <w:rFonts w:ascii="Palatino Linotype" w:hAnsi="Palatino Linotype"/>
          <w:bCs/>
          <w:color w:val="FF0000"/>
          <w:sz w:val="20"/>
          <w:szCs w:val="20"/>
        </w:rPr>
        <w:t>bond_conditions.public_safety_suspension</w:t>
      </w:r>
      <w:r w:rsidR="00D71542" w:rsidRPr="00CE3EF6">
        <w:rPr>
          <w:rFonts w:ascii="Palatino Linotype" w:hAnsi="Palatino Linotype"/>
          <w:bCs/>
          <w:color w:val="FF0000"/>
          <w:sz w:val="20"/>
          <w:szCs w:val="20"/>
        </w:rPr>
        <w:t xml:space="preserve"> is true %}</w:t>
      </w:r>
      <w:r w:rsidR="00D71542">
        <w:rPr>
          <w:rFonts w:ascii="Palatino Linotype" w:hAnsi="Palatino Linotype"/>
          <w:bCs/>
          <w:color w:val="FF0000"/>
          <w:sz w:val="20"/>
          <w:szCs w:val="20"/>
        </w:rPr>
        <w:t>{{‘\n’}}</w:t>
      </w:r>
    </w:p>
    <w:p w14:paraId="50BCE205" w14:textId="77777777" w:rsidR="00D71542" w:rsidRPr="00CE3EF6" w:rsidRDefault="00D71542" w:rsidP="00D71542">
      <w:pPr>
        <w:tabs>
          <w:tab w:val="center" w:pos="4680"/>
        </w:tabs>
        <w:jc w:val="both"/>
        <w:rPr>
          <w:rFonts w:ascii="Palatino Linotype" w:hAnsi="Palatino Linotype"/>
          <w:b/>
          <w:sz w:val="20"/>
          <w:szCs w:val="20"/>
          <w:u w:val="single"/>
        </w:rPr>
      </w:pPr>
      <w:r>
        <w:rPr>
          <w:rFonts w:ascii="Palatino Linotype" w:hAnsi="Palatino Linotype"/>
          <w:b/>
          <w:sz w:val="20"/>
          <w:szCs w:val="20"/>
          <w:u w:val="single"/>
        </w:rPr>
        <w:t>Public Safety Suspension</w:t>
      </w:r>
    </w:p>
    <w:p w14:paraId="272C111D" w14:textId="7937AA49" w:rsidR="00CD0D18" w:rsidRPr="00CE3EF6" w:rsidRDefault="00D71542" w:rsidP="00D71542">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The Court imposes a public safety suspension pursuant to R.C. 4511.196(B). Defendant shall not operate any vehicle until further order of this </w:t>
      </w:r>
      <w:proofErr w:type="gramStart"/>
      <w:r>
        <w:rPr>
          <w:rFonts w:ascii="Palatino Linotype" w:hAnsi="Palatino Linotype"/>
          <w:bCs/>
          <w:sz w:val="20"/>
          <w:szCs w:val="20"/>
        </w:rPr>
        <w:t>Court.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vehicle</w:t>
      </w:r>
      <w:proofErr w:type="gramEnd"/>
      <w:r w:rsidR="0042206C" w:rsidRPr="00CE3EF6">
        <w:rPr>
          <w:rFonts w:ascii="Palatino Linotype" w:hAnsi="Palatino Linotype"/>
          <w:bCs/>
          <w:sz w:val="20"/>
          <w:szCs w:val="20"/>
        </w:rPr>
        <w:t>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defendant</w:t>
      </w:r>
      <w:proofErr w:type="gramEnd"/>
      <w:r w:rsidR="00682EB0" w:rsidRPr="00CE3EF6">
        <w:rPr>
          <w:rFonts w:ascii="Palatino Linotype" w:hAnsi="Palatino Linotype"/>
          <w:sz w:val="20"/>
          <w:szCs w:val="20"/>
        </w:rPr>
        <w: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 xml:space="preserve">is the </w:t>
      </w:r>
      <w:r w:rsidRPr="00CE3EF6">
        <w:rPr>
          <w:rFonts w:ascii="Palatino Linotype" w:hAnsi="Palatino Linotype"/>
          <w:bCs/>
          <w:sz w:val="20"/>
          <w:szCs w:val="20"/>
        </w:rPr>
        <w:lastRenderedPageBreak/>
        <w:t>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proofErr w:type="gramStart"/>
      <w:r w:rsidR="000350BA" w:rsidRPr="00CE3EF6">
        <w:rPr>
          <w:rFonts w:ascii="Palatino Linotype" w:hAnsi="Palatino Linotype"/>
          <w:bCs/>
          <w:color w:val="FF0000"/>
          <w:sz w:val="20"/>
          <w:szCs w:val="20"/>
        </w:rPr>
        <w:t>%}</w:t>
      </w:r>
      <w:r w:rsidR="00D91AF6">
        <w:rPr>
          <w:rFonts w:ascii="Palatino Linotype" w:hAnsi="Palatino Linotype"/>
          <w:bCs/>
          <w:color w:val="FF0000"/>
          <w:sz w:val="20"/>
          <w:szCs w:val="20"/>
        </w:rPr>
        <w:t>{</w:t>
      </w:r>
      <w:proofErr w:type="gramEnd"/>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 }} 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24E1E06B" w:rsidR="00AB735B" w:rsidRDefault="00CD0D18" w:rsidP="00AB735B">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other</w:t>
      </w:r>
      <w:proofErr w:type="gramEnd"/>
      <w:r w:rsidRPr="00CE3EF6">
        <w:rPr>
          <w:rFonts w:ascii="Palatino Linotype" w:hAnsi="Palatino Linotype"/>
          <w:bCs/>
          <w:sz w:val="20"/>
          <w:szCs w:val="20"/>
        </w:rPr>
        <w:t>_conditions.terms }}</w:t>
      </w:r>
      <w:r w:rsidRPr="00CE3EF6">
        <w:rPr>
          <w:rFonts w:ascii="Palatino Linotype" w:hAnsi="Palatino Linotype"/>
          <w:bCs/>
          <w:color w:val="FF0000"/>
          <w:sz w:val="20"/>
          <w:szCs w:val="20"/>
        </w:rPr>
        <w:t>{% endif %}</w:t>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311B1939"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F5326A" w:rsidRPr="00FC46AD">
        <w:rPr>
          <w:rFonts w:ascii="Palatino Linotype" w:hAnsi="Palatino Linotype"/>
          <w:sz w:val="20"/>
          <w:szCs w:val="20"/>
        </w:rPr>
        <w:t>_________________________________</w:t>
      </w:r>
      <w:bookmarkStart w:id="0" w:name="_Hlk160192460"/>
      <w:bookmarkStart w:id="1" w:name="_Hlk160203356"/>
      <w:r w:rsidR="00F5326A" w:rsidRPr="006F1358">
        <w:rPr>
          <w:rFonts w:ascii="Palatino Linotype" w:hAnsi="Palatino Linotype"/>
          <w:sz w:val="16"/>
          <w:szCs w:val="16"/>
        </w:rPr>
        <w:fldChar w:fldCharType="begin"/>
      </w:r>
      <w:r w:rsidR="00F5326A" w:rsidRPr="006F1358">
        <w:rPr>
          <w:rFonts w:ascii="Palatino Linotype" w:hAnsi="Palatino Linotype"/>
          <w:sz w:val="16"/>
          <w:szCs w:val="16"/>
        </w:rPr>
        <w:instrText xml:space="preserve"> PRINTDATE  \@ "M/d/yy"  \* MERGEFORMAT </w:instrText>
      </w:r>
      <w:r w:rsidR="00F5326A" w:rsidRPr="006F1358">
        <w:rPr>
          <w:rFonts w:ascii="Palatino Linotype" w:hAnsi="Palatino Linotype"/>
          <w:sz w:val="16"/>
          <w:szCs w:val="16"/>
        </w:rPr>
        <w:fldChar w:fldCharType="separate"/>
      </w:r>
      <w:r w:rsidR="00F5326A" w:rsidRPr="006F1358">
        <w:rPr>
          <w:rFonts w:ascii="Palatino Linotype" w:hAnsi="Palatino Linotype"/>
          <w:noProof/>
          <w:sz w:val="16"/>
          <w:szCs w:val="16"/>
        </w:rPr>
        <w:t>3/1/24</w:t>
      </w:r>
      <w:r w:rsidR="00F5326A" w:rsidRPr="006F1358">
        <w:rPr>
          <w:rFonts w:ascii="Palatino Linotype" w:hAnsi="Palatino Linotype"/>
          <w:sz w:val="16"/>
          <w:szCs w:val="16"/>
        </w:rPr>
        <w:fldChar w:fldCharType="end"/>
      </w:r>
      <w:bookmarkEnd w:id="0"/>
      <w:bookmarkEnd w:id="1"/>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41BAE439" w14:textId="6C35AD62" w:rsidR="00650051" w:rsidRPr="00C2697F" w:rsidRDefault="003B3DF3"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defendant</w:t>
      </w:r>
      <w:proofErr w:type="gramEnd"/>
      <w:r>
        <w:rPr>
          <w:rFonts w:ascii="Palatino Linotype" w:hAnsi="Palatino Linotype"/>
          <w:sz w:val="16"/>
          <w:szCs w:val="16"/>
        </w:rPr>
        <w:t>.first_name }} {{ defendant.last_name}}: PS     OM     EM;</w:t>
      </w:r>
      <w:r w:rsidR="00337FD5">
        <w:rPr>
          <w:rFonts w:ascii="Palatino Linotype" w:hAnsi="Palatino Linotype"/>
          <w:sz w:val="16"/>
          <w:szCs w:val="16"/>
        </w:rPr>
        <w:t xml:space="preserve"> </w:t>
      </w:r>
      <w:r>
        <w:rPr>
          <w:rFonts w:ascii="Palatino Linotype" w:hAnsi="Palatino Linotype"/>
          <w:sz w:val="16"/>
          <w:szCs w:val="16"/>
        </w:rPr>
        <w:t>Community Control: PS    EM;</w:t>
      </w:r>
      <w:r w:rsidR="00337FD5">
        <w:rPr>
          <w:rFonts w:ascii="Palatino Linotype" w:hAnsi="Palatino Linotype"/>
          <w:sz w:val="16"/>
          <w:szCs w:val="16"/>
        </w:rPr>
        <w:t xml:space="preserve"> </w:t>
      </w:r>
      <w:r>
        <w:rPr>
          <w:rFonts w:ascii="Palatino Linotype" w:hAnsi="Palatino Linotype"/>
          <w:sz w:val="16"/>
          <w:szCs w:val="16"/>
        </w:rPr>
        <w:t>County Jail: PS   EM;</w:t>
      </w:r>
      <w:r w:rsidR="00FD2758">
        <w:rPr>
          <w:rFonts w:ascii="Palatino Linotype" w:hAnsi="Palatino Linotype"/>
          <w:sz w:val="16"/>
          <w:szCs w:val="16"/>
        </w:rPr>
        <w:t xml:space="preserve"> Victim’s Attorney (if applicable): PS   OS   EM</w:t>
      </w: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71821" w14:textId="77777777" w:rsidR="00EB6097" w:rsidRDefault="00EB6097" w:rsidP="008F0DC3">
      <w:r>
        <w:separator/>
      </w:r>
    </w:p>
  </w:endnote>
  <w:endnote w:type="continuationSeparator" w:id="0">
    <w:p w14:paraId="05B9785A" w14:textId="77777777" w:rsidR="00EB6097" w:rsidRDefault="00EB609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8E81B" w14:textId="70597B7D"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  ==  ‘Magistrate’ %}Magistrate Decision –</w:t>
    </w:r>
    <w:r w:rsidR="00EE6457">
      <w:rPr>
        <w:rFonts w:ascii="Palatino Linotype" w:hAnsi="Palatino Linotype"/>
        <w:bCs/>
        <w:sz w:val="20"/>
        <w:szCs w:val="20"/>
      </w:rPr>
      <w:t xml:space="preserve"> </w:t>
    </w:r>
    <w:r w:rsidR="00AF4DB1" w:rsidRPr="006755D6">
      <w:rPr>
        <w:rFonts w:ascii="Palatino Linotype" w:hAnsi="Palatino Linotype"/>
        <w:bCs/>
        <w:sz w:val="20"/>
        <w:szCs w:val="20"/>
      </w:rPr>
      <w:t>Bond Entry</w:t>
    </w:r>
    <w:r w:rsidR="00AF4DB1" w:rsidRPr="006755D6">
      <w:rPr>
        <w:rFonts w:ascii="Palatino Linotype" w:hAnsi="Palatino Linotype"/>
        <w:sz w:val="20"/>
        <w:szCs w:val="20"/>
      </w:rPr>
      <w:t xml:space="preserve">{% elif judicial_officer.officer_type == ‘Judge’ %}Bond Entry{% endif %} {{ case_number </w:t>
    </w:r>
    <w:r w:rsidR="00AF4DB1" w:rsidRPr="00DF2959">
      <w:rPr>
        <w:rFonts w:ascii="Palatino Linotype" w:hAnsi="Palatino Linotype"/>
        <w:sz w:val="20"/>
        <w:szCs w:val="20"/>
      </w:rPr>
      <w:t>}}</w:t>
    </w:r>
  </w:p>
  <w:p w14:paraId="3EED5B8C" w14:textId="30AD8F0A" w:rsidR="00345641" w:rsidRPr="00345641" w:rsidRDefault="00345641" w:rsidP="00345641">
    <w:pPr>
      <w:pStyle w:val="Footer"/>
      <w:jc w:val="right"/>
      <w:rPr>
        <w:rFonts w:ascii="Palatino Linotype" w:hAnsi="Palatino Linotype"/>
        <w:sz w:val="12"/>
        <w:szCs w:val="12"/>
      </w:rPr>
    </w:pPr>
    <w:bookmarkStart w:id="2" w:name="_Hlk160190315"/>
    <w:bookmarkStart w:id="3" w:name="_Hlk160190316"/>
    <w:bookmarkStart w:id="4" w:name="_Hlk160191569"/>
    <w:bookmarkStart w:id="5" w:name="_Hlk160191570"/>
    <w:bookmarkStart w:id="6" w:name="_Hlk160191578"/>
    <w:bookmarkStart w:id="7" w:name="_Hlk160191579"/>
    <w:bookmarkStart w:id="8" w:name="_Hlk160191721"/>
    <w:bookmarkStart w:id="9" w:name="_Hlk160191722"/>
    <w:bookmarkStart w:id="10" w:name="_Hlk160192028"/>
    <w:bookmarkStart w:id="11" w:name="_Hlk160192029"/>
    <w:bookmarkStart w:id="12" w:name="_Hlk160192073"/>
    <w:bookmarkStart w:id="13" w:name="_Hlk160192074"/>
    <w:bookmarkStart w:id="14" w:name="_Hlk160192122"/>
    <w:bookmarkStart w:id="15" w:name="_Hlk160192123"/>
    <w:bookmarkStart w:id="16" w:name="_Hlk160192146"/>
    <w:bookmarkStart w:id="17" w:name="_Hlk160192147"/>
    <w:bookmarkStart w:id="18" w:name="_Hlk160192476"/>
    <w:bookmarkStart w:id="19" w:name="_Hlk160192477"/>
    <w:bookmarkStart w:id="20" w:name="_Hlk160192615"/>
    <w:bookmarkStart w:id="21" w:name="_Hlk160192616"/>
    <w:bookmarkStart w:id="22" w:name="_Hlk160203071"/>
    <w:bookmarkStart w:id="23" w:name="_Hlk160203072"/>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FA08E" w14:textId="77777777" w:rsidR="00EB6097" w:rsidRDefault="00EB6097" w:rsidP="008F0DC3">
      <w:r>
        <w:separator/>
      </w:r>
    </w:p>
  </w:footnote>
  <w:footnote w:type="continuationSeparator" w:id="0">
    <w:p w14:paraId="2E1E9185" w14:textId="77777777" w:rsidR="00EB6097" w:rsidRDefault="00EB609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117641">
    <w:abstractNumId w:val="0"/>
  </w:num>
  <w:num w:numId="2" w16cid:durableId="1921328327">
    <w:abstractNumId w:val="5"/>
  </w:num>
  <w:num w:numId="3" w16cid:durableId="612712470">
    <w:abstractNumId w:val="4"/>
  </w:num>
  <w:num w:numId="4" w16cid:durableId="448475008">
    <w:abstractNumId w:val="3"/>
  </w:num>
  <w:num w:numId="5" w16cid:durableId="710812799">
    <w:abstractNumId w:val="6"/>
  </w:num>
  <w:num w:numId="6" w16cid:durableId="751313352">
    <w:abstractNumId w:val="2"/>
  </w:num>
  <w:num w:numId="7" w16cid:durableId="713309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742C1"/>
    <w:rsid w:val="00081CCF"/>
    <w:rsid w:val="00081DC1"/>
    <w:rsid w:val="00082210"/>
    <w:rsid w:val="00082E35"/>
    <w:rsid w:val="0008610F"/>
    <w:rsid w:val="00092006"/>
    <w:rsid w:val="00092788"/>
    <w:rsid w:val="00097139"/>
    <w:rsid w:val="000A7A5E"/>
    <w:rsid w:val="000A7ABF"/>
    <w:rsid w:val="000B3923"/>
    <w:rsid w:val="000B77F0"/>
    <w:rsid w:val="000C5BD8"/>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6CF"/>
    <w:rsid w:val="002B5575"/>
    <w:rsid w:val="002C062F"/>
    <w:rsid w:val="002C6522"/>
    <w:rsid w:val="002D1ED1"/>
    <w:rsid w:val="002E099C"/>
    <w:rsid w:val="002E099F"/>
    <w:rsid w:val="002E238A"/>
    <w:rsid w:val="002E34A5"/>
    <w:rsid w:val="002F1755"/>
    <w:rsid w:val="00301E5C"/>
    <w:rsid w:val="00306DE1"/>
    <w:rsid w:val="0031258A"/>
    <w:rsid w:val="00312708"/>
    <w:rsid w:val="00312A99"/>
    <w:rsid w:val="0032106B"/>
    <w:rsid w:val="00321690"/>
    <w:rsid w:val="00323B9E"/>
    <w:rsid w:val="00325A49"/>
    <w:rsid w:val="00326EAF"/>
    <w:rsid w:val="0033703D"/>
    <w:rsid w:val="00337FD5"/>
    <w:rsid w:val="003416F2"/>
    <w:rsid w:val="00341AC7"/>
    <w:rsid w:val="00345641"/>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8E2"/>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C5425"/>
    <w:rsid w:val="006D2B1C"/>
    <w:rsid w:val="006D3368"/>
    <w:rsid w:val="006D4146"/>
    <w:rsid w:val="006D6C55"/>
    <w:rsid w:val="006E1B83"/>
    <w:rsid w:val="006E1BC9"/>
    <w:rsid w:val="006E22A1"/>
    <w:rsid w:val="006E4EEB"/>
    <w:rsid w:val="007001ED"/>
    <w:rsid w:val="00710FE5"/>
    <w:rsid w:val="00711FDE"/>
    <w:rsid w:val="0071247A"/>
    <w:rsid w:val="0073592A"/>
    <w:rsid w:val="007408A4"/>
    <w:rsid w:val="00741A1A"/>
    <w:rsid w:val="00742994"/>
    <w:rsid w:val="00743AC0"/>
    <w:rsid w:val="007458B2"/>
    <w:rsid w:val="007510F6"/>
    <w:rsid w:val="0075326B"/>
    <w:rsid w:val="00757964"/>
    <w:rsid w:val="00760278"/>
    <w:rsid w:val="00762A20"/>
    <w:rsid w:val="00765D9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932"/>
    <w:rsid w:val="00813BB7"/>
    <w:rsid w:val="00815B59"/>
    <w:rsid w:val="00817BB2"/>
    <w:rsid w:val="00821033"/>
    <w:rsid w:val="00821C60"/>
    <w:rsid w:val="00824D0B"/>
    <w:rsid w:val="00827245"/>
    <w:rsid w:val="0082764D"/>
    <w:rsid w:val="00831253"/>
    <w:rsid w:val="008400BC"/>
    <w:rsid w:val="00840E68"/>
    <w:rsid w:val="00841639"/>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1942"/>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69E2"/>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50"/>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74CA8"/>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4CA"/>
    <w:rsid w:val="00C87EC1"/>
    <w:rsid w:val="00C94D5C"/>
    <w:rsid w:val="00C97176"/>
    <w:rsid w:val="00C97AF4"/>
    <w:rsid w:val="00CA040C"/>
    <w:rsid w:val="00CA36F3"/>
    <w:rsid w:val="00CA5A32"/>
    <w:rsid w:val="00CA7DBF"/>
    <w:rsid w:val="00CB5EE1"/>
    <w:rsid w:val="00CB782A"/>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1542"/>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4D00"/>
    <w:rsid w:val="00E9525E"/>
    <w:rsid w:val="00E9590E"/>
    <w:rsid w:val="00EA04BC"/>
    <w:rsid w:val="00EA102F"/>
    <w:rsid w:val="00EA5825"/>
    <w:rsid w:val="00EB6097"/>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326A"/>
    <w:rsid w:val="00F567D1"/>
    <w:rsid w:val="00F660E8"/>
    <w:rsid w:val="00F70DB3"/>
    <w:rsid w:val="00F7346E"/>
    <w:rsid w:val="00F73E31"/>
    <w:rsid w:val="00F7787C"/>
    <w:rsid w:val="00F836C3"/>
    <w:rsid w:val="00F92F1C"/>
    <w:rsid w:val="00F946CD"/>
    <w:rsid w:val="00FA28CB"/>
    <w:rsid w:val="00FA6705"/>
    <w:rsid w:val="00FA76B3"/>
    <w:rsid w:val="00FC420E"/>
    <w:rsid w:val="00FC46AD"/>
    <w:rsid w:val="00FC5EBE"/>
    <w:rsid w:val="00FC662E"/>
    <w:rsid w:val="00FC72BB"/>
    <w:rsid w:val="00FD1C9A"/>
    <w:rsid w:val="00FD1D67"/>
    <w:rsid w:val="00FD2758"/>
    <w:rsid w:val="00FD67AE"/>
    <w:rsid w:val="00FE0958"/>
    <w:rsid w:val="00FE2FFD"/>
    <w:rsid w:val="00FE3EE6"/>
    <w:rsid w:val="00FE4FEC"/>
    <w:rsid w:val="00FE5FA7"/>
    <w:rsid w:val="00FF0D51"/>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20</cp:revision>
  <cp:lastPrinted>2018-07-24T14:18:00Z</cp:lastPrinted>
  <dcterms:created xsi:type="dcterms:W3CDTF">2022-04-23T12:06:00Z</dcterms:created>
  <dcterms:modified xsi:type="dcterms:W3CDTF">2024-10-04T19:05:00Z</dcterms:modified>
</cp:coreProperties>
</file>